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FB" w:rsidRPr="00BB2036" w:rsidRDefault="003870FB" w:rsidP="00A820BE">
      <w:pPr>
        <w:pStyle w:val="afd"/>
      </w:pPr>
      <w:r w:rsidRPr="00BB2036">
        <w:t xml:space="preserve">УДК </w:t>
      </w:r>
      <w:r w:rsidR="005916C7" w:rsidRPr="00BB2036">
        <w:t xml:space="preserve">001.892: </w:t>
      </w:r>
      <w:r w:rsidRPr="00BB2036">
        <w:t>004.8</w:t>
      </w:r>
      <w:r w:rsidR="005916C7" w:rsidRPr="00BB2036">
        <w:t>: 681.5.015</w:t>
      </w:r>
    </w:p>
    <w:p w:rsidR="00982B29" w:rsidRPr="00BB2036" w:rsidRDefault="0033233B" w:rsidP="00A820BE">
      <w:pPr>
        <w:pStyle w:val="ac"/>
      </w:pPr>
      <w:r w:rsidRPr="00BB2036">
        <w:t>от онтологиЙ</w:t>
      </w:r>
      <w:r w:rsidR="00257D66" w:rsidRPr="00BB2036">
        <w:t xml:space="preserve"> проектирования к когнитивной семиотике</w:t>
      </w:r>
    </w:p>
    <w:p w:rsidR="00BE47CB" w:rsidRPr="00BB2036" w:rsidRDefault="0073408F" w:rsidP="00A820BE">
      <w:pPr>
        <w:pStyle w:val="afe"/>
      </w:pPr>
      <w:r w:rsidRPr="00BB2036">
        <w:rPr>
          <w:noProof/>
          <w:vertAlign w:val="superscript"/>
        </w:rPr>
        <mc:AlternateContent>
          <mc:Choice Requires="wps">
            <w:drawing>
              <wp:anchor distT="0" distB="0" distL="114300" distR="114300" simplePos="0" relativeHeight="251739136" behindDoc="0" locked="0" layoutInCell="1" allowOverlap="1" wp14:anchorId="56B57595" wp14:editId="0A6CC1DA">
                <wp:simplePos x="0" y="0"/>
                <wp:positionH relativeFrom="column">
                  <wp:posOffset>-17145</wp:posOffset>
                </wp:positionH>
                <wp:positionV relativeFrom="paragraph">
                  <wp:posOffset>173990</wp:posOffset>
                </wp:positionV>
                <wp:extent cx="1168400" cy="251460"/>
                <wp:effectExtent l="0" t="0" r="12700" b="1524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251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6" style="position:absolute;margin-left:-1.35pt;margin-top:13.7pt;width:92pt;height:1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" filled="f"/>
            </w:pict>
          </mc:Fallback>
        </mc:AlternateContent>
      </w:r>
      <w:r w:rsidR="00A820BE" w:rsidRPr="00BB2036">
        <w:t>Ю.Р.</w:t>
      </w:r>
      <w:r w:rsidR="008E3D89" w:rsidRPr="00BB2036">
        <w:t xml:space="preserve"> </w:t>
      </w:r>
      <w:r w:rsidR="00A820BE" w:rsidRPr="00BB2036">
        <w:t>Валькман</w:t>
      </w:r>
      <w:proofErr w:type="gramStart"/>
      <w:r w:rsidR="00A820BE" w:rsidRPr="00BB2036">
        <w:rPr>
          <w:vertAlign w:val="superscript"/>
        </w:rPr>
        <w:t>1</w:t>
      </w:r>
      <w:proofErr w:type="gramEnd"/>
      <w:r w:rsidR="008E3D89" w:rsidRPr="00BB2036">
        <w:rPr>
          <w:vertAlign w:val="superscript"/>
        </w:rPr>
        <w:t xml:space="preserve"> </w:t>
      </w:r>
      <w:r w:rsidR="00C475BC" w:rsidRPr="00BB2036">
        <w:t xml:space="preserve">, </w:t>
      </w:r>
      <w:r w:rsidR="00C37BE4" w:rsidRPr="00BB2036">
        <w:t>В.Б</w:t>
      </w:r>
      <w:r w:rsidR="00C475BC" w:rsidRPr="00BB2036">
        <w:t>.</w:t>
      </w:r>
      <w:r w:rsidR="008E3D89" w:rsidRPr="00BB2036">
        <w:t xml:space="preserve"> </w:t>
      </w:r>
      <w:r w:rsidR="00C475BC" w:rsidRPr="00BB2036">
        <w:t>Тарасов</w:t>
      </w:r>
      <w:r w:rsidR="00A820BE" w:rsidRPr="00BB2036">
        <w:rPr>
          <w:vertAlign w:val="superscript"/>
        </w:rPr>
        <w:t>2</w:t>
      </w:r>
    </w:p>
    <w:p w:rsidR="00A820BE" w:rsidRPr="00BB2036" w:rsidRDefault="00A820BE" w:rsidP="00A820BE">
      <w:pPr>
        <w:pStyle w:val="E-mail"/>
      </w:pPr>
      <w:r w:rsidRPr="00BB2036">
        <w:rPr>
          <w:vertAlign w:val="superscript"/>
        </w:rPr>
        <w:t>1</w:t>
      </w:r>
      <w:r w:rsidRPr="00BB2036">
        <w:t>Международный научно-учебный центр информационных технологий и систем</w:t>
      </w:r>
      <w:r w:rsidR="005C74D4" w:rsidRPr="00BB2036">
        <w:t xml:space="preserve"> </w:t>
      </w:r>
      <w:r w:rsidRPr="00BB2036">
        <w:t xml:space="preserve">НАН и МОН Украины, </w:t>
      </w:r>
      <w:r w:rsidRPr="00BB2036">
        <w:br/>
        <w:t>Киев, Украина</w:t>
      </w:r>
    </w:p>
    <w:p w:rsidR="00BE47CB" w:rsidRPr="00BB2036" w:rsidRDefault="00A820BE" w:rsidP="00A820BE">
      <w:pPr>
        <w:pStyle w:val="E-mail"/>
      </w:pPr>
      <w:r w:rsidRPr="00BB2036">
        <w:rPr>
          <w:vertAlign w:val="superscript"/>
        </w:rPr>
        <w:t>2</w:t>
      </w:r>
      <w:r w:rsidR="00257D66" w:rsidRPr="00BB2036">
        <w:t>Московский государственный технический университет им. Н.Э.</w:t>
      </w:r>
      <w:r w:rsidR="008E3D89" w:rsidRPr="00BB2036">
        <w:t xml:space="preserve"> </w:t>
      </w:r>
      <w:r w:rsidR="00257D66" w:rsidRPr="00BB2036">
        <w:t>Баумана</w:t>
      </w:r>
      <w:r w:rsidRPr="00BB2036">
        <w:t>, Москва, Россия</w:t>
      </w:r>
    </w:p>
    <w:p w:rsidR="00D5609C" w:rsidRPr="00BB2036" w:rsidRDefault="00257D66" w:rsidP="00A820BE">
      <w:pPr>
        <w:spacing w:line="276" w:lineRule="auto"/>
        <w:jc w:val="left"/>
        <w:rPr>
          <w:rFonts w:ascii="Times New Roman" w:hAnsi="Times New Roman"/>
          <w:i/>
          <w:sz w:val="20"/>
          <w:lang w:val="ru-RU"/>
        </w:rPr>
      </w:pPr>
      <w:proofErr w:type="spellStart"/>
      <w:r w:rsidRPr="00BB2036">
        <w:rPr>
          <w:rFonts w:ascii="Times New Roman" w:hAnsi="Times New Roman"/>
          <w:i/>
          <w:sz w:val="20"/>
        </w:rPr>
        <w:t>Vbulbov</w:t>
      </w:r>
      <w:proofErr w:type="spellEnd"/>
      <w:r w:rsidRPr="00BB2036">
        <w:rPr>
          <w:rFonts w:ascii="Times New Roman" w:hAnsi="Times New Roman"/>
          <w:i/>
          <w:sz w:val="20"/>
          <w:lang w:val="ru-RU"/>
        </w:rPr>
        <w:t>@</w:t>
      </w:r>
      <w:r w:rsidRPr="00BB2036">
        <w:rPr>
          <w:rFonts w:ascii="Times New Roman" w:hAnsi="Times New Roman"/>
          <w:i/>
          <w:sz w:val="20"/>
        </w:rPr>
        <w:t>yahoo</w:t>
      </w:r>
      <w:r w:rsidRPr="00BB2036">
        <w:rPr>
          <w:rFonts w:ascii="Times New Roman" w:hAnsi="Times New Roman"/>
          <w:i/>
          <w:sz w:val="20"/>
          <w:lang w:val="ru-RU"/>
        </w:rPr>
        <w:t>.</w:t>
      </w:r>
      <w:r w:rsidRPr="00BB2036">
        <w:rPr>
          <w:rFonts w:ascii="Times New Roman" w:hAnsi="Times New Roman"/>
          <w:i/>
          <w:sz w:val="20"/>
        </w:rPr>
        <w:t>com</w:t>
      </w:r>
    </w:p>
    <w:p w:rsidR="00257D66" w:rsidRPr="00BB2036" w:rsidRDefault="00257D66" w:rsidP="00A820BE">
      <w:pPr>
        <w:pStyle w:val="ae"/>
      </w:pPr>
      <w:r w:rsidRPr="00BB2036">
        <w:t>Аннотация</w:t>
      </w:r>
    </w:p>
    <w:p w:rsidR="00A15132" w:rsidRPr="00BB2036" w:rsidRDefault="00D241ED" w:rsidP="00333DFA">
      <w:pPr>
        <w:pStyle w:val="afb"/>
        <w:ind w:right="1133"/>
      </w:pPr>
      <w:r w:rsidRPr="00BB2036">
        <w:t>Изложены</w:t>
      </w:r>
      <w:r w:rsidR="009B65B1" w:rsidRPr="00BB2036">
        <w:t xml:space="preserve"> основы концепции жизненных циклов сложных технических систем. </w:t>
      </w:r>
      <w:r w:rsidR="002E3274" w:rsidRPr="00BB2036">
        <w:t>Отмечены те</w:t>
      </w:r>
      <w:r w:rsidR="002E3274" w:rsidRPr="00BB2036">
        <w:t>н</w:t>
      </w:r>
      <w:r w:rsidR="002E3274" w:rsidRPr="00BB2036">
        <w:t xml:space="preserve">денции расширения и детализации </w:t>
      </w:r>
      <w:r w:rsidR="005B7E34" w:rsidRPr="00BB2036">
        <w:t>жизненных циклов</w:t>
      </w:r>
      <w:r w:rsidR="002E3274" w:rsidRPr="00BB2036">
        <w:t xml:space="preserve">, приводящие к появлению </w:t>
      </w:r>
      <w:r w:rsidR="002B1C34" w:rsidRPr="00BB2036">
        <w:t>нетрадиционных стратегий проектирования и даже новых проектных этапов на стыке исследования и проектиров</w:t>
      </w:r>
      <w:r w:rsidR="002B1C34" w:rsidRPr="00BB2036">
        <w:t>а</w:t>
      </w:r>
      <w:r w:rsidR="002B1C34" w:rsidRPr="00BB2036">
        <w:t>ния, проектирования и испытаний. В русле реализации онтологического подхода к проектиров</w:t>
      </w:r>
      <w:r w:rsidR="002B1C34" w:rsidRPr="00BB2036">
        <w:t>а</w:t>
      </w:r>
      <w:r w:rsidR="002B1C34" w:rsidRPr="00BB2036">
        <w:t xml:space="preserve">нию </w:t>
      </w:r>
      <w:r w:rsidRPr="00BB2036">
        <w:t>рассмотрены этапы, уровни, аспекты, задачи проектирования. Особое внимание уделено и</w:t>
      </w:r>
      <w:r w:rsidRPr="00BB2036">
        <w:t>с</w:t>
      </w:r>
      <w:r w:rsidRPr="00BB2036">
        <w:t xml:space="preserve">следовательскому проектированию как этапу «аналитического синтеза» </w:t>
      </w:r>
      <w:r w:rsidR="005B7E34" w:rsidRPr="00BB2036">
        <w:t>сложных технических систем</w:t>
      </w:r>
      <w:r w:rsidRPr="00BB2036">
        <w:t xml:space="preserve">. Показана центральная роль </w:t>
      </w:r>
      <w:r w:rsidR="00B206E2" w:rsidRPr="00BB2036">
        <w:t xml:space="preserve">НЕ-факторов </w:t>
      </w:r>
      <w:r w:rsidRPr="00BB2036">
        <w:t xml:space="preserve">в </w:t>
      </w:r>
      <w:r w:rsidR="005B7E34" w:rsidRPr="00BB2036">
        <w:t>исследовательском проектировании</w:t>
      </w:r>
      <w:r w:rsidR="00B206E2" w:rsidRPr="00BB2036">
        <w:t>, введено тр</w:t>
      </w:r>
      <w:r w:rsidR="00C849AE" w:rsidRPr="00BB2036">
        <w:t>ё</w:t>
      </w:r>
      <w:r w:rsidR="00B206E2" w:rsidRPr="00BB2036">
        <w:t>хмерное пространство моделирования НЕ-факторов и предложены варианты их классифик</w:t>
      </w:r>
      <w:r w:rsidR="00B206E2" w:rsidRPr="00BB2036">
        <w:t>а</w:t>
      </w:r>
      <w:r w:rsidR="00B206E2" w:rsidRPr="00BB2036">
        <w:t>ции.</w:t>
      </w:r>
      <w:r w:rsidR="006B5762" w:rsidRPr="00BB2036">
        <w:t xml:space="preserve"> </w:t>
      </w:r>
      <w:r w:rsidR="00D46317" w:rsidRPr="00BB2036">
        <w:t>На начальных этапах проектирования важное место занимает модельный подход, связанный с оперированием моделями и параметрами. В статье разв</w:t>
      </w:r>
      <w:r w:rsidR="00D5609C" w:rsidRPr="00BB2036">
        <w:t>иваю</w:t>
      </w:r>
      <w:r w:rsidR="00D46317" w:rsidRPr="00BB2036">
        <w:t>тся</w:t>
      </w:r>
      <w:r w:rsidR="00D5609C" w:rsidRPr="00BB2036">
        <w:t xml:space="preserve"> оригинальные методики </w:t>
      </w:r>
      <w:r w:rsidR="001B6A70" w:rsidRPr="00BB2036">
        <w:t xml:space="preserve"> пре</w:t>
      </w:r>
      <w:r w:rsidR="001B6A70" w:rsidRPr="00BB2036">
        <w:t>д</w:t>
      </w:r>
      <w:r w:rsidR="001B6A70" w:rsidRPr="00BB2036">
        <w:t>ставления</w:t>
      </w:r>
      <w:r w:rsidR="00EC5E70" w:rsidRPr="00BB2036">
        <w:t xml:space="preserve"> проектных знаний в модельно-параметрическом пространстве</w:t>
      </w:r>
      <w:r w:rsidR="00D5609C" w:rsidRPr="00BB2036">
        <w:t xml:space="preserve"> и построения</w:t>
      </w:r>
      <w:r w:rsidR="00EC5E70" w:rsidRPr="00BB2036">
        <w:t xml:space="preserve"> на основе биполярных шкал многомерного с</w:t>
      </w:r>
      <w:r w:rsidR="00C012E4" w:rsidRPr="00BB2036">
        <w:t>еманти</w:t>
      </w:r>
      <w:r w:rsidR="00EC5E70" w:rsidRPr="00BB2036">
        <w:t>ко</w:t>
      </w:r>
      <w:r w:rsidR="00F65ACA" w:rsidRPr="00BB2036">
        <w:t>-прагматическо</w:t>
      </w:r>
      <w:r w:rsidR="00EC5E70" w:rsidRPr="00BB2036">
        <w:t>го пространства методов и языков пр</w:t>
      </w:r>
      <w:r w:rsidR="00EC5E70" w:rsidRPr="00BB2036">
        <w:t>о</w:t>
      </w:r>
      <w:r w:rsidR="00EC5E70" w:rsidRPr="00BB2036">
        <w:t xml:space="preserve">ектирования. </w:t>
      </w:r>
      <w:r w:rsidR="00F65ACA" w:rsidRPr="00BB2036">
        <w:t>На базе</w:t>
      </w:r>
      <w:r w:rsidR="001B6A70" w:rsidRPr="00BB2036">
        <w:t xml:space="preserve"> семантической шкалы </w:t>
      </w:r>
      <w:r w:rsidR="00DB54DC" w:rsidRPr="00BB2036">
        <w:t>языков моделирования с</w:t>
      </w:r>
      <w:r w:rsidR="001B6A70" w:rsidRPr="00BB2036">
        <w:t>формулированы</w:t>
      </w:r>
      <w:r w:rsidR="00DB54DC" w:rsidRPr="00BB2036">
        <w:t xml:space="preserve"> принципы соответствия и </w:t>
      </w:r>
      <w:proofErr w:type="spellStart"/>
      <w:r w:rsidR="00DB54DC" w:rsidRPr="00BB2036">
        <w:t>взаимодополняемости</w:t>
      </w:r>
      <w:proofErr w:type="spellEnd"/>
      <w:r w:rsidR="00DB54DC" w:rsidRPr="00BB2036">
        <w:t>.</w:t>
      </w:r>
      <w:r w:rsidR="006B5762" w:rsidRPr="00BB2036">
        <w:t xml:space="preserve"> </w:t>
      </w:r>
      <w:r w:rsidR="00F65ACA" w:rsidRPr="00BB2036">
        <w:t xml:space="preserve">С одной стороны, в </w:t>
      </w:r>
      <w:r w:rsidR="00DB54DC" w:rsidRPr="00BB2036">
        <w:t>контексте поддержки образного мы</w:t>
      </w:r>
      <w:r w:rsidR="00DB54DC" w:rsidRPr="00BB2036">
        <w:t>ш</w:t>
      </w:r>
      <w:r w:rsidR="00DB54DC" w:rsidRPr="00BB2036">
        <w:t>ления проектанта рассмотрены методы иллюстративной и когнитивной графики</w:t>
      </w:r>
      <w:r w:rsidR="00F65ACA" w:rsidRPr="00BB2036">
        <w:t>. С друго</w:t>
      </w:r>
      <w:r w:rsidR="00C012E4" w:rsidRPr="00BB2036">
        <w:t>й</w:t>
      </w:r>
      <w:r w:rsidR="00F65ACA" w:rsidRPr="00BB2036">
        <w:t xml:space="preserve"> стор</w:t>
      </w:r>
      <w:r w:rsidR="00F65ACA" w:rsidRPr="00BB2036">
        <w:t>о</w:t>
      </w:r>
      <w:r w:rsidR="00F65ACA" w:rsidRPr="00BB2036">
        <w:t>ны, проанализированы</w:t>
      </w:r>
      <w:r w:rsidR="006B5762" w:rsidRPr="00BB2036">
        <w:t xml:space="preserve"> </w:t>
      </w:r>
      <w:r w:rsidR="00C012E4" w:rsidRPr="00BB2036">
        <w:t>два известных варианта общей теории проектирования – формальной те</w:t>
      </w:r>
      <w:r w:rsidR="00C012E4" w:rsidRPr="00BB2036">
        <w:t>о</w:t>
      </w:r>
      <w:r w:rsidR="00C012E4" w:rsidRPr="00BB2036">
        <w:t>рии, стремящейся описать проектирование в терминах множеств, топологических пространств, исчислений, в частности, исчисления предикатов высокого порядка.</w:t>
      </w:r>
      <w:r w:rsidR="006B5762" w:rsidRPr="00BB2036">
        <w:t xml:space="preserve"> </w:t>
      </w:r>
      <w:r w:rsidR="004530CB" w:rsidRPr="00BB2036">
        <w:t>Проведён анализ недостатков формальных систем и классической теории рассуждений с точки зрения принятия реальных пр</w:t>
      </w:r>
      <w:r w:rsidR="004530CB" w:rsidRPr="00BB2036">
        <w:t>о</w:t>
      </w:r>
      <w:r w:rsidR="004530CB" w:rsidRPr="00BB2036">
        <w:t xml:space="preserve">ектных решений. </w:t>
      </w:r>
      <w:r w:rsidR="009C6845" w:rsidRPr="00BB2036">
        <w:t>В р</w:t>
      </w:r>
      <w:r w:rsidR="00401D00" w:rsidRPr="00BB2036">
        <w:t>езультате сделан</w:t>
      </w:r>
      <w:r w:rsidR="004530CB" w:rsidRPr="00BB2036">
        <w:t xml:space="preserve"> вывод</w:t>
      </w:r>
      <w:r w:rsidR="009C6845" w:rsidRPr="00BB2036">
        <w:t xml:space="preserve"> о необходимости привлечения в науку проектиров</w:t>
      </w:r>
      <w:r w:rsidR="009C6845" w:rsidRPr="00BB2036">
        <w:t>а</w:t>
      </w:r>
      <w:r w:rsidR="009C6845" w:rsidRPr="00BB2036">
        <w:t>ния семиотических моделей.</w:t>
      </w:r>
      <w:r w:rsidR="006214C4" w:rsidRPr="00BB2036">
        <w:t xml:space="preserve"> В заключительной части работы</w:t>
      </w:r>
      <w:r w:rsidR="00401D00" w:rsidRPr="00BB2036">
        <w:t xml:space="preserve"> приведены основные определения семиотики и варианты классификации знаков, обсуждаются особенности перехода от семиотич</w:t>
      </w:r>
      <w:r w:rsidR="00401D00" w:rsidRPr="00BB2036">
        <w:t>е</w:t>
      </w:r>
      <w:r w:rsidR="00401D00" w:rsidRPr="00BB2036">
        <w:t>ского моделирования к прикладной семиотике и когнитивной семиотике</w:t>
      </w:r>
      <w:r w:rsidR="00A15132" w:rsidRPr="00BB2036">
        <w:t xml:space="preserve">. Одним из основателей </w:t>
      </w:r>
      <w:r w:rsidR="005B7E34" w:rsidRPr="00BB2036">
        <w:t xml:space="preserve">когнитивной семиотики </w:t>
      </w:r>
      <w:r w:rsidR="00A15132" w:rsidRPr="00BB2036">
        <w:t>как «науки-перекрёстка», предметом которой является как получение знаний из знаковых структур, так и синтез знаковых конструкций в русле инженерии знаний, был профессор Ю.Р.</w:t>
      </w:r>
      <w:r w:rsidR="008E3D89" w:rsidRPr="00BB2036">
        <w:t xml:space="preserve"> </w:t>
      </w:r>
      <w:proofErr w:type="spellStart"/>
      <w:r w:rsidR="00A15132" w:rsidRPr="00BB2036">
        <w:t>Валькман</w:t>
      </w:r>
      <w:proofErr w:type="spellEnd"/>
      <w:r w:rsidR="00A15132" w:rsidRPr="00BB2036">
        <w:t>.</w:t>
      </w:r>
    </w:p>
    <w:p w:rsidR="00257D66" w:rsidRPr="00BB2036" w:rsidRDefault="00257D66" w:rsidP="005916C7">
      <w:pPr>
        <w:pStyle w:val="af0"/>
        <w:ind w:right="1133"/>
        <w:rPr>
          <w:sz w:val="20"/>
        </w:rPr>
      </w:pPr>
      <w:r w:rsidRPr="00BB2036">
        <w:rPr>
          <w:b/>
          <w:sz w:val="20"/>
        </w:rPr>
        <w:t>Ключевые слова:</w:t>
      </w:r>
      <w:r w:rsidRPr="00BB2036">
        <w:rPr>
          <w:sz w:val="20"/>
        </w:rPr>
        <w:t xml:space="preserve"> онтология проект</w:t>
      </w:r>
      <w:r w:rsidR="0024724D" w:rsidRPr="00BB2036">
        <w:rPr>
          <w:sz w:val="20"/>
        </w:rPr>
        <w:t>ирования, сложная техническая система, жизненный цикл</w:t>
      </w:r>
      <w:r w:rsidRPr="00BB2036">
        <w:rPr>
          <w:sz w:val="20"/>
        </w:rPr>
        <w:t xml:space="preserve">, исследовательское проектирование, </w:t>
      </w:r>
      <w:r w:rsidR="0024724D" w:rsidRPr="00BB2036">
        <w:rPr>
          <w:sz w:val="20"/>
        </w:rPr>
        <w:t>НЕ-факторы, модельно-параметрическое простра</w:t>
      </w:r>
      <w:r w:rsidR="0024724D" w:rsidRPr="00BB2036">
        <w:rPr>
          <w:sz w:val="20"/>
        </w:rPr>
        <w:t>н</w:t>
      </w:r>
      <w:r w:rsidR="0024724D" w:rsidRPr="00BB2036">
        <w:rPr>
          <w:sz w:val="20"/>
        </w:rPr>
        <w:t xml:space="preserve">ство, </w:t>
      </w:r>
      <w:r w:rsidR="00D241ED" w:rsidRPr="00BB2036">
        <w:rPr>
          <w:sz w:val="20"/>
        </w:rPr>
        <w:t xml:space="preserve">общая теория проектирования, </w:t>
      </w:r>
      <w:r w:rsidRPr="00BB2036">
        <w:rPr>
          <w:sz w:val="20"/>
        </w:rPr>
        <w:t>се</w:t>
      </w:r>
      <w:r w:rsidR="00CA0872" w:rsidRPr="00BB2036">
        <w:rPr>
          <w:sz w:val="20"/>
        </w:rPr>
        <w:t>миотика, когнитивная семиотика</w:t>
      </w:r>
      <w:r w:rsidR="005B7E34" w:rsidRPr="00BB2036">
        <w:rPr>
          <w:sz w:val="20"/>
        </w:rPr>
        <w:t>.</w:t>
      </w:r>
    </w:p>
    <w:p w:rsidR="00A820BE" w:rsidRPr="00BB2036" w:rsidRDefault="00A820BE" w:rsidP="00C849AE">
      <w:pPr>
        <w:pStyle w:val="aff0"/>
        <w:jc w:val="both"/>
      </w:pPr>
      <w:r w:rsidRPr="00BB2036">
        <w:rPr>
          <w:b/>
          <w:i/>
          <w:iCs/>
        </w:rPr>
        <w:t xml:space="preserve">Цитирование: </w:t>
      </w:r>
      <w:proofErr w:type="spellStart"/>
      <w:r w:rsidR="00C849AE" w:rsidRPr="00BB2036">
        <w:rPr>
          <w:i/>
        </w:rPr>
        <w:t>Валькман</w:t>
      </w:r>
      <w:proofErr w:type="spellEnd"/>
      <w:r w:rsidRPr="00BB2036">
        <w:rPr>
          <w:i/>
        </w:rPr>
        <w:t>, </w:t>
      </w:r>
      <w:r w:rsidR="00C849AE" w:rsidRPr="00BB2036">
        <w:rPr>
          <w:i/>
        </w:rPr>
        <w:t>Ю</w:t>
      </w:r>
      <w:r w:rsidRPr="00BB2036">
        <w:rPr>
          <w:i/>
        </w:rPr>
        <w:t>.</w:t>
      </w:r>
      <w:r w:rsidR="00C849AE" w:rsidRPr="00BB2036">
        <w:rPr>
          <w:i/>
        </w:rPr>
        <w:t>Р</w:t>
      </w:r>
      <w:r w:rsidRPr="00BB2036">
        <w:rPr>
          <w:i/>
        </w:rPr>
        <w:t xml:space="preserve">. </w:t>
      </w:r>
      <w:r w:rsidR="00C849AE" w:rsidRPr="00BB2036">
        <w:t>О</w:t>
      </w:r>
      <w:r w:rsidR="00C849AE" w:rsidRPr="00BB2036">
        <w:rPr>
          <w:rFonts w:hint="eastAsia"/>
        </w:rPr>
        <w:t>т</w:t>
      </w:r>
      <w:r w:rsidR="009C6152" w:rsidRPr="00BB2036">
        <w:t xml:space="preserve"> </w:t>
      </w:r>
      <w:r w:rsidR="00C849AE" w:rsidRPr="00BB2036">
        <w:rPr>
          <w:rFonts w:hint="eastAsia"/>
        </w:rPr>
        <w:t>онтологий</w:t>
      </w:r>
      <w:r w:rsidR="009C6152" w:rsidRPr="00BB2036">
        <w:t xml:space="preserve"> </w:t>
      </w:r>
      <w:r w:rsidR="00C849AE" w:rsidRPr="00BB2036">
        <w:rPr>
          <w:rFonts w:hint="eastAsia"/>
        </w:rPr>
        <w:t>проектирования</w:t>
      </w:r>
      <w:r w:rsidR="009C6152" w:rsidRPr="00BB2036">
        <w:t xml:space="preserve"> </w:t>
      </w:r>
      <w:r w:rsidR="00C849AE" w:rsidRPr="00BB2036">
        <w:rPr>
          <w:rFonts w:hint="eastAsia"/>
        </w:rPr>
        <w:t>к</w:t>
      </w:r>
      <w:r w:rsidR="009C6152" w:rsidRPr="00BB2036">
        <w:t xml:space="preserve"> </w:t>
      </w:r>
      <w:r w:rsidR="00C849AE" w:rsidRPr="00BB2036">
        <w:rPr>
          <w:rFonts w:hint="eastAsia"/>
        </w:rPr>
        <w:t>когнитивной</w:t>
      </w:r>
      <w:r w:rsidR="006B5762" w:rsidRPr="00BB2036">
        <w:t xml:space="preserve"> </w:t>
      </w:r>
      <w:r w:rsidR="00C849AE" w:rsidRPr="00BB2036">
        <w:rPr>
          <w:rFonts w:hint="eastAsia"/>
        </w:rPr>
        <w:t>семиотике</w:t>
      </w:r>
      <w:r w:rsidRPr="00BB2036">
        <w:t xml:space="preserve"> /</w:t>
      </w:r>
      <w:r w:rsidR="00590C7E" w:rsidRPr="00BB2036">
        <w:t xml:space="preserve"> </w:t>
      </w:r>
      <w:r w:rsidR="00C849AE" w:rsidRPr="00BB2036">
        <w:t>Ю</w:t>
      </w:r>
      <w:r w:rsidRPr="00BB2036">
        <w:t>.</w:t>
      </w:r>
      <w:r w:rsidR="00C849AE" w:rsidRPr="00BB2036">
        <w:t>Р.</w:t>
      </w:r>
      <w:r w:rsidRPr="00BB2036">
        <w:t> </w:t>
      </w:r>
      <w:proofErr w:type="spellStart"/>
      <w:r w:rsidR="00C849AE" w:rsidRPr="00BB2036">
        <w:t>Валькман</w:t>
      </w:r>
      <w:proofErr w:type="spellEnd"/>
      <w:r w:rsidRPr="00BB2036">
        <w:t>, В.</w:t>
      </w:r>
      <w:r w:rsidR="00C849AE" w:rsidRPr="00BB2036">
        <w:t>Б. Тарасов</w:t>
      </w:r>
      <w:r w:rsidRPr="00BB2036">
        <w:t xml:space="preserve"> // Онтология проектирования.</w:t>
      </w:r>
      <w:r w:rsidR="008E3D89" w:rsidRPr="00BB2036">
        <w:t xml:space="preserve"> </w:t>
      </w:r>
      <w:r w:rsidR="00C849AE" w:rsidRPr="00BB2036">
        <w:t>– 2018. – Т. 8, №1(27). - С.</w:t>
      </w:r>
      <w:r w:rsidR="00C65C90" w:rsidRPr="00BB2036">
        <w:t xml:space="preserve">8-34. </w:t>
      </w:r>
      <w:r w:rsidR="00C849AE" w:rsidRPr="00BB2036">
        <w:t>DOI:10.18287/2223-9537-2018-8-1-</w:t>
      </w:r>
      <w:r w:rsidR="00C65C90" w:rsidRPr="00BB2036">
        <w:t>8-34</w:t>
      </w:r>
      <w:r w:rsidR="00C849AE" w:rsidRPr="00BB2036">
        <w:t>.</w:t>
      </w:r>
    </w:p>
    <w:p w:rsidR="00A820BE" w:rsidRPr="00BB2036" w:rsidRDefault="00C849AE" w:rsidP="001B0FC2">
      <w:pPr>
        <w:pStyle w:val="af2"/>
        <w:tabs>
          <w:tab w:val="clear" w:pos="426"/>
        </w:tabs>
        <w:spacing w:before="240" w:after="0"/>
        <w:ind w:left="4536"/>
        <w:rPr>
          <w:rFonts w:ascii="Times New Roman" w:hAnsi="Times New Roman"/>
          <w:b w:val="0"/>
          <w:sz w:val="20"/>
        </w:rPr>
      </w:pPr>
      <w:r w:rsidRPr="00BB2036">
        <w:rPr>
          <w:rFonts w:ascii="Times New Roman" w:hAnsi="Times New Roman"/>
          <w:b w:val="0"/>
          <w:sz w:val="20"/>
        </w:rPr>
        <w:t>«</w:t>
      </w:r>
      <w:r w:rsidR="00A820BE" w:rsidRPr="00BB2036">
        <w:rPr>
          <w:rFonts w:ascii="Times New Roman" w:hAnsi="Times New Roman"/>
          <w:b w:val="0"/>
          <w:sz w:val="20"/>
        </w:rPr>
        <w:t>Знание может быть лишь у того, у кого есть вопросы</w:t>
      </w:r>
      <w:r w:rsidRPr="00BB2036">
        <w:rPr>
          <w:rFonts w:ascii="Times New Roman" w:hAnsi="Times New Roman"/>
          <w:b w:val="0"/>
          <w:sz w:val="20"/>
        </w:rPr>
        <w:t>»</w:t>
      </w:r>
    </w:p>
    <w:p w:rsidR="005916C7" w:rsidRPr="00BB2036" w:rsidRDefault="00A820BE" w:rsidP="00C849AE">
      <w:pPr>
        <w:pStyle w:val="af2"/>
        <w:tabs>
          <w:tab w:val="clear" w:pos="426"/>
          <w:tab w:val="left" w:pos="3119"/>
        </w:tabs>
        <w:spacing w:before="0" w:after="0"/>
        <w:ind w:left="4536"/>
        <w:jc w:val="right"/>
        <w:rPr>
          <w:rFonts w:ascii="Times New Roman" w:hAnsi="Times New Roman"/>
          <w:b w:val="0"/>
          <w:i/>
          <w:sz w:val="20"/>
          <w:shd w:val="clear" w:color="auto" w:fill="FFFFFF"/>
        </w:rPr>
      </w:pPr>
      <w:r w:rsidRPr="00BB2036">
        <w:rPr>
          <w:rFonts w:ascii="Times New Roman" w:hAnsi="Times New Roman"/>
          <w:b w:val="0"/>
          <w:i/>
          <w:sz w:val="20"/>
          <w:shd w:val="clear" w:color="auto" w:fill="FFFFFF"/>
        </w:rPr>
        <w:t>Х.</w:t>
      </w:r>
      <w:r w:rsidR="008E3D89" w:rsidRPr="00BB2036">
        <w:rPr>
          <w:rFonts w:ascii="Times New Roman" w:hAnsi="Times New Roman"/>
          <w:b w:val="0"/>
          <w:i/>
          <w:sz w:val="20"/>
          <w:shd w:val="clear" w:color="auto" w:fill="FFFFFF"/>
        </w:rPr>
        <w:t xml:space="preserve"> </w:t>
      </w:r>
      <w:proofErr w:type="spellStart"/>
      <w:r w:rsidR="00C849AE" w:rsidRPr="00BB2036">
        <w:rPr>
          <w:rFonts w:ascii="Times New Roman" w:hAnsi="Times New Roman"/>
          <w:b w:val="0"/>
          <w:i/>
          <w:sz w:val="20"/>
          <w:shd w:val="clear" w:color="auto" w:fill="FFFFFF"/>
        </w:rPr>
        <w:t>Гадамер</w:t>
      </w:r>
      <w:proofErr w:type="spellEnd"/>
    </w:p>
    <w:p w:rsidR="00410D6E" w:rsidRPr="00BB2036" w:rsidRDefault="00257D66" w:rsidP="00A820BE">
      <w:pPr>
        <w:pStyle w:val="af2"/>
      </w:pPr>
      <w:r w:rsidRPr="00BB2036">
        <w:t>Введение</w:t>
      </w:r>
    </w:p>
    <w:p w:rsidR="00C76209" w:rsidRPr="00BB2036" w:rsidRDefault="00C93E27" w:rsidP="00A820BE">
      <w:pPr>
        <w:pStyle w:val="af5"/>
        <w:rPr>
          <w:shd w:val="clear" w:color="auto" w:fill="FFFFFF"/>
        </w:rPr>
      </w:pPr>
      <w:proofErr w:type="gramStart"/>
      <w:r w:rsidRPr="00BB2036">
        <w:rPr>
          <w:shd w:val="clear" w:color="auto" w:fill="FFFFFF"/>
        </w:rPr>
        <w:t>Название и замысел этой</w:t>
      </w:r>
      <w:r w:rsidR="00940380" w:rsidRPr="00BB2036">
        <w:rPr>
          <w:shd w:val="clear" w:color="auto" w:fill="FFFFFF"/>
        </w:rPr>
        <w:t xml:space="preserve"> статьи выража</w:t>
      </w:r>
      <w:r w:rsidRPr="00BB2036">
        <w:rPr>
          <w:shd w:val="clear" w:color="auto" w:fill="FFFFFF"/>
        </w:rPr>
        <w:t xml:space="preserve">ют стремление </w:t>
      </w:r>
      <w:r w:rsidR="00460E6A" w:rsidRPr="00BB2036">
        <w:rPr>
          <w:shd w:val="clear" w:color="auto" w:fill="FFFFFF"/>
        </w:rPr>
        <w:t>показать</w:t>
      </w:r>
      <w:r w:rsidR="008E3D89" w:rsidRPr="00BB2036">
        <w:rPr>
          <w:shd w:val="clear" w:color="auto" w:fill="FFFFFF"/>
        </w:rPr>
        <w:t xml:space="preserve"> </w:t>
      </w:r>
      <w:r w:rsidRPr="00BB2036">
        <w:rPr>
          <w:shd w:val="clear" w:color="auto" w:fill="FFFFFF"/>
        </w:rPr>
        <w:t xml:space="preserve">творческий путь </w:t>
      </w:r>
      <w:r w:rsidR="00C76209" w:rsidRPr="00BB2036">
        <w:rPr>
          <w:shd w:val="clear" w:color="auto" w:fill="FFFFFF"/>
        </w:rPr>
        <w:t xml:space="preserve">в науке </w:t>
      </w:r>
      <w:r w:rsidR="007215E8" w:rsidRPr="00BB2036">
        <w:rPr>
          <w:shd w:val="clear" w:color="auto" w:fill="FFFFFF"/>
        </w:rPr>
        <w:t>известного советского и украинского</w:t>
      </w:r>
      <w:r w:rsidR="00C76209" w:rsidRPr="00BB2036">
        <w:rPr>
          <w:shd w:val="clear" w:color="auto" w:fill="FFFFFF"/>
        </w:rPr>
        <w:t xml:space="preserve"> учё</w:t>
      </w:r>
      <w:r w:rsidR="007215E8" w:rsidRPr="00BB2036">
        <w:rPr>
          <w:shd w:val="clear" w:color="auto" w:fill="FFFFFF"/>
        </w:rPr>
        <w:t>ного в области информатики и автоматизированн</w:t>
      </w:r>
      <w:r w:rsidR="007215E8" w:rsidRPr="00BB2036">
        <w:rPr>
          <w:shd w:val="clear" w:color="auto" w:fill="FFFFFF"/>
        </w:rPr>
        <w:t>о</w:t>
      </w:r>
      <w:r w:rsidR="007215E8" w:rsidRPr="00BB2036">
        <w:rPr>
          <w:shd w:val="clear" w:color="auto" w:fill="FFFFFF"/>
        </w:rPr>
        <w:lastRenderedPageBreak/>
        <w:t xml:space="preserve">го проектирования, </w:t>
      </w:r>
      <w:r w:rsidR="00DB54DC" w:rsidRPr="00BB2036">
        <w:rPr>
          <w:shd w:val="clear" w:color="auto" w:fill="FFFFFF"/>
        </w:rPr>
        <w:t>одного из ведущих специалистов</w:t>
      </w:r>
      <w:r w:rsidR="007215E8" w:rsidRPr="00BB2036">
        <w:rPr>
          <w:shd w:val="clear" w:color="auto" w:fill="FFFFFF"/>
        </w:rPr>
        <w:t xml:space="preserve"> Украины </w:t>
      </w:r>
      <w:r w:rsidR="00C76209" w:rsidRPr="00BB2036">
        <w:rPr>
          <w:shd w:val="clear" w:color="auto" w:fill="FFFFFF"/>
        </w:rPr>
        <w:t>в сфере</w:t>
      </w:r>
      <w:r w:rsidR="007215E8" w:rsidRPr="00BB2036">
        <w:rPr>
          <w:shd w:val="clear" w:color="auto" w:fill="FFFFFF"/>
        </w:rPr>
        <w:t xml:space="preserve"> интеллектуальных систем и технологий,</w:t>
      </w:r>
      <w:r w:rsidR="00C76209" w:rsidRPr="00BB2036">
        <w:rPr>
          <w:shd w:val="clear" w:color="auto" w:fill="FFFFFF"/>
        </w:rPr>
        <w:t xml:space="preserve"> заведующего Отделом распределенных интеллектуальных систем </w:t>
      </w:r>
      <w:r w:rsidR="001F56A4" w:rsidRPr="00BB2036">
        <w:rPr>
          <w:rFonts w:hint="eastAsia"/>
          <w:shd w:val="clear" w:color="auto" w:fill="FFFFFF"/>
        </w:rPr>
        <w:t>Международн</w:t>
      </w:r>
      <w:r w:rsidR="001F56A4" w:rsidRPr="00BB2036">
        <w:rPr>
          <w:shd w:val="clear" w:color="auto" w:fill="FFFFFF"/>
        </w:rPr>
        <w:t>ого</w:t>
      </w:r>
      <w:r w:rsidR="008E3D89" w:rsidRPr="00BB2036">
        <w:rPr>
          <w:shd w:val="clear" w:color="auto" w:fill="FFFFFF"/>
        </w:rPr>
        <w:t xml:space="preserve"> </w:t>
      </w:r>
      <w:r w:rsidR="001F56A4" w:rsidRPr="00BB2036">
        <w:rPr>
          <w:rFonts w:hint="eastAsia"/>
          <w:shd w:val="clear" w:color="auto" w:fill="FFFFFF"/>
        </w:rPr>
        <w:t>научно</w:t>
      </w:r>
      <w:r w:rsidR="001F56A4" w:rsidRPr="00BB2036">
        <w:rPr>
          <w:shd w:val="clear" w:color="auto" w:fill="FFFFFF"/>
        </w:rPr>
        <w:t>-</w:t>
      </w:r>
      <w:r w:rsidR="001F56A4" w:rsidRPr="00BB2036">
        <w:rPr>
          <w:rFonts w:hint="eastAsia"/>
          <w:shd w:val="clear" w:color="auto" w:fill="FFFFFF"/>
        </w:rPr>
        <w:t>учебн</w:t>
      </w:r>
      <w:r w:rsidR="001F56A4" w:rsidRPr="00BB2036">
        <w:rPr>
          <w:shd w:val="clear" w:color="auto" w:fill="FFFFFF"/>
        </w:rPr>
        <w:t>ого</w:t>
      </w:r>
      <w:r w:rsidR="008E3D89" w:rsidRPr="00BB2036">
        <w:rPr>
          <w:shd w:val="clear" w:color="auto" w:fill="FFFFFF"/>
        </w:rPr>
        <w:t xml:space="preserve"> </w:t>
      </w:r>
      <w:r w:rsidR="001F56A4" w:rsidRPr="00BB2036">
        <w:rPr>
          <w:rFonts w:hint="eastAsia"/>
          <w:shd w:val="clear" w:color="auto" w:fill="FFFFFF"/>
        </w:rPr>
        <w:t>центр</w:t>
      </w:r>
      <w:r w:rsidR="001F56A4" w:rsidRPr="00BB2036">
        <w:rPr>
          <w:shd w:val="clear" w:color="auto" w:fill="FFFFFF"/>
        </w:rPr>
        <w:t>а</w:t>
      </w:r>
      <w:r w:rsidR="008E3D89" w:rsidRPr="00BB2036">
        <w:rPr>
          <w:shd w:val="clear" w:color="auto" w:fill="FFFFFF"/>
        </w:rPr>
        <w:t xml:space="preserve"> </w:t>
      </w:r>
      <w:r w:rsidR="00C76209" w:rsidRPr="00BB2036">
        <w:rPr>
          <w:shd w:val="clear" w:color="auto" w:fill="FFFFFF"/>
        </w:rPr>
        <w:t>информационных технологий и систем НАН и МОН Украины, профессора Киевск</w:t>
      </w:r>
      <w:r w:rsidR="001F56A4" w:rsidRPr="00BB2036">
        <w:rPr>
          <w:shd w:val="clear" w:color="auto" w:fill="FFFFFF"/>
        </w:rPr>
        <w:t>ого</w:t>
      </w:r>
      <w:r w:rsidR="00C76209" w:rsidRPr="00BB2036">
        <w:rPr>
          <w:shd w:val="clear" w:color="auto" w:fill="FFFFFF"/>
        </w:rPr>
        <w:t xml:space="preserve"> политехническ</w:t>
      </w:r>
      <w:r w:rsidR="001F56A4" w:rsidRPr="00BB2036">
        <w:rPr>
          <w:shd w:val="clear" w:color="auto" w:fill="FFFFFF"/>
        </w:rPr>
        <w:t>ого</w:t>
      </w:r>
      <w:r w:rsidR="00C76209" w:rsidRPr="00BB2036">
        <w:rPr>
          <w:shd w:val="clear" w:color="auto" w:fill="FFFFFF"/>
        </w:rPr>
        <w:t xml:space="preserve"> институт</w:t>
      </w:r>
      <w:r w:rsidR="001F56A4" w:rsidRPr="00BB2036">
        <w:rPr>
          <w:shd w:val="clear" w:color="auto" w:fill="FFFFFF"/>
        </w:rPr>
        <w:t>а</w:t>
      </w:r>
      <w:r w:rsidR="00C76209" w:rsidRPr="00BB2036">
        <w:rPr>
          <w:shd w:val="clear" w:color="auto" w:fill="FFFFFF"/>
        </w:rPr>
        <w:t xml:space="preserve"> имени Игоря Сикорск</w:t>
      </w:r>
      <w:r w:rsidR="00C76209" w:rsidRPr="00BB2036">
        <w:rPr>
          <w:shd w:val="clear" w:color="auto" w:fill="FFFFFF"/>
        </w:rPr>
        <w:t>о</w:t>
      </w:r>
      <w:r w:rsidR="00C76209" w:rsidRPr="00BB2036">
        <w:rPr>
          <w:shd w:val="clear" w:color="auto" w:fill="FFFFFF"/>
        </w:rPr>
        <w:t>го</w:t>
      </w:r>
      <w:r w:rsidR="00DE0FD6" w:rsidRPr="00BB2036">
        <w:rPr>
          <w:shd w:val="clear" w:color="auto" w:fill="FFFFFF"/>
        </w:rPr>
        <w:t>, члена редколлегии научного</w:t>
      </w:r>
      <w:proofErr w:type="gramEnd"/>
      <w:r w:rsidR="00DE0FD6" w:rsidRPr="00BB2036">
        <w:rPr>
          <w:shd w:val="clear" w:color="auto" w:fill="FFFFFF"/>
        </w:rPr>
        <w:t xml:space="preserve"> журнала «Онтология проектирования»,</w:t>
      </w:r>
      <w:r w:rsidR="00C76209" w:rsidRPr="00BB2036">
        <w:rPr>
          <w:shd w:val="clear" w:color="auto" w:fill="FFFFFF"/>
        </w:rPr>
        <w:t xml:space="preserve"> д.т.</w:t>
      </w:r>
      <w:r w:rsidR="001F56A4" w:rsidRPr="00BB2036">
        <w:rPr>
          <w:shd w:val="clear" w:color="auto" w:fill="FFFFFF"/>
        </w:rPr>
        <w:t xml:space="preserve">н. Юрия </w:t>
      </w:r>
      <w:proofErr w:type="spellStart"/>
      <w:r w:rsidR="001F56A4" w:rsidRPr="00BB2036">
        <w:rPr>
          <w:shd w:val="clear" w:color="auto" w:fill="FFFFFF"/>
        </w:rPr>
        <w:t>Рола</w:t>
      </w:r>
      <w:r w:rsidR="001F56A4" w:rsidRPr="00BB2036">
        <w:rPr>
          <w:shd w:val="clear" w:color="auto" w:fill="FFFFFF"/>
        </w:rPr>
        <w:t>н</w:t>
      </w:r>
      <w:r w:rsidR="001F56A4" w:rsidRPr="00BB2036">
        <w:rPr>
          <w:shd w:val="clear" w:color="auto" w:fill="FFFFFF"/>
        </w:rPr>
        <w:t>довича</w:t>
      </w:r>
      <w:proofErr w:type="spellEnd"/>
      <w:r w:rsidR="00E96F7B" w:rsidRPr="00BB2036">
        <w:rPr>
          <w:shd w:val="clear" w:color="auto" w:fill="FFFFFF"/>
        </w:rPr>
        <w:t xml:space="preserve"> </w:t>
      </w:r>
      <w:proofErr w:type="spellStart"/>
      <w:r w:rsidR="001F56A4" w:rsidRPr="00BB2036">
        <w:rPr>
          <w:shd w:val="clear" w:color="auto" w:fill="FFFFFF"/>
        </w:rPr>
        <w:t>Валькмана</w:t>
      </w:r>
      <w:proofErr w:type="spellEnd"/>
      <w:r w:rsidR="001F56A4" w:rsidRPr="00BB2036">
        <w:rPr>
          <w:shd w:val="clear" w:color="auto" w:fill="FFFFFF"/>
        </w:rPr>
        <w:t>.</w:t>
      </w:r>
    </w:p>
    <w:p w:rsidR="00257D66" w:rsidRPr="00BB2036" w:rsidRDefault="00257D66" w:rsidP="00C849AE">
      <w:pPr>
        <w:pStyle w:val="aff1"/>
        <w:numPr>
          <w:ilvl w:val="0"/>
          <w:numId w:val="15"/>
        </w:numPr>
        <w:tabs>
          <w:tab w:val="num" w:pos="432"/>
        </w:tabs>
        <w:ind w:left="432" w:hanging="432"/>
      </w:pPr>
      <w:r w:rsidRPr="00BB2036">
        <w:t xml:space="preserve">От моделирования жизненных циклов </w:t>
      </w:r>
      <w:r w:rsidR="00C849AE" w:rsidRPr="00BB2036">
        <w:br/>
      </w:r>
      <w:r w:rsidRPr="00BB2036">
        <w:t>к исследовательскому проектированию</w:t>
      </w:r>
    </w:p>
    <w:p w:rsidR="004E0E8A" w:rsidRPr="00BB2036" w:rsidRDefault="00CF21DA" w:rsidP="00852C3A">
      <w:pPr>
        <w:pStyle w:val="a9"/>
        <w:ind w:left="0" w:right="-1" w:firstLine="426"/>
        <w:rPr>
          <w:color w:val="auto"/>
          <w:sz w:val="24"/>
          <w:szCs w:val="24"/>
        </w:rPr>
      </w:pPr>
      <w:r w:rsidRPr="00BB2036">
        <w:rPr>
          <w:color w:val="auto"/>
          <w:sz w:val="24"/>
          <w:szCs w:val="24"/>
        </w:rPr>
        <w:t xml:space="preserve">Любой цикл характеризуется </w:t>
      </w:r>
      <w:r w:rsidR="001F56A4" w:rsidRPr="00BB2036">
        <w:rPr>
          <w:bCs/>
          <w:i/>
          <w:color w:val="auto"/>
          <w:sz w:val="24"/>
          <w:szCs w:val="24"/>
        </w:rPr>
        <w:t>завершё</w:t>
      </w:r>
      <w:r w:rsidRPr="00BB2036">
        <w:rPr>
          <w:bCs/>
          <w:i/>
          <w:color w:val="auto"/>
          <w:sz w:val="24"/>
          <w:szCs w:val="24"/>
        </w:rPr>
        <w:t>нностью</w:t>
      </w:r>
      <w:r w:rsidR="00E96F7B" w:rsidRPr="00BB2036">
        <w:rPr>
          <w:bCs/>
          <w:i/>
          <w:color w:val="auto"/>
          <w:sz w:val="24"/>
          <w:szCs w:val="24"/>
        </w:rPr>
        <w:t xml:space="preserve"> </w:t>
      </w:r>
      <w:r w:rsidRPr="00BB2036">
        <w:rPr>
          <w:color w:val="auto"/>
          <w:sz w:val="24"/>
          <w:szCs w:val="24"/>
        </w:rPr>
        <w:t xml:space="preserve">и </w:t>
      </w:r>
      <w:r w:rsidRPr="00BB2036">
        <w:rPr>
          <w:bCs/>
          <w:i/>
          <w:color w:val="auto"/>
          <w:sz w:val="24"/>
          <w:szCs w:val="24"/>
        </w:rPr>
        <w:t xml:space="preserve">повторяемостью </w:t>
      </w:r>
      <w:r w:rsidRPr="00BB2036">
        <w:rPr>
          <w:color w:val="auto"/>
          <w:sz w:val="24"/>
          <w:szCs w:val="24"/>
        </w:rPr>
        <w:t>взаимосвязанных эт</w:t>
      </w:r>
      <w:r w:rsidRPr="00BB2036">
        <w:rPr>
          <w:color w:val="auto"/>
          <w:sz w:val="24"/>
          <w:szCs w:val="24"/>
        </w:rPr>
        <w:t>а</w:t>
      </w:r>
      <w:r w:rsidRPr="00BB2036">
        <w:rPr>
          <w:color w:val="auto"/>
          <w:sz w:val="24"/>
          <w:szCs w:val="24"/>
        </w:rPr>
        <w:t>пов на определ</w:t>
      </w:r>
      <w:r w:rsidR="001F56A4" w:rsidRPr="00BB2036">
        <w:rPr>
          <w:color w:val="auto"/>
          <w:sz w:val="24"/>
          <w:szCs w:val="24"/>
        </w:rPr>
        <w:t>ё</w:t>
      </w:r>
      <w:r w:rsidRPr="00BB2036">
        <w:rPr>
          <w:color w:val="auto"/>
          <w:sz w:val="24"/>
          <w:szCs w:val="24"/>
        </w:rPr>
        <w:t xml:space="preserve">нном промежутке времени; его ключевыми характеристиками являются </w:t>
      </w:r>
      <w:r w:rsidRPr="00BB2036">
        <w:rPr>
          <w:bCs/>
          <w:i/>
          <w:color w:val="auto"/>
          <w:sz w:val="24"/>
          <w:szCs w:val="24"/>
        </w:rPr>
        <w:t>вр</w:t>
      </w:r>
      <w:r w:rsidRPr="00BB2036">
        <w:rPr>
          <w:bCs/>
          <w:i/>
          <w:color w:val="auto"/>
          <w:sz w:val="24"/>
          <w:szCs w:val="24"/>
        </w:rPr>
        <w:t>е</w:t>
      </w:r>
      <w:r w:rsidRPr="00BB2036">
        <w:rPr>
          <w:bCs/>
          <w:i/>
          <w:color w:val="auto"/>
          <w:sz w:val="24"/>
          <w:szCs w:val="24"/>
        </w:rPr>
        <w:t>менные показатели</w:t>
      </w:r>
      <w:r w:rsidRPr="00BB2036">
        <w:rPr>
          <w:i/>
          <w:color w:val="auto"/>
          <w:sz w:val="24"/>
          <w:szCs w:val="24"/>
        </w:rPr>
        <w:t xml:space="preserve">, </w:t>
      </w:r>
      <w:r w:rsidRPr="00BB2036">
        <w:rPr>
          <w:color w:val="auto"/>
          <w:sz w:val="24"/>
          <w:szCs w:val="24"/>
        </w:rPr>
        <w:t xml:space="preserve">а именно, длительности – как отдельных этапов, так и цикла в целом. </w:t>
      </w:r>
      <w:r w:rsidR="004E0E8A" w:rsidRPr="00BB2036">
        <w:rPr>
          <w:color w:val="auto"/>
          <w:sz w:val="24"/>
          <w:szCs w:val="24"/>
        </w:rPr>
        <w:t xml:space="preserve">Понятие жизненного цикла </w:t>
      </w:r>
      <w:r w:rsidR="00972282" w:rsidRPr="00BB2036">
        <w:rPr>
          <w:color w:val="auto"/>
          <w:sz w:val="24"/>
          <w:szCs w:val="24"/>
        </w:rPr>
        <w:t xml:space="preserve">(ЖЦ) </w:t>
      </w:r>
      <w:r w:rsidR="004E0E8A" w:rsidRPr="00BB2036">
        <w:rPr>
          <w:color w:val="auto"/>
          <w:sz w:val="24"/>
          <w:szCs w:val="24"/>
        </w:rPr>
        <w:t>системы определяется интервалом времени от начала е</w:t>
      </w:r>
      <w:r w:rsidR="001F56A4" w:rsidRPr="00BB2036">
        <w:rPr>
          <w:color w:val="auto"/>
          <w:sz w:val="24"/>
          <w:szCs w:val="24"/>
        </w:rPr>
        <w:t>ё</w:t>
      </w:r>
      <w:r w:rsidR="004E0E8A" w:rsidRPr="00BB2036">
        <w:rPr>
          <w:color w:val="auto"/>
          <w:sz w:val="24"/>
          <w:szCs w:val="24"/>
        </w:rPr>
        <w:t xml:space="preserve"> создания до конца эксплуатации; при этом за начало </w:t>
      </w:r>
      <w:r w:rsidR="001F56A4" w:rsidRPr="00BB2036">
        <w:rPr>
          <w:color w:val="auto"/>
          <w:sz w:val="24"/>
          <w:szCs w:val="24"/>
        </w:rPr>
        <w:t>ЖЦ</w:t>
      </w:r>
      <w:r w:rsidR="004E0E8A" w:rsidRPr="00BB2036">
        <w:rPr>
          <w:color w:val="auto"/>
          <w:sz w:val="24"/>
          <w:szCs w:val="24"/>
        </w:rPr>
        <w:t xml:space="preserve"> принято считать формирование п</w:t>
      </w:r>
      <w:r w:rsidR="004E0E8A" w:rsidRPr="00BB2036">
        <w:rPr>
          <w:color w:val="auto"/>
          <w:sz w:val="24"/>
          <w:szCs w:val="24"/>
        </w:rPr>
        <w:t>о</w:t>
      </w:r>
      <w:r w:rsidR="004E0E8A" w:rsidRPr="00BB2036">
        <w:rPr>
          <w:color w:val="auto"/>
          <w:sz w:val="24"/>
          <w:szCs w:val="24"/>
        </w:rPr>
        <w:t>требности в системе (зарожде</w:t>
      </w:r>
      <w:r w:rsidR="00E8550C" w:rsidRPr="00BB2036">
        <w:rPr>
          <w:color w:val="auto"/>
          <w:sz w:val="24"/>
          <w:szCs w:val="24"/>
        </w:rPr>
        <w:t xml:space="preserve">ние идеи системы), а за конец – </w:t>
      </w:r>
      <w:r w:rsidR="004E0E8A" w:rsidRPr="00BB2036">
        <w:rPr>
          <w:color w:val="auto"/>
          <w:sz w:val="24"/>
          <w:szCs w:val="24"/>
        </w:rPr>
        <w:t xml:space="preserve">снятие её </w:t>
      </w:r>
      <w:r w:rsidR="00FE51C9" w:rsidRPr="00BB2036">
        <w:rPr>
          <w:color w:val="auto"/>
          <w:sz w:val="24"/>
          <w:szCs w:val="24"/>
        </w:rPr>
        <w:t>с эксплуатации (ут</w:t>
      </w:r>
      <w:r w:rsidR="00FE51C9" w:rsidRPr="00BB2036">
        <w:rPr>
          <w:color w:val="auto"/>
          <w:sz w:val="24"/>
          <w:szCs w:val="24"/>
        </w:rPr>
        <w:t>и</w:t>
      </w:r>
      <w:r w:rsidR="00FE51C9" w:rsidRPr="00BB2036">
        <w:rPr>
          <w:color w:val="auto"/>
          <w:sz w:val="24"/>
          <w:szCs w:val="24"/>
        </w:rPr>
        <w:t>лизацию).</w:t>
      </w:r>
      <w:r w:rsidR="00606FAC" w:rsidRPr="00BB2036">
        <w:rPr>
          <w:color w:val="auto"/>
          <w:sz w:val="24"/>
          <w:szCs w:val="24"/>
        </w:rPr>
        <w:t xml:space="preserve"> </w:t>
      </w:r>
      <w:r w:rsidR="00972282" w:rsidRPr="00BB2036">
        <w:rPr>
          <w:color w:val="auto"/>
          <w:sz w:val="24"/>
          <w:szCs w:val="24"/>
        </w:rPr>
        <w:t xml:space="preserve">Онтологическое моделирование </w:t>
      </w:r>
      <w:r w:rsidR="001F56A4" w:rsidRPr="00BB2036">
        <w:rPr>
          <w:color w:val="auto"/>
          <w:sz w:val="24"/>
          <w:szCs w:val="24"/>
        </w:rPr>
        <w:t>ЖЦ</w:t>
      </w:r>
      <w:r w:rsidR="0026013E" w:rsidRPr="00BB2036">
        <w:rPr>
          <w:color w:val="auto"/>
          <w:sz w:val="24"/>
          <w:szCs w:val="24"/>
        </w:rPr>
        <w:t xml:space="preserve"> </w:t>
      </w:r>
      <w:r w:rsidR="00972282" w:rsidRPr="00BB2036">
        <w:rPr>
          <w:color w:val="auto"/>
          <w:sz w:val="24"/>
          <w:szCs w:val="24"/>
        </w:rPr>
        <w:t xml:space="preserve">может начинаться с </w:t>
      </w:r>
      <w:proofErr w:type="spellStart"/>
      <w:r w:rsidR="00972282" w:rsidRPr="00BB2036">
        <w:rPr>
          <w:i/>
          <w:color w:val="auto"/>
          <w:sz w:val="24"/>
          <w:szCs w:val="24"/>
        </w:rPr>
        <w:t>мереологии</w:t>
      </w:r>
      <w:proofErr w:type="spellEnd"/>
      <w:r w:rsidR="0026013E" w:rsidRPr="00BB2036">
        <w:rPr>
          <w:i/>
          <w:color w:val="auto"/>
          <w:sz w:val="24"/>
          <w:szCs w:val="24"/>
        </w:rPr>
        <w:t xml:space="preserve"> </w:t>
      </w:r>
      <w:r w:rsidR="00972282" w:rsidRPr="00BB2036">
        <w:rPr>
          <w:color w:val="auto"/>
          <w:sz w:val="24"/>
          <w:szCs w:val="24"/>
        </w:rPr>
        <w:t xml:space="preserve">– отношения ЖЦ как целого к его частям. Наиболее крупными частями </w:t>
      </w:r>
      <w:r w:rsidR="00143E3A" w:rsidRPr="00BB2036">
        <w:rPr>
          <w:color w:val="auto"/>
          <w:sz w:val="24"/>
          <w:szCs w:val="24"/>
        </w:rPr>
        <w:t>ЖЦ</w:t>
      </w:r>
      <w:r w:rsidR="0026013E" w:rsidRPr="00BB2036">
        <w:rPr>
          <w:color w:val="auto"/>
          <w:sz w:val="24"/>
          <w:szCs w:val="24"/>
        </w:rPr>
        <w:t xml:space="preserve"> </w:t>
      </w:r>
      <w:r w:rsidR="00972282" w:rsidRPr="00BB2036">
        <w:rPr>
          <w:color w:val="auto"/>
          <w:sz w:val="24"/>
          <w:szCs w:val="24"/>
        </w:rPr>
        <w:t>являются его стадии, напр</w:t>
      </w:r>
      <w:r w:rsidR="00972282" w:rsidRPr="00BB2036">
        <w:rPr>
          <w:color w:val="auto"/>
          <w:sz w:val="24"/>
          <w:szCs w:val="24"/>
        </w:rPr>
        <w:t>и</w:t>
      </w:r>
      <w:r w:rsidR="00972282" w:rsidRPr="00BB2036">
        <w:rPr>
          <w:color w:val="auto"/>
          <w:sz w:val="24"/>
          <w:szCs w:val="24"/>
        </w:rPr>
        <w:t>мер, разработки, производс</w:t>
      </w:r>
      <w:r w:rsidR="00DC657A" w:rsidRPr="00BB2036">
        <w:rPr>
          <w:color w:val="auto"/>
          <w:sz w:val="24"/>
          <w:szCs w:val="24"/>
        </w:rPr>
        <w:t>тва, эксплуатации. Раз</w:t>
      </w:r>
      <w:r w:rsidR="00972282" w:rsidRPr="00BB2036">
        <w:rPr>
          <w:color w:val="auto"/>
          <w:sz w:val="24"/>
          <w:szCs w:val="24"/>
        </w:rPr>
        <w:t xml:space="preserve">ные стадии состоят из </w:t>
      </w:r>
      <w:r w:rsidR="00DC657A" w:rsidRPr="00BB2036">
        <w:rPr>
          <w:color w:val="auto"/>
          <w:sz w:val="24"/>
          <w:szCs w:val="24"/>
        </w:rPr>
        <w:t xml:space="preserve">различных </w:t>
      </w:r>
      <w:r w:rsidR="00972282" w:rsidRPr="00BB2036">
        <w:rPr>
          <w:color w:val="auto"/>
          <w:sz w:val="24"/>
          <w:szCs w:val="24"/>
        </w:rPr>
        <w:t xml:space="preserve">этапов. </w:t>
      </w:r>
    </w:p>
    <w:p w:rsidR="00A6264D" w:rsidRPr="00BB2036" w:rsidRDefault="00A6264D" w:rsidP="00852C3A">
      <w:pPr>
        <w:pStyle w:val="a9"/>
        <w:ind w:left="0" w:right="-1" w:firstLine="426"/>
        <w:rPr>
          <w:color w:val="auto"/>
          <w:sz w:val="24"/>
          <w:szCs w:val="24"/>
        </w:rPr>
      </w:pPr>
      <w:r w:rsidRPr="00BB2036">
        <w:rPr>
          <w:color w:val="auto"/>
          <w:sz w:val="24"/>
          <w:szCs w:val="24"/>
        </w:rPr>
        <w:t xml:space="preserve">Концепция </w:t>
      </w:r>
      <w:r w:rsidR="00143E3A" w:rsidRPr="00BB2036">
        <w:rPr>
          <w:color w:val="auto"/>
          <w:sz w:val="24"/>
          <w:szCs w:val="24"/>
        </w:rPr>
        <w:t>ЖЦ</w:t>
      </w:r>
      <w:r w:rsidR="0026013E" w:rsidRPr="00BB2036">
        <w:rPr>
          <w:color w:val="auto"/>
          <w:sz w:val="24"/>
          <w:szCs w:val="24"/>
        </w:rPr>
        <w:t xml:space="preserve"> </w:t>
      </w:r>
      <w:r w:rsidR="0061657D" w:rsidRPr="00BB2036">
        <w:rPr>
          <w:color w:val="auto"/>
          <w:sz w:val="24"/>
          <w:szCs w:val="24"/>
        </w:rPr>
        <w:t xml:space="preserve">есть </w:t>
      </w:r>
      <w:r w:rsidRPr="00BB2036">
        <w:rPr>
          <w:color w:val="auto"/>
          <w:sz w:val="24"/>
          <w:szCs w:val="24"/>
        </w:rPr>
        <w:t>основной вариант реализации системного подхода к сложным те</w:t>
      </w:r>
      <w:r w:rsidRPr="00BB2036">
        <w:rPr>
          <w:color w:val="auto"/>
          <w:sz w:val="24"/>
          <w:szCs w:val="24"/>
        </w:rPr>
        <w:t>х</w:t>
      </w:r>
      <w:r w:rsidRPr="00BB2036">
        <w:rPr>
          <w:color w:val="auto"/>
          <w:sz w:val="24"/>
          <w:szCs w:val="24"/>
        </w:rPr>
        <w:t>ническим объектам, таки</w:t>
      </w:r>
      <w:r w:rsidR="005B7E34" w:rsidRPr="00BB2036">
        <w:rPr>
          <w:color w:val="auto"/>
          <w:sz w:val="24"/>
          <w:szCs w:val="24"/>
        </w:rPr>
        <w:t>м</w:t>
      </w:r>
      <w:r w:rsidRPr="00BB2036">
        <w:rPr>
          <w:color w:val="auto"/>
          <w:sz w:val="24"/>
          <w:szCs w:val="24"/>
        </w:rPr>
        <w:t xml:space="preserve"> как самолёты и корабли, направленный на отображение измен</w:t>
      </w:r>
      <w:r w:rsidRPr="00BB2036">
        <w:rPr>
          <w:color w:val="auto"/>
          <w:sz w:val="24"/>
          <w:szCs w:val="24"/>
        </w:rPr>
        <w:t>е</w:t>
      </w:r>
      <w:r w:rsidRPr="00BB2036">
        <w:rPr>
          <w:color w:val="auto"/>
          <w:sz w:val="24"/>
          <w:szCs w:val="24"/>
        </w:rPr>
        <w:t>ний состояния этих объектов в период</w:t>
      </w:r>
      <w:r w:rsidR="00CF21DA" w:rsidRPr="00BB2036">
        <w:rPr>
          <w:color w:val="auto"/>
          <w:sz w:val="24"/>
          <w:szCs w:val="24"/>
        </w:rPr>
        <w:t xml:space="preserve"> их существования</w:t>
      </w:r>
      <w:r w:rsidRPr="00BB2036">
        <w:rPr>
          <w:color w:val="auto"/>
          <w:sz w:val="24"/>
          <w:szCs w:val="24"/>
        </w:rPr>
        <w:t>. Она связана с интеграцией проце</w:t>
      </w:r>
      <w:r w:rsidRPr="00BB2036">
        <w:rPr>
          <w:color w:val="auto"/>
          <w:sz w:val="24"/>
          <w:szCs w:val="24"/>
        </w:rPr>
        <w:t>с</w:t>
      </w:r>
      <w:r w:rsidRPr="00BB2036">
        <w:rPr>
          <w:color w:val="auto"/>
          <w:sz w:val="24"/>
          <w:szCs w:val="24"/>
        </w:rPr>
        <w:t xml:space="preserve">сов проектирования, производства и эксплуатации </w:t>
      </w:r>
      <w:r w:rsidR="00143E3A" w:rsidRPr="00BB2036">
        <w:rPr>
          <w:color w:val="auto"/>
          <w:sz w:val="24"/>
          <w:szCs w:val="24"/>
        </w:rPr>
        <w:t>сложных технических систем (</w:t>
      </w:r>
      <w:r w:rsidRPr="00BB2036">
        <w:rPr>
          <w:color w:val="auto"/>
          <w:sz w:val="24"/>
          <w:szCs w:val="24"/>
        </w:rPr>
        <w:t>СТС</w:t>
      </w:r>
      <w:r w:rsidR="00143E3A" w:rsidRPr="00BB2036">
        <w:rPr>
          <w:color w:val="auto"/>
          <w:sz w:val="24"/>
          <w:szCs w:val="24"/>
        </w:rPr>
        <w:t>)</w:t>
      </w:r>
      <w:r w:rsidRPr="00BB2036">
        <w:rPr>
          <w:color w:val="auto"/>
          <w:sz w:val="24"/>
          <w:szCs w:val="24"/>
        </w:rPr>
        <w:t xml:space="preserve"> в рамках единой метамодели и предполагает выделение ряда стадий (этапов) ЖЦ и изучение взаимосвязей между ними.</w:t>
      </w:r>
      <w:r w:rsidR="00141C4D" w:rsidRPr="00BB2036">
        <w:rPr>
          <w:color w:val="auto"/>
          <w:sz w:val="24"/>
          <w:szCs w:val="24"/>
        </w:rPr>
        <w:t xml:space="preserve"> Общая идея оптимизации ЖЦ заключается в минимизации вр</w:t>
      </w:r>
      <w:r w:rsidR="00141C4D" w:rsidRPr="00BB2036">
        <w:rPr>
          <w:color w:val="auto"/>
          <w:sz w:val="24"/>
          <w:szCs w:val="24"/>
        </w:rPr>
        <w:t>е</w:t>
      </w:r>
      <w:r w:rsidR="00141C4D" w:rsidRPr="00BB2036">
        <w:rPr>
          <w:color w:val="auto"/>
          <w:sz w:val="24"/>
          <w:szCs w:val="24"/>
        </w:rPr>
        <w:t>менных затрат на стадиях проектирования и производства СТС и максимизации сроков её эксплуатации</w:t>
      </w:r>
      <w:r w:rsidR="00FE6D61" w:rsidRPr="00BB2036">
        <w:rPr>
          <w:color w:val="auto"/>
          <w:sz w:val="24"/>
          <w:szCs w:val="24"/>
        </w:rPr>
        <w:t xml:space="preserve"> (рисунок</w:t>
      </w:r>
      <w:r w:rsidR="00143E3A" w:rsidRPr="00BB2036">
        <w:rPr>
          <w:color w:val="auto"/>
          <w:sz w:val="24"/>
          <w:szCs w:val="24"/>
        </w:rPr>
        <w:t> </w:t>
      </w:r>
      <w:r w:rsidR="001D7F04" w:rsidRPr="00BB2036">
        <w:rPr>
          <w:color w:val="auto"/>
          <w:sz w:val="24"/>
          <w:szCs w:val="24"/>
        </w:rPr>
        <w:t>1)</w:t>
      </w:r>
      <w:r w:rsidR="00141C4D" w:rsidRPr="00BB2036">
        <w:rPr>
          <w:color w:val="auto"/>
          <w:sz w:val="24"/>
          <w:szCs w:val="24"/>
        </w:rPr>
        <w:t xml:space="preserve">. </w:t>
      </w:r>
      <w:r w:rsidR="00143E3A" w:rsidRPr="00BB2036">
        <w:rPr>
          <w:color w:val="auto"/>
          <w:sz w:val="24"/>
          <w:szCs w:val="24"/>
        </w:rPr>
        <w:t>ЖЦ</w:t>
      </w:r>
      <w:r w:rsidRPr="00BB2036">
        <w:rPr>
          <w:color w:val="auto"/>
          <w:sz w:val="24"/>
          <w:szCs w:val="24"/>
        </w:rPr>
        <w:t xml:space="preserve"> СТС представляет собой надсистему для определения общей методологии и структуры исследований на конкретных стадиях существования и развития СТС, например, на этапе е</w:t>
      </w:r>
      <w:r w:rsidR="00143E3A" w:rsidRPr="00BB2036">
        <w:rPr>
          <w:color w:val="auto"/>
          <w:sz w:val="24"/>
          <w:szCs w:val="24"/>
        </w:rPr>
        <w:t>ё</w:t>
      </w:r>
      <w:r w:rsidRPr="00BB2036">
        <w:rPr>
          <w:color w:val="auto"/>
          <w:sz w:val="24"/>
          <w:szCs w:val="24"/>
        </w:rPr>
        <w:t xml:space="preserve"> эскизного проектирования, этапе технологической подготовки производства, этапе т</w:t>
      </w:r>
      <w:r w:rsidR="0036200B" w:rsidRPr="00BB2036">
        <w:rPr>
          <w:color w:val="auto"/>
          <w:sz w:val="24"/>
          <w:szCs w:val="24"/>
        </w:rPr>
        <w:t>ехнического обслуживания и т.п. Онтология всего ЖЦ является онт</w:t>
      </w:r>
      <w:r w:rsidR="0036200B" w:rsidRPr="00BB2036">
        <w:rPr>
          <w:color w:val="auto"/>
          <w:sz w:val="24"/>
          <w:szCs w:val="24"/>
        </w:rPr>
        <w:t>о</w:t>
      </w:r>
      <w:r w:rsidR="0036200B" w:rsidRPr="00BB2036">
        <w:rPr>
          <w:color w:val="auto"/>
          <w:sz w:val="24"/>
          <w:szCs w:val="24"/>
        </w:rPr>
        <w:t>логией верхнего уровня по отношению к онтологиям проектирования.</w:t>
      </w:r>
    </w:p>
    <w:p w:rsidR="00863EC9" w:rsidRPr="00BB2036" w:rsidRDefault="00257D66" w:rsidP="00852C3A">
      <w:pPr>
        <w:pStyle w:val="a9"/>
        <w:ind w:left="0" w:right="-1" w:firstLine="426"/>
        <w:rPr>
          <w:color w:val="auto"/>
          <w:sz w:val="24"/>
          <w:szCs w:val="24"/>
        </w:rPr>
      </w:pPr>
      <w:proofErr w:type="gramStart"/>
      <w:r w:rsidRPr="00BB2036">
        <w:rPr>
          <w:color w:val="auto"/>
          <w:sz w:val="24"/>
          <w:szCs w:val="24"/>
        </w:rPr>
        <w:t xml:space="preserve">В связи с непрерывным совершенствованием </w:t>
      </w:r>
      <w:r w:rsidR="00143E3A" w:rsidRPr="00BB2036">
        <w:rPr>
          <w:color w:val="auto"/>
          <w:sz w:val="24"/>
          <w:szCs w:val="24"/>
        </w:rPr>
        <w:t>СТС,</w:t>
      </w:r>
      <w:r w:rsidR="0026013E" w:rsidRPr="00BB2036">
        <w:rPr>
          <w:color w:val="auto"/>
          <w:sz w:val="24"/>
          <w:szCs w:val="24"/>
        </w:rPr>
        <w:t xml:space="preserve"> </w:t>
      </w:r>
      <w:r w:rsidRPr="00BB2036">
        <w:rPr>
          <w:color w:val="auto"/>
          <w:sz w:val="24"/>
          <w:szCs w:val="24"/>
        </w:rPr>
        <w:t>развитием средств, методов</w:t>
      </w:r>
      <w:r w:rsidR="00CC314A" w:rsidRPr="00BB2036">
        <w:rPr>
          <w:color w:val="auto"/>
          <w:sz w:val="24"/>
          <w:szCs w:val="24"/>
        </w:rPr>
        <w:t>,</w:t>
      </w:r>
      <w:r w:rsidRPr="00BB2036">
        <w:rPr>
          <w:color w:val="auto"/>
          <w:sz w:val="24"/>
          <w:szCs w:val="24"/>
        </w:rPr>
        <w:t xml:space="preserve"> технол</w:t>
      </w:r>
      <w:r w:rsidRPr="00BB2036">
        <w:rPr>
          <w:color w:val="auto"/>
          <w:sz w:val="24"/>
          <w:szCs w:val="24"/>
        </w:rPr>
        <w:t>о</w:t>
      </w:r>
      <w:r w:rsidRPr="00BB2036">
        <w:rPr>
          <w:color w:val="auto"/>
          <w:sz w:val="24"/>
          <w:szCs w:val="24"/>
        </w:rPr>
        <w:t>гий их создания и эксплуатации</w:t>
      </w:r>
      <w:r w:rsidR="00143E3A" w:rsidRPr="00BB2036">
        <w:rPr>
          <w:color w:val="auto"/>
          <w:sz w:val="24"/>
          <w:szCs w:val="24"/>
        </w:rPr>
        <w:t>,</w:t>
      </w:r>
      <w:r w:rsidRPr="00BB2036">
        <w:rPr>
          <w:color w:val="auto"/>
          <w:sz w:val="24"/>
          <w:szCs w:val="24"/>
        </w:rPr>
        <w:t xml:space="preserve"> происходят, с одной стороны, всё большая </w:t>
      </w:r>
      <w:r w:rsidRPr="00BB2036">
        <w:rPr>
          <w:i/>
          <w:color w:val="auto"/>
          <w:sz w:val="24"/>
          <w:szCs w:val="24"/>
        </w:rPr>
        <w:t>детализация</w:t>
      </w:r>
      <w:r w:rsidRPr="00BB2036">
        <w:rPr>
          <w:color w:val="auto"/>
          <w:sz w:val="24"/>
          <w:szCs w:val="24"/>
        </w:rPr>
        <w:t xml:space="preserve"> стадий и этапов ЖЦ, в частности, стадии проектирования, а с другой стороны, </w:t>
      </w:r>
      <w:r w:rsidRPr="00BB2036">
        <w:rPr>
          <w:i/>
          <w:color w:val="auto"/>
          <w:sz w:val="24"/>
          <w:szCs w:val="24"/>
        </w:rPr>
        <w:t>расширение</w:t>
      </w:r>
      <w:r w:rsidRPr="00BB2036">
        <w:rPr>
          <w:color w:val="auto"/>
          <w:sz w:val="24"/>
          <w:szCs w:val="24"/>
        </w:rPr>
        <w:t xml:space="preserve"> ЖЦ, учёт всё больших объёмов данных, информации, знаний о проектируемых объектах, включая знания из сферы производства и эксплу</w:t>
      </w:r>
      <w:r w:rsidR="007877F4" w:rsidRPr="00BB2036">
        <w:rPr>
          <w:color w:val="auto"/>
          <w:sz w:val="24"/>
          <w:szCs w:val="24"/>
        </w:rPr>
        <w:t>атации СТС, на начальных этапах</w:t>
      </w:r>
      <w:r w:rsidRPr="00BB2036">
        <w:rPr>
          <w:color w:val="auto"/>
          <w:sz w:val="24"/>
          <w:szCs w:val="24"/>
        </w:rPr>
        <w:t xml:space="preserve"> проект</w:t>
      </w:r>
      <w:r w:rsidRPr="00BB2036">
        <w:rPr>
          <w:color w:val="auto"/>
          <w:sz w:val="24"/>
          <w:szCs w:val="24"/>
        </w:rPr>
        <w:t>и</w:t>
      </w:r>
      <w:r w:rsidRPr="00BB2036">
        <w:rPr>
          <w:color w:val="auto"/>
          <w:sz w:val="24"/>
          <w:szCs w:val="24"/>
        </w:rPr>
        <w:t>рования.</w:t>
      </w:r>
      <w:proofErr w:type="gramEnd"/>
      <w:r w:rsidRPr="00BB2036">
        <w:rPr>
          <w:color w:val="auto"/>
          <w:sz w:val="24"/>
          <w:szCs w:val="24"/>
        </w:rPr>
        <w:t xml:space="preserve"> Первый фактор эволюции ЖЦ привёл к выделению в процессе разработки СТС операций </w:t>
      </w:r>
      <w:r w:rsidRPr="00BB2036">
        <w:rPr>
          <w:i/>
          <w:color w:val="auto"/>
          <w:sz w:val="24"/>
          <w:szCs w:val="24"/>
        </w:rPr>
        <w:t>исследовательского проектирования</w:t>
      </w:r>
      <w:r w:rsidR="009C6152" w:rsidRPr="00BB2036">
        <w:rPr>
          <w:i/>
          <w:color w:val="auto"/>
          <w:sz w:val="24"/>
          <w:szCs w:val="24"/>
        </w:rPr>
        <w:t xml:space="preserve"> </w:t>
      </w:r>
      <w:r w:rsidR="00C44EEE" w:rsidRPr="00BB2036">
        <w:rPr>
          <w:color w:val="auto"/>
          <w:sz w:val="24"/>
          <w:szCs w:val="24"/>
        </w:rPr>
        <w:t>(И</w:t>
      </w:r>
      <w:r w:rsidR="0037339D" w:rsidRPr="00BB2036">
        <w:rPr>
          <w:color w:val="auto"/>
          <w:sz w:val="24"/>
          <w:szCs w:val="24"/>
        </w:rPr>
        <w:t xml:space="preserve">П) </w:t>
      </w:r>
      <w:r w:rsidRPr="00BB2036">
        <w:rPr>
          <w:color w:val="auto"/>
          <w:sz w:val="24"/>
          <w:szCs w:val="24"/>
        </w:rPr>
        <w:t>и формированию на их основе отдел</w:t>
      </w:r>
      <w:r w:rsidRPr="00BB2036">
        <w:rPr>
          <w:color w:val="auto"/>
          <w:sz w:val="24"/>
          <w:szCs w:val="24"/>
        </w:rPr>
        <w:t>ь</w:t>
      </w:r>
      <w:r w:rsidRPr="00BB2036">
        <w:rPr>
          <w:color w:val="auto"/>
          <w:sz w:val="24"/>
          <w:szCs w:val="24"/>
        </w:rPr>
        <w:t>ного этапа ЖЦ</w:t>
      </w:r>
      <w:r w:rsidR="005849A3" w:rsidRPr="00BB2036">
        <w:rPr>
          <w:color w:val="auto"/>
          <w:sz w:val="24"/>
          <w:szCs w:val="24"/>
        </w:rPr>
        <w:t xml:space="preserve"> [</w:t>
      </w:r>
      <w:r w:rsidR="009E5C15" w:rsidRPr="00BB2036">
        <w:rPr>
          <w:color w:val="auto"/>
          <w:sz w:val="24"/>
          <w:szCs w:val="24"/>
        </w:rPr>
        <w:t>1,</w:t>
      </w:r>
      <w:r w:rsidR="00E33C77">
        <w:rPr>
          <w:color w:val="auto"/>
          <w:sz w:val="24"/>
          <w:szCs w:val="24"/>
        </w:rPr>
        <w:t xml:space="preserve"> </w:t>
      </w:r>
      <w:r w:rsidR="009E5C15" w:rsidRPr="00BB2036">
        <w:rPr>
          <w:color w:val="auto"/>
          <w:sz w:val="24"/>
          <w:szCs w:val="24"/>
        </w:rPr>
        <w:t>2</w:t>
      </w:r>
      <w:r w:rsidR="005849A3" w:rsidRPr="00BB2036">
        <w:rPr>
          <w:color w:val="auto"/>
          <w:sz w:val="24"/>
          <w:szCs w:val="24"/>
        </w:rPr>
        <w:t>]</w:t>
      </w:r>
      <w:r w:rsidRPr="00BB2036">
        <w:rPr>
          <w:color w:val="auto"/>
          <w:sz w:val="24"/>
          <w:szCs w:val="24"/>
        </w:rPr>
        <w:t>.</w:t>
      </w:r>
      <w:r w:rsidR="0037339D" w:rsidRPr="00BB2036">
        <w:rPr>
          <w:color w:val="auto"/>
          <w:sz w:val="24"/>
          <w:szCs w:val="24"/>
        </w:rPr>
        <w:t xml:space="preserve"> Речь идёт о самом нач</w:t>
      </w:r>
      <w:r w:rsidR="001A7E5D" w:rsidRPr="00BB2036">
        <w:rPr>
          <w:color w:val="auto"/>
          <w:sz w:val="24"/>
          <w:szCs w:val="24"/>
        </w:rPr>
        <w:t>альном этапе проектирования</w:t>
      </w:r>
      <w:r w:rsidR="0037339D" w:rsidRPr="00BB2036">
        <w:rPr>
          <w:color w:val="auto"/>
          <w:sz w:val="24"/>
          <w:szCs w:val="24"/>
        </w:rPr>
        <w:t xml:space="preserve">, когда </w:t>
      </w:r>
      <w:r w:rsidR="001A7E5D" w:rsidRPr="00BB2036">
        <w:rPr>
          <w:color w:val="auto"/>
          <w:sz w:val="24"/>
          <w:szCs w:val="24"/>
        </w:rPr>
        <w:t>сформир</w:t>
      </w:r>
      <w:r w:rsidR="001A7E5D" w:rsidRPr="00BB2036">
        <w:rPr>
          <w:color w:val="auto"/>
          <w:sz w:val="24"/>
          <w:szCs w:val="24"/>
        </w:rPr>
        <w:t>о</w:t>
      </w:r>
      <w:r w:rsidR="001A7E5D" w:rsidRPr="00BB2036">
        <w:rPr>
          <w:color w:val="auto"/>
          <w:sz w:val="24"/>
          <w:szCs w:val="24"/>
        </w:rPr>
        <w:t xml:space="preserve">валась потребность </w:t>
      </w:r>
      <w:proofErr w:type="gramStart"/>
      <w:r w:rsidR="001A7E5D" w:rsidRPr="00BB2036">
        <w:rPr>
          <w:color w:val="auto"/>
          <w:sz w:val="24"/>
          <w:szCs w:val="24"/>
        </w:rPr>
        <w:t>в</w:t>
      </w:r>
      <w:proofErr w:type="gramEnd"/>
      <w:r w:rsidR="0026013E" w:rsidRPr="00BB2036">
        <w:rPr>
          <w:color w:val="auto"/>
          <w:sz w:val="24"/>
          <w:szCs w:val="24"/>
        </w:rPr>
        <w:t xml:space="preserve"> </w:t>
      </w:r>
      <w:proofErr w:type="gramStart"/>
      <w:r w:rsidR="001A7E5D" w:rsidRPr="00BB2036">
        <w:rPr>
          <w:color w:val="auto"/>
          <w:sz w:val="24"/>
          <w:szCs w:val="24"/>
        </w:rPr>
        <w:t>новой</w:t>
      </w:r>
      <w:proofErr w:type="gramEnd"/>
      <w:r w:rsidR="001A7E5D" w:rsidRPr="00BB2036">
        <w:rPr>
          <w:color w:val="auto"/>
          <w:sz w:val="24"/>
          <w:szCs w:val="24"/>
        </w:rPr>
        <w:t xml:space="preserve"> СТС, </w:t>
      </w:r>
      <w:r w:rsidR="00606FAC" w:rsidRPr="00BB2036">
        <w:rPr>
          <w:color w:val="auto"/>
          <w:sz w:val="24"/>
          <w:szCs w:val="24"/>
        </w:rPr>
        <w:t xml:space="preserve">необходимо </w:t>
      </w:r>
      <w:r w:rsidR="001A7E5D" w:rsidRPr="00BB2036">
        <w:rPr>
          <w:color w:val="auto"/>
          <w:sz w:val="24"/>
          <w:szCs w:val="24"/>
        </w:rPr>
        <w:t>обосновать целесообразность и эффективность</w:t>
      </w:r>
      <w:r w:rsidR="00C44EEE" w:rsidRPr="00BB2036">
        <w:rPr>
          <w:color w:val="auto"/>
          <w:sz w:val="24"/>
          <w:szCs w:val="24"/>
        </w:rPr>
        <w:t xml:space="preserve"> её создания, а также разработать техническое задание</w:t>
      </w:r>
      <w:r w:rsidR="00ED5D19" w:rsidRPr="00BB2036">
        <w:rPr>
          <w:color w:val="auto"/>
          <w:sz w:val="24"/>
          <w:szCs w:val="24"/>
        </w:rPr>
        <w:t xml:space="preserve"> (ТЗ)</w:t>
      </w:r>
      <w:r w:rsidR="00C44EEE" w:rsidRPr="00BB2036">
        <w:rPr>
          <w:color w:val="auto"/>
          <w:sz w:val="24"/>
          <w:szCs w:val="24"/>
        </w:rPr>
        <w:t xml:space="preserve">. Второй фактор </w:t>
      </w:r>
      <w:r w:rsidR="005849A3" w:rsidRPr="00BB2036">
        <w:rPr>
          <w:color w:val="auto"/>
          <w:sz w:val="24"/>
          <w:szCs w:val="24"/>
        </w:rPr>
        <w:t>эволюции ЖЦ привёл к</w:t>
      </w:r>
      <w:r w:rsidR="004E0E8A" w:rsidRPr="00BB2036">
        <w:rPr>
          <w:color w:val="auto"/>
          <w:sz w:val="24"/>
          <w:szCs w:val="24"/>
        </w:rPr>
        <w:t xml:space="preserve"> возникновению таких концепций как</w:t>
      </w:r>
      <w:r w:rsidR="00606FAC" w:rsidRPr="00BB2036">
        <w:rPr>
          <w:color w:val="auto"/>
          <w:sz w:val="24"/>
          <w:szCs w:val="24"/>
        </w:rPr>
        <w:t xml:space="preserve"> </w:t>
      </w:r>
      <w:r w:rsidR="00353BC4" w:rsidRPr="00BB2036">
        <w:rPr>
          <w:i/>
          <w:color w:val="auto"/>
          <w:sz w:val="24"/>
          <w:szCs w:val="24"/>
        </w:rPr>
        <w:t>совмещённая разработка</w:t>
      </w:r>
      <w:r w:rsidR="00353BC4" w:rsidRPr="00BB2036">
        <w:rPr>
          <w:color w:val="auto"/>
          <w:sz w:val="24"/>
          <w:szCs w:val="24"/>
        </w:rPr>
        <w:t xml:space="preserve"> (</w:t>
      </w:r>
      <w:proofErr w:type="gramStart"/>
      <w:r w:rsidR="00353BC4" w:rsidRPr="00BB2036">
        <w:rPr>
          <w:color w:val="auto"/>
          <w:sz w:val="24"/>
          <w:szCs w:val="24"/>
        </w:rPr>
        <w:t>С</w:t>
      </w:r>
      <w:proofErr w:type="spellStart"/>
      <w:proofErr w:type="gramEnd"/>
      <w:r w:rsidR="00353BC4" w:rsidRPr="00BB2036">
        <w:rPr>
          <w:color w:val="auto"/>
          <w:sz w:val="24"/>
          <w:szCs w:val="24"/>
          <w:lang w:val="en-US"/>
        </w:rPr>
        <w:t>oncurrent</w:t>
      </w:r>
      <w:proofErr w:type="spellEnd"/>
      <w:r w:rsidR="00606FAC" w:rsidRPr="00BB2036">
        <w:rPr>
          <w:color w:val="auto"/>
          <w:sz w:val="24"/>
          <w:szCs w:val="24"/>
        </w:rPr>
        <w:t xml:space="preserve"> </w:t>
      </w:r>
      <w:r w:rsidR="00353BC4" w:rsidRPr="00BB2036">
        <w:rPr>
          <w:color w:val="auto"/>
          <w:sz w:val="24"/>
          <w:szCs w:val="24"/>
          <w:lang w:val="en-US"/>
        </w:rPr>
        <w:t>Eng</w:t>
      </w:r>
      <w:r w:rsidR="00353BC4" w:rsidRPr="00BB2036">
        <w:rPr>
          <w:color w:val="auto"/>
          <w:sz w:val="24"/>
          <w:szCs w:val="24"/>
          <w:lang w:val="en-US"/>
        </w:rPr>
        <w:t>i</w:t>
      </w:r>
      <w:r w:rsidR="00353BC4" w:rsidRPr="00BB2036">
        <w:rPr>
          <w:color w:val="auto"/>
          <w:sz w:val="24"/>
          <w:szCs w:val="24"/>
          <w:lang w:val="en-US"/>
        </w:rPr>
        <w:t>neering</w:t>
      </w:r>
      <w:r w:rsidR="00353BC4" w:rsidRPr="00BB2036">
        <w:rPr>
          <w:color w:val="auto"/>
          <w:sz w:val="24"/>
          <w:szCs w:val="24"/>
        </w:rPr>
        <w:t xml:space="preserve">) </w:t>
      </w:r>
      <w:r w:rsidR="00FE51C9" w:rsidRPr="00BB2036">
        <w:rPr>
          <w:color w:val="auto"/>
          <w:sz w:val="24"/>
          <w:szCs w:val="24"/>
        </w:rPr>
        <w:t xml:space="preserve">[3] </w:t>
      </w:r>
      <w:r w:rsidR="00353BC4" w:rsidRPr="00BB2036">
        <w:rPr>
          <w:color w:val="auto"/>
          <w:sz w:val="24"/>
          <w:szCs w:val="24"/>
        </w:rPr>
        <w:t>и «</w:t>
      </w:r>
      <w:r w:rsidR="00353BC4" w:rsidRPr="00BB2036">
        <w:rPr>
          <w:i/>
          <w:color w:val="auto"/>
          <w:sz w:val="24"/>
          <w:szCs w:val="24"/>
        </w:rPr>
        <w:t>проектирование</w:t>
      </w:r>
      <w:r w:rsidR="00606FAC" w:rsidRPr="00BB2036">
        <w:rPr>
          <w:i/>
          <w:color w:val="auto"/>
          <w:sz w:val="24"/>
          <w:szCs w:val="24"/>
        </w:rPr>
        <w:t xml:space="preserve"> </w:t>
      </w:r>
      <w:r w:rsidR="00353BC4" w:rsidRPr="00BB2036">
        <w:rPr>
          <w:i/>
          <w:color w:val="auto"/>
          <w:sz w:val="24"/>
          <w:szCs w:val="24"/>
        </w:rPr>
        <w:t xml:space="preserve">для </w:t>
      </w:r>
      <w:r w:rsidR="00643E96" w:rsidRPr="00BB2036">
        <w:rPr>
          <w:i/>
          <w:color w:val="auto"/>
          <w:sz w:val="24"/>
          <w:szCs w:val="24"/>
          <w:lang w:val="en-US"/>
        </w:rPr>
        <w:t>X</w:t>
      </w:r>
      <w:r w:rsidR="00353BC4" w:rsidRPr="00BB2036">
        <w:rPr>
          <w:color w:val="auto"/>
          <w:sz w:val="24"/>
          <w:szCs w:val="24"/>
        </w:rPr>
        <w:t>» (</w:t>
      </w:r>
      <w:r w:rsidR="00353BC4" w:rsidRPr="00BB2036">
        <w:rPr>
          <w:color w:val="auto"/>
          <w:sz w:val="24"/>
          <w:szCs w:val="24"/>
          <w:lang w:val="en-US"/>
        </w:rPr>
        <w:t>Design</w:t>
      </w:r>
      <w:r w:rsidR="00606FAC" w:rsidRPr="00BB2036">
        <w:rPr>
          <w:color w:val="auto"/>
          <w:sz w:val="24"/>
          <w:szCs w:val="24"/>
        </w:rPr>
        <w:t xml:space="preserve"> </w:t>
      </w:r>
      <w:r w:rsidR="00353BC4" w:rsidRPr="00BB2036">
        <w:rPr>
          <w:color w:val="auto"/>
          <w:sz w:val="24"/>
          <w:szCs w:val="24"/>
          <w:lang w:val="en-US"/>
        </w:rPr>
        <w:t>for</w:t>
      </w:r>
      <w:r w:rsidR="00606FAC" w:rsidRPr="00BB2036">
        <w:rPr>
          <w:color w:val="auto"/>
          <w:sz w:val="24"/>
          <w:szCs w:val="24"/>
        </w:rPr>
        <w:t xml:space="preserve"> </w:t>
      </w:r>
      <w:r w:rsidR="00643E96" w:rsidRPr="00BB2036">
        <w:rPr>
          <w:i/>
          <w:color w:val="auto"/>
          <w:sz w:val="24"/>
          <w:szCs w:val="24"/>
          <w:lang w:val="en-US"/>
        </w:rPr>
        <w:t>X</w:t>
      </w:r>
      <w:r w:rsidR="00353BC4" w:rsidRPr="00BB2036">
        <w:rPr>
          <w:color w:val="auto"/>
          <w:sz w:val="24"/>
          <w:szCs w:val="24"/>
        </w:rPr>
        <w:t>)</w:t>
      </w:r>
      <w:r w:rsidR="00E24E03" w:rsidRPr="00BB2036">
        <w:rPr>
          <w:color w:val="auto"/>
          <w:sz w:val="24"/>
          <w:szCs w:val="24"/>
        </w:rPr>
        <w:t xml:space="preserve"> [</w:t>
      </w:r>
      <w:r w:rsidR="00643E96" w:rsidRPr="00BB2036">
        <w:rPr>
          <w:color w:val="auto"/>
          <w:sz w:val="24"/>
          <w:szCs w:val="24"/>
        </w:rPr>
        <w:t>4</w:t>
      </w:r>
      <w:r w:rsidR="00E24E03" w:rsidRPr="00BB2036">
        <w:rPr>
          <w:color w:val="auto"/>
          <w:sz w:val="24"/>
          <w:szCs w:val="24"/>
        </w:rPr>
        <w:t>]</w:t>
      </w:r>
      <w:r w:rsidR="00353BC4" w:rsidRPr="00BB2036">
        <w:rPr>
          <w:color w:val="auto"/>
          <w:sz w:val="24"/>
          <w:szCs w:val="24"/>
        </w:rPr>
        <w:t>. Под совмещённой разраб</w:t>
      </w:r>
      <w:r w:rsidR="007A3541" w:rsidRPr="00BB2036">
        <w:rPr>
          <w:color w:val="auto"/>
          <w:sz w:val="24"/>
          <w:szCs w:val="24"/>
        </w:rPr>
        <w:t>откой</w:t>
      </w:r>
      <w:r w:rsidR="00606FAC" w:rsidRPr="00BB2036">
        <w:rPr>
          <w:color w:val="auto"/>
          <w:sz w:val="24"/>
          <w:szCs w:val="24"/>
        </w:rPr>
        <w:t xml:space="preserve"> </w:t>
      </w:r>
      <w:r w:rsidR="00353BC4" w:rsidRPr="00BB2036">
        <w:rPr>
          <w:color w:val="auto"/>
          <w:sz w:val="24"/>
          <w:szCs w:val="24"/>
        </w:rPr>
        <w:t>[</w:t>
      </w:r>
      <w:r w:rsidR="00E24E03" w:rsidRPr="00BB2036">
        <w:rPr>
          <w:color w:val="auto"/>
          <w:sz w:val="24"/>
          <w:szCs w:val="24"/>
        </w:rPr>
        <w:t>1</w:t>
      </w:r>
      <w:r w:rsidR="00CC314A" w:rsidRPr="00BB2036">
        <w:rPr>
          <w:color w:val="auto"/>
          <w:sz w:val="24"/>
          <w:szCs w:val="24"/>
        </w:rPr>
        <w:t>,</w:t>
      </w:r>
      <w:r w:rsidR="00E33C77">
        <w:rPr>
          <w:color w:val="auto"/>
          <w:sz w:val="24"/>
          <w:szCs w:val="24"/>
        </w:rPr>
        <w:t> </w:t>
      </w:r>
      <w:r w:rsidR="00E24E03" w:rsidRPr="00BB2036">
        <w:rPr>
          <w:color w:val="auto"/>
          <w:sz w:val="24"/>
          <w:szCs w:val="24"/>
        </w:rPr>
        <w:t>3,</w:t>
      </w:r>
      <w:r w:rsidR="00E33C77">
        <w:rPr>
          <w:color w:val="auto"/>
          <w:sz w:val="24"/>
          <w:szCs w:val="24"/>
        </w:rPr>
        <w:t> </w:t>
      </w:r>
      <w:r w:rsidR="00E24E03" w:rsidRPr="00BB2036">
        <w:rPr>
          <w:color w:val="auto"/>
          <w:sz w:val="24"/>
          <w:szCs w:val="24"/>
        </w:rPr>
        <w:t>5</w:t>
      </w:r>
      <w:r w:rsidR="00353BC4" w:rsidRPr="00BB2036">
        <w:rPr>
          <w:color w:val="auto"/>
          <w:sz w:val="24"/>
          <w:szCs w:val="24"/>
        </w:rPr>
        <w:t xml:space="preserve">] обычно понимается </w:t>
      </w:r>
      <w:r w:rsidR="001D7F04" w:rsidRPr="00BB2036">
        <w:rPr>
          <w:color w:val="auto"/>
          <w:sz w:val="24"/>
          <w:szCs w:val="24"/>
        </w:rPr>
        <w:t xml:space="preserve">пересечение и </w:t>
      </w:r>
      <w:r w:rsidR="00353BC4" w:rsidRPr="00BB2036">
        <w:rPr>
          <w:color w:val="auto"/>
          <w:sz w:val="24"/>
          <w:szCs w:val="24"/>
        </w:rPr>
        <w:t xml:space="preserve">частичное запараллеливание отдельных этапов </w:t>
      </w:r>
      <w:r w:rsidR="00143E3A" w:rsidRPr="00BB2036">
        <w:rPr>
          <w:color w:val="auto"/>
          <w:sz w:val="24"/>
          <w:szCs w:val="24"/>
        </w:rPr>
        <w:t xml:space="preserve">ЖЦ </w:t>
      </w:r>
      <w:r w:rsidR="00353BC4" w:rsidRPr="00BB2036">
        <w:rPr>
          <w:color w:val="auto"/>
          <w:sz w:val="24"/>
          <w:szCs w:val="24"/>
        </w:rPr>
        <w:t xml:space="preserve">в интересах </w:t>
      </w:r>
      <w:r w:rsidR="00421117" w:rsidRPr="00BB2036">
        <w:rPr>
          <w:color w:val="auto"/>
          <w:sz w:val="24"/>
          <w:szCs w:val="24"/>
        </w:rPr>
        <w:t>улучшения информационного взаимодействия различных подразделений предприятия и сокращения времени разработки</w:t>
      </w:r>
      <w:r w:rsidR="001D7F04" w:rsidRPr="00BB2036">
        <w:rPr>
          <w:color w:val="auto"/>
          <w:sz w:val="24"/>
          <w:szCs w:val="24"/>
        </w:rPr>
        <w:t xml:space="preserve"> (рис</w:t>
      </w:r>
      <w:r w:rsidR="00FE6D61" w:rsidRPr="00BB2036">
        <w:rPr>
          <w:color w:val="auto"/>
          <w:sz w:val="24"/>
          <w:szCs w:val="24"/>
        </w:rPr>
        <w:t xml:space="preserve">унок </w:t>
      </w:r>
      <w:r w:rsidR="001D7F04" w:rsidRPr="00BB2036">
        <w:rPr>
          <w:color w:val="auto"/>
          <w:sz w:val="24"/>
          <w:szCs w:val="24"/>
        </w:rPr>
        <w:t>2)</w:t>
      </w:r>
      <w:r w:rsidR="00421117" w:rsidRPr="00BB2036">
        <w:rPr>
          <w:color w:val="auto"/>
          <w:sz w:val="24"/>
          <w:szCs w:val="24"/>
        </w:rPr>
        <w:t xml:space="preserve">. </w:t>
      </w:r>
      <w:r w:rsidR="00FA07BF" w:rsidRPr="00BB2036">
        <w:rPr>
          <w:color w:val="auto"/>
          <w:sz w:val="24"/>
          <w:szCs w:val="24"/>
        </w:rPr>
        <w:t>Ещё одна трактовка совмещё</w:t>
      </w:r>
      <w:r w:rsidR="00FA07BF" w:rsidRPr="00BB2036">
        <w:rPr>
          <w:color w:val="auto"/>
          <w:sz w:val="24"/>
          <w:szCs w:val="24"/>
        </w:rPr>
        <w:t>н</w:t>
      </w:r>
      <w:r w:rsidR="00FA07BF" w:rsidRPr="00BB2036">
        <w:rPr>
          <w:color w:val="auto"/>
          <w:sz w:val="24"/>
          <w:szCs w:val="24"/>
        </w:rPr>
        <w:t>ной разработки</w:t>
      </w:r>
      <w:r w:rsidR="002C7786" w:rsidRPr="00BB2036">
        <w:rPr>
          <w:color w:val="auto"/>
          <w:sz w:val="24"/>
          <w:szCs w:val="24"/>
        </w:rPr>
        <w:t xml:space="preserve"> – одновременное</w:t>
      </w:r>
      <w:r w:rsidR="00606FAC" w:rsidRPr="00BB2036">
        <w:rPr>
          <w:color w:val="auto"/>
          <w:sz w:val="24"/>
          <w:szCs w:val="24"/>
        </w:rPr>
        <w:t xml:space="preserve"> </w:t>
      </w:r>
      <w:r w:rsidR="002C7786" w:rsidRPr="00BB2036">
        <w:rPr>
          <w:color w:val="auto"/>
          <w:sz w:val="24"/>
          <w:szCs w:val="24"/>
        </w:rPr>
        <w:t xml:space="preserve">проектирование СТС и процесса её изготовления. </w:t>
      </w:r>
      <w:r w:rsidR="00421117" w:rsidRPr="00BB2036">
        <w:rPr>
          <w:color w:val="auto"/>
          <w:sz w:val="24"/>
          <w:szCs w:val="24"/>
        </w:rPr>
        <w:t>Дост</w:t>
      </w:r>
      <w:r w:rsidR="00421117" w:rsidRPr="00BB2036">
        <w:rPr>
          <w:color w:val="auto"/>
          <w:sz w:val="24"/>
          <w:szCs w:val="24"/>
        </w:rPr>
        <w:t>а</w:t>
      </w:r>
      <w:r w:rsidR="00421117" w:rsidRPr="00BB2036">
        <w:rPr>
          <w:color w:val="auto"/>
          <w:sz w:val="24"/>
          <w:szCs w:val="24"/>
        </w:rPr>
        <w:t>точно близкой (но</w:t>
      </w:r>
      <w:r w:rsidR="005B7E34" w:rsidRPr="00BB2036">
        <w:rPr>
          <w:color w:val="auto"/>
          <w:sz w:val="24"/>
          <w:szCs w:val="24"/>
        </w:rPr>
        <w:t>,</w:t>
      </w:r>
      <w:r w:rsidR="00421117" w:rsidRPr="00BB2036">
        <w:rPr>
          <w:color w:val="auto"/>
          <w:sz w:val="24"/>
          <w:szCs w:val="24"/>
        </w:rPr>
        <w:t xml:space="preserve"> в некотором смысле, обратной) </w:t>
      </w:r>
      <w:r w:rsidR="00863EC9" w:rsidRPr="00BB2036">
        <w:rPr>
          <w:color w:val="auto"/>
          <w:sz w:val="24"/>
          <w:szCs w:val="24"/>
        </w:rPr>
        <w:t>стратегией</w:t>
      </w:r>
      <w:r w:rsidR="00421117" w:rsidRPr="00BB2036">
        <w:rPr>
          <w:color w:val="auto"/>
          <w:sz w:val="24"/>
          <w:szCs w:val="24"/>
        </w:rPr>
        <w:t xml:space="preserve"> является «проектирование для </w:t>
      </w:r>
      <w:r w:rsidR="00643E96" w:rsidRPr="00BB2036">
        <w:rPr>
          <w:i/>
          <w:color w:val="auto"/>
          <w:sz w:val="24"/>
          <w:szCs w:val="24"/>
          <w:lang w:val="en-US"/>
        </w:rPr>
        <w:lastRenderedPageBreak/>
        <w:t>X</w:t>
      </w:r>
      <w:r w:rsidR="00421117" w:rsidRPr="00BB2036">
        <w:rPr>
          <w:color w:val="auto"/>
          <w:sz w:val="24"/>
          <w:szCs w:val="24"/>
        </w:rPr>
        <w:t>», предполагающее предварительную проработку на стадии проектирования важнейших проблем производства и эксплуатации</w:t>
      </w:r>
      <w:r w:rsidR="00863EC9" w:rsidRPr="00BB2036">
        <w:rPr>
          <w:color w:val="auto"/>
          <w:sz w:val="24"/>
          <w:szCs w:val="24"/>
        </w:rPr>
        <w:t xml:space="preserve"> СТС. Здесь под </w:t>
      </w:r>
      <w:r w:rsidR="00643E96" w:rsidRPr="00BB2036">
        <w:rPr>
          <w:i/>
          <w:color w:val="auto"/>
          <w:sz w:val="24"/>
          <w:szCs w:val="24"/>
          <w:lang w:val="en-US"/>
        </w:rPr>
        <w:t>X</w:t>
      </w:r>
      <w:r w:rsidR="00863EC9" w:rsidRPr="00BB2036">
        <w:rPr>
          <w:color w:val="auto"/>
          <w:sz w:val="24"/>
          <w:szCs w:val="24"/>
        </w:rPr>
        <w:t xml:space="preserve"> понимается любой этап ЖЦ после стадии проектирования. Так</w:t>
      </w:r>
      <w:r w:rsidR="008C6C5F">
        <w:rPr>
          <w:color w:val="auto"/>
          <w:sz w:val="24"/>
          <w:szCs w:val="24"/>
        </w:rPr>
        <w:t xml:space="preserve">, </w:t>
      </w:r>
      <w:r w:rsidR="00863EC9" w:rsidRPr="00BB2036">
        <w:rPr>
          <w:color w:val="auto"/>
          <w:sz w:val="24"/>
          <w:szCs w:val="24"/>
        </w:rPr>
        <w:t>существуют стратегии «проектирование для производства» (</w:t>
      </w:r>
      <w:r w:rsidR="00863EC9" w:rsidRPr="00BB2036">
        <w:rPr>
          <w:color w:val="auto"/>
          <w:sz w:val="24"/>
          <w:szCs w:val="24"/>
          <w:lang w:val="en-US"/>
        </w:rPr>
        <w:t>Design</w:t>
      </w:r>
      <w:r w:rsidR="00606FAC" w:rsidRPr="00BB2036">
        <w:rPr>
          <w:color w:val="auto"/>
          <w:sz w:val="24"/>
          <w:szCs w:val="24"/>
        </w:rPr>
        <w:t xml:space="preserve"> </w:t>
      </w:r>
      <w:r w:rsidR="00863EC9" w:rsidRPr="00BB2036">
        <w:rPr>
          <w:color w:val="auto"/>
          <w:sz w:val="24"/>
          <w:szCs w:val="24"/>
          <w:lang w:val="en-US"/>
        </w:rPr>
        <w:t>for</w:t>
      </w:r>
      <w:r w:rsidR="00606FAC" w:rsidRPr="00BB2036">
        <w:rPr>
          <w:color w:val="auto"/>
          <w:sz w:val="24"/>
          <w:szCs w:val="24"/>
        </w:rPr>
        <w:t xml:space="preserve"> </w:t>
      </w:r>
      <w:r w:rsidR="00863EC9" w:rsidRPr="00BB2036">
        <w:rPr>
          <w:color w:val="auto"/>
          <w:sz w:val="24"/>
          <w:szCs w:val="24"/>
          <w:lang w:val="en-US"/>
        </w:rPr>
        <w:t>Manufacturing</w:t>
      </w:r>
      <w:r w:rsidR="00863EC9" w:rsidRPr="00BB2036">
        <w:rPr>
          <w:color w:val="auto"/>
          <w:sz w:val="24"/>
          <w:szCs w:val="24"/>
        </w:rPr>
        <w:t>), «проектирование для сборки» (</w:t>
      </w:r>
      <w:r w:rsidR="00863EC9" w:rsidRPr="00BB2036">
        <w:rPr>
          <w:color w:val="auto"/>
          <w:sz w:val="24"/>
          <w:szCs w:val="24"/>
          <w:lang w:val="en-US"/>
        </w:rPr>
        <w:t>Design</w:t>
      </w:r>
      <w:r w:rsidR="00606FAC" w:rsidRPr="00BB2036">
        <w:rPr>
          <w:color w:val="auto"/>
          <w:sz w:val="24"/>
          <w:szCs w:val="24"/>
        </w:rPr>
        <w:t xml:space="preserve"> </w:t>
      </w:r>
      <w:r w:rsidR="00863EC9" w:rsidRPr="00BB2036">
        <w:rPr>
          <w:color w:val="auto"/>
          <w:sz w:val="24"/>
          <w:szCs w:val="24"/>
          <w:lang w:val="en-US"/>
        </w:rPr>
        <w:t>for</w:t>
      </w:r>
      <w:r w:rsidR="00606FAC" w:rsidRPr="00BB2036">
        <w:rPr>
          <w:color w:val="auto"/>
          <w:sz w:val="24"/>
          <w:szCs w:val="24"/>
        </w:rPr>
        <w:t xml:space="preserve"> </w:t>
      </w:r>
      <w:r w:rsidR="00863EC9" w:rsidRPr="00BB2036">
        <w:rPr>
          <w:color w:val="auto"/>
          <w:sz w:val="24"/>
          <w:szCs w:val="24"/>
          <w:lang w:val="en-US"/>
        </w:rPr>
        <w:t>Assembly</w:t>
      </w:r>
      <w:r w:rsidR="00863EC9" w:rsidRPr="00BB2036">
        <w:rPr>
          <w:color w:val="auto"/>
          <w:sz w:val="24"/>
          <w:szCs w:val="24"/>
        </w:rPr>
        <w:t>), «проектир</w:t>
      </w:r>
      <w:r w:rsidR="00863EC9" w:rsidRPr="00BB2036">
        <w:rPr>
          <w:color w:val="auto"/>
          <w:sz w:val="24"/>
          <w:szCs w:val="24"/>
        </w:rPr>
        <w:t>о</w:t>
      </w:r>
      <w:r w:rsidR="00863EC9" w:rsidRPr="00BB2036">
        <w:rPr>
          <w:color w:val="auto"/>
          <w:sz w:val="24"/>
          <w:szCs w:val="24"/>
        </w:rPr>
        <w:t>вание для технического обслуживания» (</w:t>
      </w:r>
      <w:r w:rsidR="00863EC9" w:rsidRPr="00BB2036">
        <w:rPr>
          <w:color w:val="auto"/>
          <w:sz w:val="24"/>
          <w:szCs w:val="24"/>
          <w:lang w:val="en-US"/>
        </w:rPr>
        <w:t>Design</w:t>
      </w:r>
      <w:r w:rsidR="00606FAC" w:rsidRPr="00BB2036">
        <w:rPr>
          <w:color w:val="auto"/>
          <w:sz w:val="24"/>
          <w:szCs w:val="24"/>
        </w:rPr>
        <w:t xml:space="preserve"> </w:t>
      </w:r>
      <w:r w:rsidR="00863EC9" w:rsidRPr="00BB2036">
        <w:rPr>
          <w:color w:val="auto"/>
          <w:sz w:val="24"/>
          <w:szCs w:val="24"/>
          <w:lang w:val="en-US"/>
        </w:rPr>
        <w:t>for</w:t>
      </w:r>
      <w:r w:rsidR="00606FAC" w:rsidRPr="00BB2036">
        <w:rPr>
          <w:color w:val="auto"/>
          <w:sz w:val="24"/>
          <w:szCs w:val="24"/>
        </w:rPr>
        <w:t xml:space="preserve"> </w:t>
      </w:r>
      <w:r w:rsidR="00863EC9" w:rsidRPr="00BB2036">
        <w:rPr>
          <w:color w:val="auto"/>
          <w:sz w:val="24"/>
          <w:szCs w:val="24"/>
          <w:lang w:val="en-US"/>
        </w:rPr>
        <w:t>Maintenance</w:t>
      </w:r>
      <w:r w:rsidR="00863EC9" w:rsidRPr="00BB2036">
        <w:rPr>
          <w:color w:val="auto"/>
          <w:sz w:val="24"/>
          <w:szCs w:val="24"/>
        </w:rPr>
        <w:t xml:space="preserve">), и т.д. </w:t>
      </w:r>
    </w:p>
    <w:tbl>
      <w:tblPr>
        <w:tblpPr w:leftFromText="180" w:rightFromText="180" w:vertAnchor="text" w:horzAnchor="margin" w:tblpY="77"/>
        <w:tblOverlap w:val="never"/>
        <w:tblW w:w="0" w:type="auto"/>
        <w:tblLayout w:type="fixed"/>
        <w:tblLook w:val="01E0" w:firstRow="1" w:lastRow="1" w:firstColumn="1" w:lastColumn="1" w:noHBand="0" w:noVBand="0"/>
      </w:tblPr>
      <w:tblGrid>
        <w:gridCol w:w="4219"/>
      </w:tblGrid>
      <w:tr w:rsidR="00143E3A" w:rsidRPr="008C6C5F" w:rsidTr="00143E3A">
        <w:trPr>
          <w:trHeight w:val="3119"/>
        </w:trPr>
        <w:tc>
          <w:tcPr>
            <w:tcW w:w="4219" w:type="dxa"/>
          </w:tcPr>
          <w:p w:rsidR="00143E3A" w:rsidRPr="00BB2036" w:rsidRDefault="00143E3A" w:rsidP="00143E3A">
            <w:pPr>
              <w:pStyle w:val="aff3"/>
              <w:spacing w:before="120"/>
              <w:jc w:val="center"/>
            </w:pPr>
            <w:r w:rsidRPr="00BB2036">
              <w:rPr>
                <w:noProof/>
                <w:sz w:val="28"/>
                <w:szCs w:val="28"/>
                <w:u w:val="words" w:color="FFFFFF"/>
              </w:rPr>
              <w:drawing>
                <wp:inline distT="0" distB="0" distL="0" distR="0" wp14:anchorId="1456D681" wp14:editId="626FDD6A">
                  <wp:extent cx="1718733" cy="719667"/>
                  <wp:effectExtent l="0" t="0" r="0" b="444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718060" cy="719385"/>
                          </a:xfrm>
                          <a:prstGeom prst="rect">
                            <a:avLst/>
                          </a:prstGeom>
                          <a:noFill/>
                          <a:ln w="9525">
                            <a:noFill/>
                            <a:miter lim="800000"/>
                            <a:headEnd/>
                            <a:tailEnd/>
                          </a:ln>
                        </pic:spPr>
                      </pic:pic>
                    </a:graphicData>
                  </a:graphic>
                </wp:inline>
              </w:drawing>
            </w:r>
            <w:r w:rsidRPr="00BB2036">
              <w:rPr>
                <w:i/>
              </w:rPr>
              <w:br/>
            </w:r>
            <w:proofErr w:type="gramStart"/>
            <w:r w:rsidRPr="00BB2036">
              <w:t>П</w:t>
            </w:r>
            <w:proofErr w:type="gramEnd"/>
            <w:r w:rsidRPr="00BB2036">
              <w:t xml:space="preserve"> –  проектирование; </w:t>
            </w:r>
            <w:proofErr w:type="spellStart"/>
            <w:r w:rsidRPr="00BB2036">
              <w:t>Пр</w:t>
            </w:r>
            <w:proofErr w:type="spellEnd"/>
            <w:r w:rsidRPr="00BB2036">
              <w:t xml:space="preserve"> –  производство; </w:t>
            </w:r>
            <w:r w:rsidRPr="00BB2036">
              <w:br/>
              <w:t>Э – эксплуатация.</w:t>
            </w:r>
          </w:p>
          <w:p w:rsidR="00143E3A" w:rsidRPr="00BB2036" w:rsidRDefault="00143E3A" w:rsidP="00D3091D">
            <w:pPr>
              <w:pStyle w:val="aff5"/>
            </w:pPr>
            <w:r w:rsidRPr="00BB2036">
              <w:t xml:space="preserve">Рисунок 1 – </w:t>
            </w:r>
            <w:r w:rsidRPr="00BB2036">
              <w:rPr>
                <w:rFonts w:eastAsia="Calibri"/>
                <w:bCs/>
              </w:rPr>
              <w:t xml:space="preserve">Круговое представление </w:t>
            </w:r>
            <w:r w:rsidR="00D3091D" w:rsidRPr="00BB2036">
              <w:rPr>
                <w:rFonts w:eastAsia="Calibri"/>
                <w:bCs/>
              </w:rPr>
              <w:t xml:space="preserve">ЖЦ </w:t>
            </w:r>
            <w:r w:rsidRPr="00BB2036">
              <w:rPr>
                <w:rFonts w:eastAsia="Calibri"/>
                <w:bCs/>
              </w:rPr>
              <w:t>с</w:t>
            </w:r>
            <w:r w:rsidRPr="00BB2036">
              <w:rPr>
                <w:rFonts w:eastAsia="Calibri"/>
                <w:bCs/>
              </w:rPr>
              <w:t>и</w:t>
            </w:r>
            <w:r w:rsidRPr="00BB2036">
              <w:rPr>
                <w:rFonts w:eastAsia="Calibri"/>
                <w:bCs/>
              </w:rPr>
              <w:t>стемы:</w:t>
            </w:r>
            <w:r w:rsidR="00A2733B" w:rsidRPr="00BB2036">
              <w:rPr>
                <w:rFonts w:eastAsia="Calibri"/>
                <w:bCs/>
              </w:rPr>
              <w:t xml:space="preserve"> </w:t>
            </w:r>
            <w:r w:rsidRPr="00BB2036">
              <w:t>иллюстрация принципа сокращения сроков проектирования и производства, а также продления периода эксплуатации СТС</w:t>
            </w:r>
          </w:p>
        </w:tc>
      </w:tr>
      <w:tr w:rsidR="00143E3A" w:rsidRPr="008C6C5F" w:rsidTr="00D3091D">
        <w:trPr>
          <w:trHeight w:val="1695"/>
        </w:trPr>
        <w:tc>
          <w:tcPr>
            <w:tcW w:w="4219" w:type="dxa"/>
          </w:tcPr>
          <w:p w:rsidR="00143E3A" w:rsidRPr="00BB2036" w:rsidRDefault="00143E3A" w:rsidP="00143E3A">
            <w:pPr>
              <w:pStyle w:val="aff3"/>
              <w:jc w:val="center"/>
              <w:rPr>
                <w:noProof/>
                <w:sz w:val="28"/>
                <w:szCs w:val="28"/>
                <w:u w:val="words" w:color="FFFFFF"/>
              </w:rPr>
            </w:pPr>
            <w:r w:rsidRPr="00BB2036">
              <w:rPr>
                <w:noProof/>
                <w:sz w:val="28"/>
                <w:szCs w:val="28"/>
              </w:rPr>
              <w:drawing>
                <wp:inline distT="0" distB="0" distL="0" distR="0" wp14:anchorId="228CCBE3" wp14:editId="0E767C0A">
                  <wp:extent cx="791633" cy="723900"/>
                  <wp:effectExtent l="0" t="0" r="889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795765" cy="727678"/>
                          </a:xfrm>
                          <a:prstGeom prst="rect">
                            <a:avLst/>
                          </a:prstGeom>
                          <a:noFill/>
                          <a:ln w="9525">
                            <a:noFill/>
                            <a:miter lim="800000"/>
                            <a:headEnd/>
                            <a:tailEnd/>
                          </a:ln>
                        </pic:spPr>
                      </pic:pic>
                    </a:graphicData>
                  </a:graphic>
                </wp:inline>
              </w:drawing>
            </w:r>
          </w:p>
          <w:p w:rsidR="00143E3A" w:rsidRPr="00BB2036" w:rsidRDefault="00143E3A" w:rsidP="00D3091D">
            <w:pPr>
              <w:spacing w:line="240" w:lineRule="auto"/>
              <w:ind w:left="-142"/>
              <w:jc w:val="center"/>
              <w:rPr>
                <w:rFonts w:ascii="Times New Roman" w:hAnsi="Times New Roman"/>
                <w:sz w:val="20"/>
                <w:lang w:val="ru-RU"/>
              </w:rPr>
            </w:pPr>
            <w:r w:rsidRPr="00BB2036">
              <w:rPr>
                <w:rFonts w:ascii="Times New Roman" w:eastAsia="Calibri" w:hAnsi="Times New Roman"/>
                <w:bCs/>
                <w:kern w:val="0"/>
                <w:sz w:val="20"/>
                <w:lang w:val="ru-RU"/>
              </w:rPr>
              <w:t>Рисунок 2 – Круговое представление ЖЦ с</w:t>
            </w:r>
            <w:r w:rsidRPr="00BB2036">
              <w:rPr>
                <w:rFonts w:ascii="Times New Roman" w:eastAsia="Calibri" w:hAnsi="Times New Roman"/>
                <w:bCs/>
                <w:kern w:val="0"/>
                <w:sz w:val="20"/>
                <w:lang w:val="ru-RU"/>
              </w:rPr>
              <w:t>и</w:t>
            </w:r>
            <w:r w:rsidRPr="00BB2036">
              <w:rPr>
                <w:rFonts w:ascii="Times New Roman" w:eastAsia="Calibri" w:hAnsi="Times New Roman"/>
                <w:bCs/>
                <w:kern w:val="0"/>
                <w:sz w:val="20"/>
                <w:lang w:val="ru-RU"/>
              </w:rPr>
              <w:t>стемы на базе покрытия:</w:t>
            </w:r>
            <w:r w:rsidRPr="00BB2036">
              <w:rPr>
                <w:rFonts w:ascii="Times New Roman" w:hAnsi="Times New Roman"/>
                <w:sz w:val="20"/>
                <w:lang w:val="ru-RU"/>
              </w:rPr>
              <w:t xml:space="preserve"> наличие зон пересеч</w:t>
            </w:r>
            <w:r w:rsidRPr="00BB2036">
              <w:rPr>
                <w:rFonts w:ascii="Times New Roman" w:hAnsi="Times New Roman"/>
                <w:sz w:val="20"/>
                <w:lang w:val="ru-RU"/>
              </w:rPr>
              <w:t>е</w:t>
            </w:r>
            <w:r w:rsidRPr="00BB2036">
              <w:rPr>
                <w:rFonts w:ascii="Times New Roman" w:hAnsi="Times New Roman"/>
                <w:sz w:val="20"/>
                <w:lang w:val="ru-RU"/>
              </w:rPr>
              <w:t xml:space="preserve">ния </w:t>
            </w:r>
            <w:r w:rsidR="00D3091D" w:rsidRPr="00BB2036">
              <w:rPr>
                <w:rFonts w:ascii="Times New Roman" w:hAnsi="Times New Roman"/>
                <w:sz w:val="20"/>
                <w:lang w:val="ru-RU"/>
              </w:rPr>
              <w:t>между всеми стадиями</w:t>
            </w:r>
          </w:p>
        </w:tc>
      </w:tr>
    </w:tbl>
    <w:p w:rsidR="00BF5FDA" w:rsidRPr="00BB2036" w:rsidRDefault="00BF5FDA" w:rsidP="00852C3A">
      <w:pPr>
        <w:pStyle w:val="a9"/>
        <w:ind w:left="0" w:right="-1" w:firstLine="426"/>
        <w:rPr>
          <w:color w:val="auto"/>
          <w:sz w:val="24"/>
          <w:szCs w:val="24"/>
        </w:rPr>
      </w:pPr>
      <w:r w:rsidRPr="00BB2036">
        <w:rPr>
          <w:color w:val="auto"/>
          <w:sz w:val="24"/>
          <w:szCs w:val="24"/>
        </w:rPr>
        <w:t>В СССР разработка проблематики моделир</w:t>
      </w:r>
      <w:r w:rsidRPr="00BB2036">
        <w:rPr>
          <w:color w:val="auto"/>
          <w:sz w:val="24"/>
          <w:szCs w:val="24"/>
        </w:rPr>
        <w:t>о</w:t>
      </w:r>
      <w:r w:rsidRPr="00BB2036">
        <w:rPr>
          <w:color w:val="auto"/>
          <w:sz w:val="24"/>
          <w:szCs w:val="24"/>
        </w:rPr>
        <w:t xml:space="preserve">вания и программирования </w:t>
      </w:r>
      <w:r w:rsidR="00143E3A" w:rsidRPr="00BB2036">
        <w:rPr>
          <w:color w:val="auto"/>
          <w:sz w:val="24"/>
          <w:szCs w:val="24"/>
        </w:rPr>
        <w:t xml:space="preserve">ЖЦ </w:t>
      </w:r>
      <w:r w:rsidRPr="00BB2036">
        <w:rPr>
          <w:color w:val="auto"/>
          <w:sz w:val="24"/>
          <w:szCs w:val="24"/>
        </w:rPr>
        <w:t>была начата в И</w:t>
      </w:r>
      <w:r w:rsidRPr="00BB2036">
        <w:rPr>
          <w:color w:val="auto"/>
          <w:sz w:val="24"/>
          <w:szCs w:val="24"/>
        </w:rPr>
        <w:t>н</w:t>
      </w:r>
      <w:r w:rsidRPr="00BB2036">
        <w:rPr>
          <w:color w:val="auto"/>
          <w:sz w:val="24"/>
          <w:szCs w:val="24"/>
        </w:rPr>
        <w:t>ституте кибернетики им. В.М.</w:t>
      </w:r>
      <w:r w:rsidR="00036819" w:rsidRPr="00BB2036">
        <w:rPr>
          <w:color w:val="auto"/>
          <w:sz w:val="24"/>
          <w:szCs w:val="24"/>
        </w:rPr>
        <w:t xml:space="preserve"> </w:t>
      </w:r>
      <w:r w:rsidRPr="00BB2036">
        <w:rPr>
          <w:color w:val="auto"/>
          <w:sz w:val="24"/>
          <w:szCs w:val="24"/>
        </w:rPr>
        <w:t xml:space="preserve">Глушкова в 1970-е годы в рамках проекта «Программируемые </w:t>
      </w:r>
      <w:r w:rsidR="00143E3A" w:rsidRPr="00BB2036">
        <w:rPr>
          <w:color w:val="auto"/>
          <w:sz w:val="24"/>
          <w:szCs w:val="24"/>
        </w:rPr>
        <w:t xml:space="preserve">ЖЦ </w:t>
      </w:r>
      <w:r w:rsidRPr="00BB2036">
        <w:rPr>
          <w:color w:val="auto"/>
          <w:sz w:val="24"/>
          <w:szCs w:val="24"/>
        </w:rPr>
        <w:t>объектов новой технологии» [6]. В частности, была построена система моделирования, оптимизации и расчёта технико-экономических показателей ЖЦ эксплуатации СТС</w:t>
      </w:r>
      <w:r w:rsidR="003724E9" w:rsidRPr="00BB2036">
        <w:rPr>
          <w:color w:val="auto"/>
          <w:sz w:val="24"/>
          <w:szCs w:val="24"/>
          <w:lang w:val="en-US"/>
        </w:rPr>
        <w:t> </w:t>
      </w:r>
      <w:r w:rsidRPr="00BB2036">
        <w:rPr>
          <w:color w:val="auto"/>
          <w:sz w:val="24"/>
          <w:szCs w:val="24"/>
        </w:rPr>
        <w:t xml:space="preserve"> [7].</w:t>
      </w:r>
    </w:p>
    <w:p w:rsidR="00BB13DA" w:rsidRPr="00BB2036" w:rsidRDefault="004A6C09" w:rsidP="00852C3A">
      <w:pPr>
        <w:pStyle w:val="a9"/>
        <w:ind w:left="0" w:right="-1" w:firstLine="426"/>
        <w:rPr>
          <w:color w:val="auto"/>
          <w:sz w:val="24"/>
          <w:szCs w:val="24"/>
        </w:rPr>
      </w:pPr>
      <w:r w:rsidRPr="00BB2036">
        <w:rPr>
          <w:color w:val="auto"/>
          <w:sz w:val="24"/>
          <w:szCs w:val="24"/>
        </w:rPr>
        <w:t>Классические модели ЖЦ являются линейн</w:t>
      </w:r>
      <w:r w:rsidRPr="00BB2036">
        <w:rPr>
          <w:color w:val="auto"/>
          <w:sz w:val="24"/>
          <w:szCs w:val="24"/>
        </w:rPr>
        <w:t>ы</w:t>
      </w:r>
      <w:r w:rsidRPr="00BB2036">
        <w:rPr>
          <w:color w:val="auto"/>
          <w:sz w:val="24"/>
          <w:szCs w:val="24"/>
        </w:rPr>
        <w:t>ми или круговыми. Линейная модель ЖЦ выражает такие свойства времени как течение, направле</w:t>
      </w:r>
      <w:r w:rsidRPr="00BB2036">
        <w:rPr>
          <w:color w:val="auto"/>
          <w:sz w:val="24"/>
          <w:szCs w:val="24"/>
        </w:rPr>
        <w:t>н</w:t>
      </w:r>
      <w:r w:rsidRPr="00BB2036">
        <w:rPr>
          <w:color w:val="auto"/>
          <w:sz w:val="24"/>
          <w:szCs w:val="24"/>
        </w:rPr>
        <w:t>ность, необратимость, тогда как круговая модель характеризует итеративность и ритмичность пр</w:t>
      </w:r>
      <w:r w:rsidRPr="00BB2036">
        <w:rPr>
          <w:color w:val="auto"/>
          <w:sz w:val="24"/>
          <w:szCs w:val="24"/>
        </w:rPr>
        <w:t>о</w:t>
      </w:r>
      <w:r w:rsidRPr="00BB2036">
        <w:rPr>
          <w:color w:val="auto"/>
          <w:sz w:val="24"/>
          <w:szCs w:val="24"/>
        </w:rPr>
        <w:t xml:space="preserve">цессов на протяжении ЖЦ. </w:t>
      </w:r>
      <w:r w:rsidR="00BB13DA" w:rsidRPr="00BB2036">
        <w:rPr>
          <w:color w:val="auto"/>
          <w:sz w:val="24"/>
          <w:szCs w:val="24"/>
        </w:rPr>
        <w:t>В 1980-е годы в МГТУ им. Н.Э.</w:t>
      </w:r>
      <w:r w:rsidR="00036819" w:rsidRPr="00BB2036">
        <w:rPr>
          <w:color w:val="auto"/>
          <w:sz w:val="24"/>
          <w:szCs w:val="24"/>
        </w:rPr>
        <w:t xml:space="preserve"> </w:t>
      </w:r>
      <w:r w:rsidR="00BB13DA" w:rsidRPr="00BB2036">
        <w:rPr>
          <w:color w:val="auto"/>
          <w:sz w:val="24"/>
          <w:szCs w:val="24"/>
        </w:rPr>
        <w:t>Баумана по инициативе Л.А.</w:t>
      </w:r>
      <w:r w:rsidR="00036819" w:rsidRPr="00BB2036">
        <w:rPr>
          <w:color w:val="auto"/>
          <w:sz w:val="24"/>
          <w:szCs w:val="24"/>
        </w:rPr>
        <w:t xml:space="preserve"> </w:t>
      </w:r>
      <w:r w:rsidR="00BB13DA" w:rsidRPr="00BB2036">
        <w:rPr>
          <w:color w:val="auto"/>
          <w:sz w:val="24"/>
          <w:szCs w:val="24"/>
        </w:rPr>
        <w:t>Кашубы б</w:t>
      </w:r>
      <w:r w:rsidR="00BB13DA" w:rsidRPr="00BB2036">
        <w:rPr>
          <w:color w:val="auto"/>
          <w:sz w:val="24"/>
          <w:szCs w:val="24"/>
        </w:rPr>
        <w:t>ы</w:t>
      </w:r>
      <w:r w:rsidR="00BB13DA" w:rsidRPr="00BB2036">
        <w:rPr>
          <w:color w:val="auto"/>
          <w:sz w:val="24"/>
          <w:szCs w:val="24"/>
        </w:rPr>
        <w:t>ли разработаны спиральные модели ЖЦ СТС [</w:t>
      </w:r>
      <w:r w:rsidR="00DC43F3" w:rsidRPr="00BB2036">
        <w:rPr>
          <w:color w:val="auto"/>
          <w:sz w:val="24"/>
          <w:szCs w:val="24"/>
        </w:rPr>
        <w:t>8,9], сочетаю</w:t>
      </w:r>
      <w:r w:rsidRPr="00BB2036">
        <w:rPr>
          <w:color w:val="auto"/>
          <w:sz w:val="24"/>
          <w:szCs w:val="24"/>
        </w:rPr>
        <w:t>щие</w:t>
      </w:r>
      <w:r w:rsidR="00DC43F3" w:rsidRPr="00BB2036">
        <w:rPr>
          <w:color w:val="auto"/>
          <w:sz w:val="24"/>
          <w:szCs w:val="24"/>
        </w:rPr>
        <w:t xml:space="preserve"> достоинства</w:t>
      </w:r>
      <w:r w:rsidRPr="00BB2036">
        <w:rPr>
          <w:color w:val="auto"/>
          <w:sz w:val="24"/>
          <w:szCs w:val="24"/>
        </w:rPr>
        <w:t xml:space="preserve"> и компенсирующие</w:t>
      </w:r>
      <w:r w:rsidR="00DC43F3" w:rsidRPr="00BB2036">
        <w:rPr>
          <w:color w:val="auto"/>
          <w:sz w:val="24"/>
          <w:szCs w:val="24"/>
        </w:rPr>
        <w:t xml:space="preserve"> нед</w:t>
      </w:r>
      <w:r w:rsidR="00DC43F3" w:rsidRPr="00BB2036">
        <w:rPr>
          <w:color w:val="auto"/>
          <w:sz w:val="24"/>
          <w:szCs w:val="24"/>
        </w:rPr>
        <w:t>о</w:t>
      </w:r>
      <w:r w:rsidR="00DC43F3" w:rsidRPr="00BB2036">
        <w:rPr>
          <w:color w:val="auto"/>
          <w:sz w:val="24"/>
          <w:szCs w:val="24"/>
        </w:rPr>
        <w:t xml:space="preserve">статки линейных и круговых моделей ЖЦ. </w:t>
      </w:r>
    </w:p>
    <w:p w:rsidR="009E5C15" w:rsidRPr="00BB2036" w:rsidRDefault="009E5C15" w:rsidP="00852C3A">
      <w:pPr>
        <w:pStyle w:val="a9"/>
        <w:ind w:left="0" w:right="-1" w:firstLine="426"/>
        <w:rPr>
          <w:color w:val="auto"/>
          <w:sz w:val="24"/>
          <w:szCs w:val="24"/>
        </w:rPr>
      </w:pPr>
      <w:r w:rsidRPr="00BB2036">
        <w:rPr>
          <w:color w:val="auto"/>
          <w:sz w:val="24"/>
          <w:szCs w:val="24"/>
        </w:rPr>
        <w:t xml:space="preserve">В конце </w:t>
      </w:r>
      <w:r w:rsidRPr="00BB2036">
        <w:rPr>
          <w:color w:val="auto"/>
          <w:sz w:val="24"/>
          <w:szCs w:val="24"/>
          <w:lang w:val="en-US"/>
        </w:rPr>
        <w:t>XX</w:t>
      </w:r>
      <w:r w:rsidRPr="00BB2036">
        <w:rPr>
          <w:color w:val="auto"/>
          <w:sz w:val="24"/>
          <w:szCs w:val="24"/>
        </w:rPr>
        <w:t>-го века понятие ЖЦ СТС ещё б</w:t>
      </w:r>
      <w:r w:rsidRPr="00BB2036">
        <w:rPr>
          <w:color w:val="auto"/>
          <w:sz w:val="24"/>
          <w:szCs w:val="24"/>
        </w:rPr>
        <w:t>о</w:t>
      </w:r>
      <w:r w:rsidRPr="00BB2036">
        <w:rPr>
          <w:color w:val="auto"/>
          <w:sz w:val="24"/>
          <w:szCs w:val="24"/>
        </w:rPr>
        <w:t>лее расширилось: в него стали включать стадию рекуперации (</w:t>
      </w:r>
      <w:r w:rsidRPr="00BB2036">
        <w:rPr>
          <w:color w:val="auto"/>
          <w:sz w:val="24"/>
          <w:szCs w:val="24"/>
          <w:lang w:val="en-US"/>
        </w:rPr>
        <w:t>Recycling</w:t>
      </w:r>
      <w:r w:rsidR="00BB13DA" w:rsidRPr="00BB2036">
        <w:rPr>
          <w:color w:val="auto"/>
          <w:sz w:val="24"/>
          <w:szCs w:val="24"/>
        </w:rPr>
        <w:t>), которая лежит в основе концепции «обратного ЖЦ» [</w:t>
      </w:r>
      <w:r w:rsidR="004A6C09" w:rsidRPr="00BB2036">
        <w:rPr>
          <w:color w:val="auto"/>
          <w:sz w:val="24"/>
          <w:szCs w:val="24"/>
        </w:rPr>
        <w:t>10</w:t>
      </w:r>
      <w:r w:rsidR="00BB13DA" w:rsidRPr="00BB2036">
        <w:rPr>
          <w:color w:val="auto"/>
          <w:sz w:val="24"/>
          <w:szCs w:val="24"/>
        </w:rPr>
        <w:t xml:space="preserve">]. В </w:t>
      </w:r>
      <w:r w:rsidR="007F47F2" w:rsidRPr="00BB2036">
        <w:rPr>
          <w:color w:val="auto"/>
          <w:sz w:val="24"/>
          <w:szCs w:val="24"/>
        </w:rPr>
        <w:t>монографии [1] рассмотрены соотношения «жи</w:t>
      </w:r>
      <w:r w:rsidR="007F47F2" w:rsidRPr="00BB2036">
        <w:rPr>
          <w:color w:val="auto"/>
          <w:sz w:val="24"/>
          <w:szCs w:val="24"/>
        </w:rPr>
        <w:t>з</w:t>
      </w:r>
      <w:r w:rsidR="007F47F2" w:rsidRPr="00BB2036">
        <w:rPr>
          <w:color w:val="auto"/>
          <w:sz w:val="24"/>
          <w:szCs w:val="24"/>
        </w:rPr>
        <w:t xml:space="preserve">ненные циклы – технологии – процессы», а в </w:t>
      </w:r>
      <w:r w:rsidR="00BB13DA" w:rsidRPr="00BB2036">
        <w:rPr>
          <w:color w:val="auto"/>
          <w:sz w:val="24"/>
          <w:szCs w:val="24"/>
        </w:rPr>
        <w:t>статье</w:t>
      </w:r>
      <w:r w:rsidR="00DC43F3" w:rsidRPr="00BB2036">
        <w:rPr>
          <w:color w:val="auto"/>
          <w:sz w:val="24"/>
          <w:szCs w:val="24"/>
        </w:rPr>
        <w:t xml:space="preserve"> [</w:t>
      </w:r>
      <w:r w:rsidR="004A6C09" w:rsidRPr="00BB2036">
        <w:rPr>
          <w:color w:val="auto"/>
          <w:sz w:val="24"/>
          <w:szCs w:val="24"/>
        </w:rPr>
        <w:t>11</w:t>
      </w:r>
      <w:r w:rsidR="00DC43F3" w:rsidRPr="00BB2036">
        <w:rPr>
          <w:color w:val="auto"/>
          <w:sz w:val="24"/>
          <w:szCs w:val="24"/>
        </w:rPr>
        <w:t xml:space="preserve">] введена трёхмерная система </w:t>
      </w:r>
      <w:r w:rsidR="00143E3A" w:rsidRPr="00BB2036">
        <w:rPr>
          <w:color w:val="auto"/>
          <w:sz w:val="24"/>
          <w:szCs w:val="24"/>
        </w:rPr>
        <w:t>ЖЦ</w:t>
      </w:r>
      <w:r w:rsidR="00DC43F3" w:rsidRPr="00BB2036">
        <w:rPr>
          <w:color w:val="auto"/>
          <w:sz w:val="24"/>
          <w:szCs w:val="24"/>
        </w:rPr>
        <w:t xml:space="preserve"> «ЖЦ СТС – ЖЦ предприятия </w:t>
      </w:r>
      <w:r w:rsidR="004A6C09" w:rsidRPr="00BB2036">
        <w:rPr>
          <w:color w:val="auto"/>
          <w:sz w:val="24"/>
          <w:szCs w:val="24"/>
        </w:rPr>
        <w:t>–</w:t>
      </w:r>
      <w:r w:rsidR="009872AA" w:rsidRPr="00BB2036">
        <w:rPr>
          <w:color w:val="auto"/>
          <w:sz w:val="24"/>
          <w:szCs w:val="24"/>
        </w:rPr>
        <w:t xml:space="preserve"> </w:t>
      </w:r>
      <w:r w:rsidR="004A6C09" w:rsidRPr="00BB2036">
        <w:rPr>
          <w:color w:val="auto"/>
          <w:sz w:val="24"/>
          <w:szCs w:val="24"/>
        </w:rPr>
        <w:t>ЖЦ процесса» и предложены варианты согласованного управления ими.</w:t>
      </w:r>
    </w:p>
    <w:p w:rsidR="00D30DE1" w:rsidRPr="00BB2036" w:rsidRDefault="00D30DE1" w:rsidP="00852C3A">
      <w:pPr>
        <w:pStyle w:val="a9"/>
        <w:ind w:left="0" w:right="-1" w:firstLine="426"/>
        <w:rPr>
          <w:color w:val="auto"/>
          <w:sz w:val="24"/>
          <w:szCs w:val="24"/>
        </w:rPr>
      </w:pPr>
      <w:r w:rsidRPr="00BB2036">
        <w:rPr>
          <w:color w:val="auto"/>
          <w:sz w:val="24"/>
          <w:szCs w:val="24"/>
        </w:rPr>
        <w:t xml:space="preserve">В [1] </w:t>
      </w:r>
      <w:r w:rsidR="007470B3" w:rsidRPr="00BB2036">
        <w:rPr>
          <w:color w:val="auto"/>
          <w:sz w:val="24"/>
          <w:szCs w:val="24"/>
        </w:rPr>
        <w:t xml:space="preserve">на основе анализа </w:t>
      </w:r>
      <w:proofErr w:type="gramStart"/>
      <w:r w:rsidR="007470B3" w:rsidRPr="00BB2036">
        <w:rPr>
          <w:color w:val="auto"/>
          <w:sz w:val="24"/>
          <w:szCs w:val="24"/>
        </w:rPr>
        <w:t>построенных</w:t>
      </w:r>
      <w:proofErr w:type="gramEnd"/>
      <w:r w:rsidR="009872AA" w:rsidRPr="00BB2036">
        <w:rPr>
          <w:color w:val="auto"/>
          <w:sz w:val="24"/>
          <w:szCs w:val="24"/>
        </w:rPr>
        <w:t xml:space="preserve"> </w:t>
      </w:r>
      <w:r w:rsidR="00143E3A" w:rsidRPr="00BB2036">
        <w:rPr>
          <w:color w:val="auto"/>
          <w:sz w:val="24"/>
          <w:szCs w:val="24"/>
        </w:rPr>
        <w:t xml:space="preserve">ЖЦ </w:t>
      </w:r>
      <w:r w:rsidRPr="00BB2036">
        <w:rPr>
          <w:color w:val="auto"/>
          <w:sz w:val="24"/>
          <w:szCs w:val="24"/>
        </w:rPr>
        <w:t xml:space="preserve">СТС </w:t>
      </w:r>
      <w:r w:rsidR="00E74DC6">
        <w:rPr>
          <w:color w:val="auto"/>
          <w:sz w:val="24"/>
          <w:szCs w:val="24"/>
        </w:rPr>
        <w:t xml:space="preserve">были </w:t>
      </w:r>
      <w:r w:rsidR="001510E9">
        <w:rPr>
          <w:color w:val="auto"/>
          <w:sz w:val="24"/>
          <w:szCs w:val="24"/>
        </w:rPr>
        <w:t>с</w:t>
      </w:r>
      <w:r w:rsidRPr="00BB2036">
        <w:rPr>
          <w:color w:val="auto"/>
          <w:sz w:val="24"/>
          <w:szCs w:val="24"/>
        </w:rPr>
        <w:t>дела</w:t>
      </w:r>
      <w:r w:rsidR="001510E9">
        <w:rPr>
          <w:color w:val="auto"/>
          <w:sz w:val="24"/>
          <w:szCs w:val="24"/>
        </w:rPr>
        <w:t>ны</w:t>
      </w:r>
      <w:r w:rsidRPr="00BB2036">
        <w:rPr>
          <w:color w:val="auto"/>
          <w:sz w:val="24"/>
          <w:szCs w:val="24"/>
        </w:rPr>
        <w:t xml:space="preserve"> следующие выводы:</w:t>
      </w:r>
    </w:p>
    <w:p w:rsidR="00D30DE1" w:rsidRPr="00BB2036" w:rsidRDefault="00D30DE1" w:rsidP="00852C3A">
      <w:pPr>
        <w:pStyle w:val="a9"/>
        <w:numPr>
          <w:ilvl w:val="0"/>
          <w:numId w:val="31"/>
        </w:numPr>
        <w:ind w:left="426" w:right="-1" w:hanging="426"/>
        <w:rPr>
          <w:color w:val="auto"/>
          <w:sz w:val="24"/>
          <w:szCs w:val="24"/>
        </w:rPr>
      </w:pPr>
      <w:r w:rsidRPr="00BB2036">
        <w:rPr>
          <w:color w:val="auto"/>
          <w:sz w:val="24"/>
          <w:szCs w:val="24"/>
          <w:u w:val="single"/>
        </w:rPr>
        <w:t>р</w:t>
      </w:r>
      <w:r w:rsidRPr="00BB2036">
        <w:rPr>
          <w:color w:val="auto"/>
          <w:sz w:val="24"/>
          <w:szCs w:val="24"/>
        </w:rPr>
        <w:t>азделение ЖЦ на этапы и стадии зависит от принятой точки зрения;</w:t>
      </w:r>
    </w:p>
    <w:p w:rsidR="00D30DE1" w:rsidRPr="00BB2036" w:rsidRDefault="00D30DE1" w:rsidP="00852C3A">
      <w:pPr>
        <w:pStyle w:val="a9"/>
        <w:numPr>
          <w:ilvl w:val="0"/>
          <w:numId w:val="31"/>
        </w:numPr>
        <w:ind w:left="426" w:right="-1" w:hanging="426"/>
        <w:rPr>
          <w:color w:val="auto"/>
          <w:sz w:val="24"/>
          <w:szCs w:val="24"/>
        </w:rPr>
      </w:pPr>
      <w:r w:rsidRPr="00BB2036">
        <w:rPr>
          <w:color w:val="auto"/>
          <w:sz w:val="24"/>
          <w:szCs w:val="24"/>
        </w:rPr>
        <w:t>стадии ЖЦ могут</w:t>
      </w:r>
      <w:r w:rsidR="009872AA" w:rsidRPr="00BB2036">
        <w:rPr>
          <w:color w:val="auto"/>
          <w:sz w:val="24"/>
          <w:szCs w:val="24"/>
        </w:rPr>
        <w:t xml:space="preserve"> </w:t>
      </w:r>
      <w:r w:rsidRPr="00BB2036">
        <w:rPr>
          <w:color w:val="auto"/>
          <w:sz w:val="24"/>
          <w:szCs w:val="24"/>
        </w:rPr>
        <w:t>быть как достаточно общими, так и весьма детальными;</w:t>
      </w:r>
    </w:p>
    <w:p w:rsidR="00D30DE1" w:rsidRPr="00BB2036" w:rsidRDefault="00D30DE1" w:rsidP="00852C3A">
      <w:pPr>
        <w:pStyle w:val="a9"/>
        <w:numPr>
          <w:ilvl w:val="0"/>
          <w:numId w:val="31"/>
        </w:numPr>
        <w:ind w:left="426" w:right="-1" w:hanging="426"/>
        <w:rPr>
          <w:color w:val="auto"/>
          <w:sz w:val="24"/>
          <w:szCs w:val="24"/>
        </w:rPr>
      </w:pPr>
      <w:r w:rsidRPr="00BB2036">
        <w:rPr>
          <w:color w:val="auto"/>
          <w:sz w:val="24"/>
          <w:szCs w:val="24"/>
        </w:rPr>
        <w:t>некоторые стадии или этапы могут декомпозироваться намного подробнее, чем другие;</w:t>
      </w:r>
    </w:p>
    <w:p w:rsidR="00D30DE1" w:rsidRPr="00BB2036" w:rsidRDefault="00D30DE1" w:rsidP="00852C3A">
      <w:pPr>
        <w:pStyle w:val="a9"/>
        <w:numPr>
          <w:ilvl w:val="0"/>
          <w:numId w:val="31"/>
        </w:numPr>
        <w:ind w:left="426" w:right="-1" w:hanging="426"/>
        <w:rPr>
          <w:color w:val="auto"/>
          <w:sz w:val="24"/>
          <w:szCs w:val="24"/>
        </w:rPr>
      </w:pPr>
      <w:r w:rsidRPr="00BB2036">
        <w:rPr>
          <w:color w:val="auto"/>
          <w:sz w:val="24"/>
          <w:szCs w:val="24"/>
        </w:rPr>
        <w:t>моменты начала и конца ЖЦ зависят от контекста рассмотрения;</w:t>
      </w:r>
    </w:p>
    <w:p w:rsidR="00D30DE1" w:rsidRPr="00BB2036" w:rsidRDefault="00D30DE1" w:rsidP="00852C3A">
      <w:pPr>
        <w:pStyle w:val="a9"/>
        <w:numPr>
          <w:ilvl w:val="0"/>
          <w:numId w:val="31"/>
        </w:numPr>
        <w:ind w:left="426" w:right="-1" w:hanging="426"/>
        <w:rPr>
          <w:color w:val="auto"/>
          <w:sz w:val="24"/>
          <w:szCs w:val="24"/>
        </w:rPr>
      </w:pPr>
      <w:r w:rsidRPr="00BB2036">
        <w:rPr>
          <w:color w:val="auto"/>
          <w:sz w:val="24"/>
          <w:szCs w:val="24"/>
        </w:rPr>
        <w:t>можно строить иерархические структуры ЖЦ различных степеней дек</w:t>
      </w:r>
      <w:r w:rsidR="007F47F2" w:rsidRPr="00BB2036">
        <w:rPr>
          <w:color w:val="auto"/>
          <w:sz w:val="24"/>
          <w:szCs w:val="24"/>
        </w:rPr>
        <w:t>омпозиции;</w:t>
      </w:r>
    </w:p>
    <w:p w:rsidR="007F47F2" w:rsidRPr="00BB2036" w:rsidRDefault="007F47F2" w:rsidP="00852C3A">
      <w:pPr>
        <w:pStyle w:val="a9"/>
        <w:numPr>
          <w:ilvl w:val="0"/>
          <w:numId w:val="31"/>
        </w:numPr>
        <w:ind w:left="426" w:right="-1" w:hanging="426"/>
        <w:rPr>
          <w:color w:val="auto"/>
          <w:sz w:val="24"/>
          <w:szCs w:val="24"/>
        </w:rPr>
      </w:pPr>
      <w:r w:rsidRPr="00BB2036">
        <w:rPr>
          <w:color w:val="auto"/>
          <w:sz w:val="24"/>
          <w:szCs w:val="24"/>
        </w:rPr>
        <w:t xml:space="preserve">линейная структура и упорядоченность во времени не определяют полностью </w:t>
      </w:r>
      <w:r w:rsidR="00027570" w:rsidRPr="00BB2036">
        <w:rPr>
          <w:color w:val="auto"/>
          <w:sz w:val="24"/>
          <w:szCs w:val="24"/>
        </w:rPr>
        <w:t>послед</w:t>
      </w:r>
      <w:r w:rsidR="00027570" w:rsidRPr="00BB2036">
        <w:rPr>
          <w:color w:val="auto"/>
          <w:sz w:val="24"/>
          <w:szCs w:val="24"/>
        </w:rPr>
        <w:t>о</w:t>
      </w:r>
      <w:r w:rsidR="00027570" w:rsidRPr="00BB2036">
        <w:rPr>
          <w:color w:val="auto"/>
          <w:sz w:val="24"/>
          <w:szCs w:val="24"/>
        </w:rPr>
        <w:t>вательность этапов ЖЦ</w:t>
      </w:r>
      <w:r w:rsidRPr="00BB2036">
        <w:rPr>
          <w:color w:val="auto"/>
          <w:sz w:val="24"/>
          <w:szCs w:val="24"/>
        </w:rPr>
        <w:t xml:space="preserve">; </w:t>
      </w:r>
    </w:p>
    <w:p w:rsidR="007F47F2" w:rsidRPr="00BB2036" w:rsidRDefault="007F47F2" w:rsidP="00852C3A">
      <w:pPr>
        <w:pStyle w:val="a9"/>
        <w:numPr>
          <w:ilvl w:val="0"/>
          <w:numId w:val="31"/>
        </w:numPr>
        <w:ind w:left="426" w:right="-1" w:hanging="426"/>
        <w:rPr>
          <w:color w:val="auto"/>
          <w:sz w:val="24"/>
          <w:szCs w:val="24"/>
        </w:rPr>
      </w:pPr>
      <w:r w:rsidRPr="00BB2036">
        <w:rPr>
          <w:color w:val="auto"/>
          <w:sz w:val="24"/>
          <w:szCs w:val="24"/>
        </w:rPr>
        <w:t>существенным аспектом является качество реализации этапов ЖЦ и возможность п</w:t>
      </w:r>
      <w:r w:rsidRPr="00BB2036">
        <w:rPr>
          <w:color w:val="auto"/>
          <w:sz w:val="24"/>
          <w:szCs w:val="24"/>
        </w:rPr>
        <w:t>о</w:t>
      </w:r>
      <w:r w:rsidRPr="00BB2036">
        <w:rPr>
          <w:color w:val="auto"/>
          <w:sz w:val="24"/>
          <w:szCs w:val="24"/>
        </w:rPr>
        <w:t>вторного выполнения стадий и этапов</w:t>
      </w:r>
      <w:r w:rsidR="0089304C">
        <w:rPr>
          <w:color w:val="auto"/>
          <w:sz w:val="24"/>
          <w:szCs w:val="24"/>
        </w:rPr>
        <w:t>;</w:t>
      </w:r>
      <w:r w:rsidR="00027570" w:rsidRPr="00BB2036">
        <w:rPr>
          <w:color w:val="auto"/>
          <w:sz w:val="24"/>
          <w:szCs w:val="24"/>
        </w:rPr>
        <w:t xml:space="preserve"> </w:t>
      </w:r>
    </w:p>
    <w:p w:rsidR="007F47F2" w:rsidRPr="00BB2036" w:rsidRDefault="007F47F2" w:rsidP="00852C3A">
      <w:pPr>
        <w:pStyle w:val="a9"/>
        <w:numPr>
          <w:ilvl w:val="0"/>
          <w:numId w:val="31"/>
        </w:numPr>
        <w:ind w:left="426" w:right="-1" w:hanging="426"/>
        <w:rPr>
          <w:color w:val="auto"/>
          <w:sz w:val="24"/>
          <w:szCs w:val="24"/>
        </w:rPr>
      </w:pPr>
      <w:r w:rsidRPr="00BB2036">
        <w:rPr>
          <w:color w:val="auto"/>
          <w:sz w:val="24"/>
          <w:szCs w:val="24"/>
        </w:rPr>
        <w:t>сложные объекты могут иметь множество ЖЦ на разных уровнях декомпозиции со сложными взаимоотношениями.</w:t>
      </w:r>
    </w:p>
    <w:p w:rsidR="00202FF3" w:rsidRPr="00BB2036" w:rsidRDefault="00FA07BF" w:rsidP="00852C3A">
      <w:pPr>
        <w:pStyle w:val="a9"/>
        <w:ind w:left="0" w:right="-1" w:firstLine="426"/>
        <w:rPr>
          <w:color w:val="auto"/>
          <w:sz w:val="24"/>
          <w:szCs w:val="24"/>
        </w:rPr>
      </w:pPr>
      <w:r w:rsidRPr="00BB2036">
        <w:rPr>
          <w:color w:val="auto"/>
          <w:sz w:val="24"/>
          <w:szCs w:val="24"/>
        </w:rPr>
        <w:t>Проектирование представляет собой начальную и важнейшую стадию ЖЦ СТС</w:t>
      </w:r>
      <w:r w:rsidR="00CC314A" w:rsidRPr="00BB2036">
        <w:rPr>
          <w:color w:val="auto"/>
          <w:sz w:val="24"/>
          <w:szCs w:val="24"/>
        </w:rPr>
        <w:t>,</w:t>
      </w:r>
      <w:r w:rsidR="00A2733B" w:rsidRPr="00BB2036">
        <w:rPr>
          <w:color w:val="auto"/>
          <w:sz w:val="24"/>
          <w:szCs w:val="24"/>
        </w:rPr>
        <w:t xml:space="preserve"> </w:t>
      </w:r>
      <w:r w:rsidR="00FE6D61" w:rsidRPr="00BB2036">
        <w:rPr>
          <w:color w:val="auto"/>
          <w:sz w:val="24"/>
          <w:szCs w:val="24"/>
        </w:rPr>
        <w:t>где цена ошибки особенно велика (принятие неверных проектных решений может легко привести к недопустимому увеличению сроков производства или быстрому выводу СТС из эксплуат</w:t>
      </w:r>
      <w:r w:rsidR="00FE6D61" w:rsidRPr="00BB2036">
        <w:rPr>
          <w:color w:val="auto"/>
          <w:sz w:val="24"/>
          <w:szCs w:val="24"/>
        </w:rPr>
        <w:t>а</w:t>
      </w:r>
      <w:r w:rsidR="00FE6D61" w:rsidRPr="00BB2036">
        <w:rPr>
          <w:color w:val="auto"/>
          <w:sz w:val="24"/>
          <w:szCs w:val="24"/>
        </w:rPr>
        <w:t xml:space="preserve">ции). </w:t>
      </w:r>
      <w:r w:rsidR="002C7786" w:rsidRPr="00BB2036">
        <w:rPr>
          <w:color w:val="auto"/>
          <w:sz w:val="24"/>
          <w:szCs w:val="24"/>
        </w:rPr>
        <w:t>В</w:t>
      </w:r>
      <w:r w:rsidR="00CB1E37" w:rsidRPr="00BB2036">
        <w:rPr>
          <w:color w:val="auto"/>
          <w:sz w:val="24"/>
          <w:szCs w:val="24"/>
        </w:rPr>
        <w:t> </w:t>
      </w:r>
      <w:r w:rsidR="002C7786" w:rsidRPr="00BB2036">
        <w:rPr>
          <w:color w:val="auto"/>
          <w:sz w:val="24"/>
          <w:szCs w:val="24"/>
        </w:rPr>
        <w:t>общем смысле, проектирование служит для достижения полезного результата (созд</w:t>
      </w:r>
      <w:r w:rsidR="002C7786" w:rsidRPr="00BB2036">
        <w:rPr>
          <w:color w:val="auto"/>
          <w:sz w:val="24"/>
          <w:szCs w:val="24"/>
        </w:rPr>
        <w:t>а</w:t>
      </w:r>
      <w:r w:rsidR="002C7786" w:rsidRPr="00BB2036">
        <w:rPr>
          <w:color w:val="auto"/>
          <w:sz w:val="24"/>
          <w:szCs w:val="24"/>
        </w:rPr>
        <w:t>ния проектно-конструкторской документации, необходимой для изготовления, материализ</w:t>
      </w:r>
      <w:r w:rsidR="002C7786" w:rsidRPr="00BB2036">
        <w:rPr>
          <w:color w:val="auto"/>
          <w:sz w:val="24"/>
          <w:szCs w:val="24"/>
        </w:rPr>
        <w:t>а</w:t>
      </w:r>
      <w:r w:rsidR="002C7786" w:rsidRPr="00BB2036">
        <w:rPr>
          <w:color w:val="auto"/>
          <w:sz w:val="24"/>
          <w:szCs w:val="24"/>
        </w:rPr>
        <w:t>ции СТС) путём замены существующего состояния разрабатываемого объекта другим сост</w:t>
      </w:r>
      <w:r w:rsidR="002C7786" w:rsidRPr="00BB2036">
        <w:rPr>
          <w:color w:val="auto"/>
          <w:sz w:val="24"/>
          <w:szCs w:val="24"/>
        </w:rPr>
        <w:t>о</w:t>
      </w:r>
      <w:r w:rsidR="002C7786" w:rsidRPr="00BB2036">
        <w:rPr>
          <w:color w:val="auto"/>
          <w:sz w:val="24"/>
          <w:szCs w:val="24"/>
        </w:rPr>
        <w:t xml:space="preserve">янием. По сути, проектирование – это информационная подготовка некоторого изменения. </w:t>
      </w:r>
      <w:r w:rsidR="00CC314A" w:rsidRPr="00BB2036">
        <w:rPr>
          <w:color w:val="auto"/>
          <w:sz w:val="24"/>
          <w:szCs w:val="24"/>
        </w:rPr>
        <w:lastRenderedPageBreak/>
        <w:t>Оно соответствует информационному процессу, в котором осуществляется преобразование входной информации о проектируемом объекте, состоянии знаний в рассматриваемой обл</w:t>
      </w:r>
      <w:r w:rsidR="00CC314A" w:rsidRPr="00BB2036">
        <w:rPr>
          <w:color w:val="auto"/>
          <w:sz w:val="24"/>
          <w:szCs w:val="24"/>
        </w:rPr>
        <w:t>а</w:t>
      </w:r>
      <w:r w:rsidR="00CC314A" w:rsidRPr="00BB2036">
        <w:rPr>
          <w:color w:val="auto"/>
          <w:sz w:val="24"/>
          <w:szCs w:val="24"/>
        </w:rPr>
        <w:t>сти, предыдущем опыте проектирования, в выходную информацию</w:t>
      </w:r>
      <w:r w:rsidR="00E13898" w:rsidRPr="00BB2036">
        <w:rPr>
          <w:color w:val="auto"/>
          <w:sz w:val="24"/>
          <w:szCs w:val="24"/>
        </w:rPr>
        <w:t xml:space="preserve"> в виде проектных док</w:t>
      </w:r>
      <w:r w:rsidR="00E13898" w:rsidRPr="00BB2036">
        <w:rPr>
          <w:color w:val="auto"/>
          <w:sz w:val="24"/>
          <w:szCs w:val="24"/>
        </w:rPr>
        <w:t>у</w:t>
      </w:r>
      <w:r w:rsidR="00E13898" w:rsidRPr="00BB2036">
        <w:rPr>
          <w:color w:val="auto"/>
          <w:sz w:val="24"/>
          <w:szCs w:val="24"/>
        </w:rPr>
        <w:t xml:space="preserve">ментов, выполненных в требуемой форме и содержащих проектные решения или результаты проектирования. </w:t>
      </w:r>
    </w:p>
    <w:p w:rsidR="00202FF3" w:rsidRPr="00BB2036" w:rsidRDefault="00D65967" w:rsidP="00852C3A">
      <w:pPr>
        <w:pStyle w:val="a9"/>
        <w:ind w:left="0" w:right="-1" w:firstLine="426"/>
        <w:rPr>
          <w:color w:val="auto"/>
          <w:sz w:val="24"/>
          <w:szCs w:val="24"/>
        </w:rPr>
      </w:pPr>
      <w:r w:rsidRPr="00BB2036">
        <w:rPr>
          <w:color w:val="auto"/>
          <w:sz w:val="24"/>
          <w:szCs w:val="24"/>
        </w:rPr>
        <w:t>Онтологический подход к проектированию предполагает выделение и исследование эт</w:t>
      </w:r>
      <w:r w:rsidRPr="00BB2036">
        <w:rPr>
          <w:color w:val="auto"/>
          <w:sz w:val="24"/>
          <w:szCs w:val="24"/>
        </w:rPr>
        <w:t>а</w:t>
      </w:r>
      <w:r w:rsidRPr="00BB2036">
        <w:rPr>
          <w:color w:val="auto"/>
          <w:sz w:val="24"/>
          <w:szCs w:val="24"/>
        </w:rPr>
        <w:t xml:space="preserve">пов, уровней, методов, пространства проектирования. </w:t>
      </w:r>
      <w:r w:rsidR="00202FF3" w:rsidRPr="00BB2036">
        <w:rPr>
          <w:color w:val="auto"/>
          <w:sz w:val="24"/>
          <w:szCs w:val="24"/>
        </w:rPr>
        <w:t xml:space="preserve">Как и весь </w:t>
      </w:r>
      <w:r w:rsidR="00CB1E37" w:rsidRPr="00BB2036">
        <w:rPr>
          <w:color w:val="auto"/>
          <w:sz w:val="24"/>
          <w:szCs w:val="24"/>
        </w:rPr>
        <w:t xml:space="preserve">ЖЦ </w:t>
      </w:r>
      <w:r w:rsidR="00202FF3" w:rsidRPr="00BB2036">
        <w:rPr>
          <w:color w:val="auto"/>
          <w:sz w:val="24"/>
          <w:szCs w:val="24"/>
        </w:rPr>
        <w:t>СТС, процесс проект</w:t>
      </w:r>
      <w:r w:rsidR="00202FF3" w:rsidRPr="00BB2036">
        <w:rPr>
          <w:color w:val="auto"/>
          <w:sz w:val="24"/>
          <w:szCs w:val="24"/>
        </w:rPr>
        <w:t>и</w:t>
      </w:r>
      <w:r w:rsidR="00202FF3" w:rsidRPr="00BB2036">
        <w:rPr>
          <w:color w:val="auto"/>
          <w:sz w:val="24"/>
          <w:szCs w:val="24"/>
        </w:rPr>
        <w:t>рования по времени делится на стадии и этапы, а по содержанию – на уровни проектиров</w:t>
      </w:r>
      <w:r w:rsidR="00202FF3" w:rsidRPr="00BB2036">
        <w:rPr>
          <w:color w:val="auto"/>
          <w:sz w:val="24"/>
          <w:szCs w:val="24"/>
        </w:rPr>
        <w:t>а</w:t>
      </w:r>
      <w:r w:rsidR="00202FF3" w:rsidRPr="00BB2036">
        <w:rPr>
          <w:color w:val="auto"/>
          <w:sz w:val="24"/>
          <w:szCs w:val="24"/>
        </w:rPr>
        <w:t xml:space="preserve">ния. </w:t>
      </w:r>
      <w:r w:rsidRPr="00BB2036">
        <w:rPr>
          <w:color w:val="auto"/>
          <w:sz w:val="24"/>
          <w:szCs w:val="24"/>
        </w:rPr>
        <w:t xml:space="preserve">Стадии, этапы, уровни и модели проектирования образуют </w:t>
      </w:r>
      <w:r w:rsidRPr="00BB2036">
        <w:rPr>
          <w:i/>
          <w:color w:val="auto"/>
          <w:sz w:val="24"/>
          <w:szCs w:val="24"/>
        </w:rPr>
        <w:t>пространство</w:t>
      </w:r>
      <w:r w:rsidRPr="00BB2036">
        <w:rPr>
          <w:color w:val="auto"/>
          <w:sz w:val="24"/>
          <w:szCs w:val="24"/>
        </w:rPr>
        <w:t xml:space="preserve"> проектиров</w:t>
      </w:r>
      <w:r w:rsidRPr="00BB2036">
        <w:rPr>
          <w:color w:val="auto"/>
          <w:sz w:val="24"/>
          <w:szCs w:val="24"/>
        </w:rPr>
        <w:t>а</w:t>
      </w:r>
      <w:r w:rsidRPr="00BB2036">
        <w:rPr>
          <w:color w:val="auto"/>
          <w:sz w:val="24"/>
          <w:szCs w:val="24"/>
        </w:rPr>
        <w:t>ния.</w:t>
      </w:r>
      <w:r w:rsidR="00E74DC6">
        <w:rPr>
          <w:color w:val="auto"/>
          <w:sz w:val="24"/>
          <w:szCs w:val="24"/>
        </w:rPr>
        <w:t xml:space="preserve"> </w:t>
      </w:r>
      <w:r w:rsidR="00202FF3" w:rsidRPr="00BB2036">
        <w:rPr>
          <w:color w:val="auto"/>
          <w:sz w:val="24"/>
          <w:szCs w:val="24"/>
        </w:rPr>
        <w:t xml:space="preserve">Согласно ГОСТ 2103-2013, основными </w:t>
      </w:r>
      <w:r w:rsidR="00202FF3" w:rsidRPr="00BB2036">
        <w:rPr>
          <w:i/>
          <w:color w:val="auto"/>
          <w:sz w:val="24"/>
          <w:szCs w:val="24"/>
        </w:rPr>
        <w:t>стадиями разработки</w:t>
      </w:r>
      <w:r w:rsidR="00202FF3" w:rsidRPr="00BB2036">
        <w:rPr>
          <w:color w:val="auto"/>
          <w:sz w:val="24"/>
          <w:szCs w:val="24"/>
        </w:rPr>
        <w:t xml:space="preserve"> являются предварител</w:t>
      </w:r>
      <w:r w:rsidR="00202FF3" w:rsidRPr="00BB2036">
        <w:rPr>
          <w:color w:val="auto"/>
          <w:sz w:val="24"/>
          <w:szCs w:val="24"/>
        </w:rPr>
        <w:t>ь</w:t>
      </w:r>
      <w:r w:rsidR="00202FF3" w:rsidRPr="00BB2036">
        <w:rPr>
          <w:color w:val="auto"/>
          <w:sz w:val="24"/>
          <w:szCs w:val="24"/>
        </w:rPr>
        <w:t xml:space="preserve">ное проектирование, </w:t>
      </w:r>
      <w:r w:rsidR="00351C76" w:rsidRPr="00BB2036">
        <w:rPr>
          <w:color w:val="auto"/>
          <w:sz w:val="24"/>
          <w:szCs w:val="24"/>
        </w:rPr>
        <w:t xml:space="preserve">начинающееся </w:t>
      </w:r>
      <w:r w:rsidR="00CB1E37" w:rsidRPr="00BB2036">
        <w:rPr>
          <w:color w:val="auto"/>
          <w:sz w:val="24"/>
          <w:szCs w:val="24"/>
        </w:rPr>
        <w:t>с</w:t>
      </w:r>
      <w:r w:rsidR="00351C76" w:rsidRPr="00BB2036">
        <w:rPr>
          <w:color w:val="auto"/>
          <w:sz w:val="24"/>
          <w:szCs w:val="24"/>
        </w:rPr>
        <w:t xml:space="preserve"> изучения и анализа </w:t>
      </w:r>
      <w:r w:rsidR="00ED5D19" w:rsidRPr="00BB2036">
        <w:rPr>
          <w:color w:val="auto"/>
          <w:sz w:val="24"/>
          <w:szCs w:val="24"/>
        </w:rPr>
        <w:t>ТЗ</w:t>
      </w:r>
      <w:r w:rsidR="00351C76" w:rsidRPr="00BB2036">
        <w:rPr>
          <w:color w:val="auto"/>
          <w:sz w:val="24"/>
          <w:szCs w:val="24"/>
        </w:rPr>
        <w:t xml:space="preserve"> и </w:t>
      </w:r>
      <w:r w:rsidR="00202FF3" w:rsidRPr="00BB2036">
        <w:rPr>
          <w:color w:val="auto"/>
          <w:sz w:val="24"/>
          <w:szCs w:val="24"/>
        </w:rPr>
        <w:t xml:space="preserve">направленное на разработку технического предложения, эскизное проектирование, техническое </w:t>
      </w:r>
      <w:r w:rsidR="00351C76" w:rsidRPr="00BB2036">
        <w:rPr>
          <w:color w:val="auto"/>
          <w:sz w:val="24"/>
          <w:szCs w:val="24"/>
        </w:rPr>
        <w:t>проектирование, разр</w:t>
      </w:r>
      <w:r w:rsidR="00351C76" w:rsidRPr="00BB2036">
        <w:rPr>
          <w:color w:val="auto"/>
          <w:sz w:val="24"/>
          <w:szCs w:val="24"/>
        </w:rPr>
        <w:t>а</w:t>
      </w:r>
      <w:r w:rsidR="00351C76" w:rsidRPr="00BB2036">
        <w:rPr>
          <w:color w:val="auto"/>
          <w:sz w:val="24"/>
          <w:szCs w:val="24"/>
        </w:rPr>
        <w:t xml:space="preserve">ботка конструкторской документации </w:t>
      </w:r>
      <w:r w:rsidR="006E3B6D" w:rsidRPr="00BB2036">
        <w:rPr>
          <w:color w:val="auto"/>
          <w:sz w:val="24"/>
          <w:szCs w:val="24"/>
        </w:rPr>
        <w:t xml:space="preserve">для изготовления и </w:t>
      </w:r>
      <w:proofErr w:type="gramStart"/>
      <w:r w:rsidR="006E3B6D" w:rsidRPr="00BB2036">
        <w:rPr>
          <w:color w:val="auto"/>
          <w:sz w:val="24"/>
          <w:szCs w:val="24"/>
        </w:rPr>
        <w:t>испытани</w:t>
      </w:r>
      <w:r w:rsidR="00E74DC6">
        <w:rPr>
          <w:color w:val="auto"/>
          <w:sz w:val="24"/>
          <w:szCs w:val="24"/>
        </w:rPr>
        <w:t>й</w:t>
      </w:r>
      <w:proofErr w:type="gramEnd"/>
      <w:r w:rsidR="00A2733B" w:rsidRPr="00BB2036">
        <w:rPr>
          <w:color w:val="auto"/>
          <w:sz w:val="24"/>
          <w:szCs w:val="24"/>
        </w:rPr>
        <w:t xml:space="preserve"> </w:t>
      </w:r>
      <w:r w:rsidR="00351C76" w:rsidRPr="00BB2036">
        <w:rPr>
          <w:color w:val="auto"/>
          <w:sz w:val="24"/>
          <w:szCs w:val="24"/>
        </w:rPr>
        <w:t>опытных образцов и</w:t>
      </w:r>
      <w:r w:rsidR="00351C76" w:rsidRPr="00BB2036">
        <w:rPr>
          <w:color w:val="auto"/>
          <w:sz w:val="24"/>
          <w:szCs w:val="24"/>
        </w:rPr>
        <w:t>з</w:t>
      </w:r>
      <w:r w:rsidR="00351C76" w:rsidRPr="00BB2036">
        <w:rPr>
          <w:color w:val="auto"/>
          <w:sz w:val="24"/>
          <w:szCs w:val="24"/>
        </w:rPr>
        <w:t>делий.</w:t>
      </w:r>
      <w:r w:rsidR="00535DA7" w:rsidRPr="00BB2036">
        <w:rPr>
          <w:color w:val="auto"/>
          <w:sz w:val="24"/>
          <w:szCs w:val="24"/>
        </w:rPr>
        <w:t xml:space="preserve"> Таким образом, проектирование есть открытая система: с одной стороны, к нему о</w:t>
      </w:r>
      <w:r w:rsidR="00535DA7" w:rsidRPr="00BB2036">
        <w:rPr>
          <w:color w:val="auto"/>
          <w:sz w:val="24"/>
          <w:szCs w:val="24"/>
        </w:rPr>
        <w:t>т</w:t>
      </w:r>
      <w:r w:rsidR="00535DA7" w:rsidRPr="00BB2036">
        <w:rPr>
          <w:color w:val="auto"/>
          <w:sz w:val="24"/>
          <w:szCs w:val="24"/>
        </w:rPr>
        <w:t xml:space="preserve">носят </w:t>
      </w:r>
      <w:r w:rsidR="00ED5D19" w:rsidRPr="00BB2036">
        <w:rPr>
          <w:color w:val="auto"/>
          <w:sz w:val="24"/>
          <w:szCs w:val="24"/>
        </w:rPr>
        <w:t>ТЗ</w:t>
      </w:r>
      <w:r w:rsidR="00535DA7" w:rsidRPr="00BB2036">
        <w:rPr>
          <w:color w:val="auto"/>
          <w:sz w:val="24"/>
          <w:szCs w:val="24"/>
        </w:rPr>
        <w:t>, формируемое на стыке областей эксплуатации и проектирования на базе научных исследований, а с другой стороны, проектирование оказывается связанным</w:t>
      </w:r>
      <w:r w:rsidR="008C6F3A" w:rsidRPr="00BB2036">
        <w:rPr>
          <w:color w:val="auto"/>
          <w:sz w:val="24"/>
          <w:szCs w:val="24"/>
        </w:rPr>
        <w:t xml:space="preserve"> с разработкой</w:t>
      </w:r>
      <w:r w:rsidR="00535DA7" w:rsidRPr="00BB2036">
        <w:rPr>
          <w:color w:val="auto"/>
          <w:sz w:val="24"/>
          <w:szCs w:val="24"/>
        </w:rPr>
        <w:t xml:space="preserve"> документации для создания опытного образца</w:t>
      </w:r>
      <w:r w:rsidR="008C6F3A" w:rsidRPr="00BB2036">
        <w:rPr>
          <w:color w:val="auto"/>
          <w:sz w:val="24"/>
          <w:szCs w:val="24"/>
        </w:rPr>
        <w:t>, а также изготовления и эксплуатации про</w:t>
      </w:r>
      <w:r w:rsidR="008C6F3A" w:rsidRPr="00BB2036">
        <w:rPr>
          <w:color w:val="auto"/>
          <w:sz w:val="24"/>
          <w:szCs w:val="24"/>
        </w:rPr>
        <w:t>б</w:t>
      </w:r>
      <w:r w:rsidR="008C6F3A" w:rsidRPr="00BB2036">
        <w:rPr>
          <w:color w:val="auto"/>
          <w:sz w:val="24"/>
          <w:szCs w:val="24"/>
        </w:rPr>
        <w:t>ной серии.</w:t>
      </w:r>
      <w:r w:rsidR="00BF5FDA" w:rsidRPr="00BB2036">
        <w:rPr>
          <w:color w:val="auto"/>
          <w:sz w:val="24"/>
          <w:szCs w:val="24"/>
        </w:rPr>
        <w:t xml:space="preserve"> По результатам этой эксплуатации может быть принято решение о коррекции </w:t>
      </w:r>
      <w:r w:rsidR="00ED5D19" w:rsidRPr="00BB2036">
        <w:rPr>
          <w:color w:val="auto"/>
          <w:sz w:val="24"/>
          <w:szCs w:val="24"/>
        </w:rPr>
        <w:t xml:space="preserve">ТЗ </w:t>
      </w:r>
      <w:r w:rsidR="00BF5FDA" w:rsidRPr="00BB2036">
        <w:rPr>
          <w:color w:val="auto"/>
          <w:sz w:val="24"/>
          <w:szCs w:val="24"/>
        </w:rPr>
        <w:t>и перепроектировании.</w:t>
      </w:r>
    </w:p>
    <w:p w:rsidR="004742A7" w:rsidRPr="00BB2036" w:rsidRDefault="002D41FB" w:rsidP="00852C3A">
      <w:pPr>
        <w:pStyle w:val="a9"/>
        <w:ind w:left="0" w:right="-1" w:firstLine="426"/>
        <w:rPr>
          <w:color w:val="auto"/>
          <w:sz w:val="24"/>
          <w:szCs w:val="24"/>
        </w:rPr>
      </w:pPr>
      <w:r w:rsidRPr="00BB2036">
        <w:rPr>
          <w:color w:val="auto"/>
          <w:sz w:val="24"/>
          <w:szCs w:val="24"/>
        </w:rPr>
        <w:t xml:space="preserve">Важнейшими аспектами проектирования являются </w:t>
      </w:r>
      <w:proofErr w:type="gramStart"/>
      <w:r w:rsidRPr="00BB2036">
        <w:rPr>
          <w:color w:val="auto"/>
          <w:sz w:val="24"/>
          <w:szCs w:val="24"/>
        </w:rPr>
        <w:t>функциональный</w:t>
      </w:r>
      <w:proofErr w:type="gramEnd"/>
      <w:r w:rsidRPr="00BB2036">
        <w:rPr>
          <w:color w:val="auto"/>
          <w:sz w:val="24"/>
          <w:szCs w:val="24"/>
        </w:rPr>
        <w:t xml:space="preserve">, конструкторский и технологический. Функциональный аспект отражает </w:t>
      </w:r>
      <w:r w:rsidR="004742A7" w:rsidRPr="00BB2036">
        <w:rPr>
          <w:color w:val="auto"/>
          <w:sz w:val="24"/>
          <w:szCs w:val="24"/>
        </w:rPr>
        <w:t xml:space="preserve">назначение и </w:t>
      </w:r>
      <w:r w:rsidRPr="00BB2036">
        <w:rPr>
          <w:color w:val="auto"/>
          <w:sz w:val="24"/>
          <w:szCs w:val="24"/>
        </w:rPr>
        <w:t>функции</w:t>
      </w:r>
      <w:r w:rsidR="004742A7" w:rsidRPr="00BB2036">
        <w:rPr>
          <w:color w:val="auto"/>
          <w:sz w:val="24"/>
          <w:szCs w:val="24"/>
        </w:rPr>
        <w:t xml:space="preserve"> СТС. Констру</w:t>
      </w:r>
      <w:r w:rsidR="004742A7" w:rsidRPr="00BB2036">
        <w:rPr>
          <w:color w:val="auto"/>
          <w:sz w:val="24"/>
          <w:szCs w:val="24"/>
        </w:rPr>
        <w:t>к</w:t>
      </w:r>
      <w:r w:rsidR="004742A7" w:rsidRPr="00BB2036">
        <w:rPr>
          <w:color w:val="auto"/>
          <w:sz w:val="24"/>
          <w:szCs w:val="24"/>
        </w:rPr>
        <w:t>торский аспект характеризует структуру, расположение в пространстве и форму составных частей этой системы. Технологический аспект определяет возможность и способы изгото</w:t>
      </w:r>
      <w:r w:rsidR="004742A7" w:rsidRPr="00BB2036">
        <w:rPr>
          <w:color w:val="auto"/>
          <w:sz w:val="24"/>
          <w:szCs w:val="24"/>
        </w:rPr>
        <w:t>в</w:t>
      </w:r>
      <w:r w:rsidR="004742A7" w:rsidRPr="00BB2036">
        <w:rPr>
          <w:color w:val="auto"/>
          <w:sz w:val="24"/>
          <w:szCs w:val="24"/>
        </w:rPr>
        <w:t>ления СТС, её технологичность и ремонтопригодность.</w:t>
      </w:r>
    </w:p>
    <w:p w:rsidR="003D00DB" w:rsidRPr="00BB2036" w:rsidRDefault="00351C76" w:rsidP="00852C3A">
      <w:pPr>
        <w:pStyle w:val="a9"/>
        <w:ind w:left="0" w:right="-1" w:firstLine="426"/>
        <w:rPr>
          <w:color w:val="auto"/>
          <w:sz w:val="24"/>
          <w:szCs w:val="24"/>
        </w:rPr>
      </w:pPr>
      <w:r w:rsidRPr="00BB2036">
        <w:rPr>
          <w:color w:val="auto"/>
          <w:sz w:val="24"/>
          <w:szCs w:val="24"/>
        </w:rPr>
        <w:t xml:space="preserve">При использовании </w:t>
      </w:r>
      <w:proofErr w:type="spellStart"/>
      <w:r w:rsidRPr="00BB2036">
        <w:rPr>
          <w:color w:val="auto"/>
          <w:sz w:val="24"/>
          <w:szCs w:val="24"/>
        </w:rPr>
        <w:t>блочно</w:t>
      </w:r>
      <w:proofErr w:type="spellEnd"/>
      <w:r w:rsidRPr="00BB2036">
        <w:rPr>
          <w:color w:val="auto"/>
          <w:sz w:val="24"/>
          <w:szCs w:val="24"/>
        </w:rPr>
        <w:t>-иерархического подхода к проектированию представление</w:t>
      </w:r>
      <w:r w:rsidR="004E3C1A" w:rsidRPr="00BB2036">
        <w:rPr>
          <w:color w:val="auto"/>
          <w:sz w:val="24"/>
          <w:szCs w:val="24"/>
        </w:rPr>
        <w:t xml:space="preserve"> о проектируемой системе разбива</w:t>
      </w:r>
      <w:r w:rsidRPr="00BB2036">
        <w:rPr>
          <w:color w:val="auto"/>
          <w:sz w:val="24"/>
          <w:szCs w:val="24"/>
        </w:rPr>
        <w:t>ют по степени «абстракции – детализации» на иерархические уровни [12].</w:t>
      </w:r>
      <w:r w:rsidR="00D65967" w:rsidRPr="00BB2036">
        <w:rPr>
          <w:color w:val="auto"/>
          <w:sz w:val="24"/>
          <w:szCs w:val="24"/>
        </w:rPr>
        <w:t xml:space="preserve"> На верхнем уровне формируется наиболее абстрактное представление, отраж</w:t>
      </w:r>
      <w:r w:rsidR="00D65967" w:rsidRPr="00BB2036">
        <w:rPr>
          <w:color w:val="auto"/>
          <w:sz w:val="24"/>
          <w:szCs w:val="24"/>
        </w:rPr>
        <w:t>а</w:t>
      </w:r>
      <w:r w:rsidR="00D65967" w:rsidRPr="00BB2036">
        <w:rPr>
          <w:color w:val="auto"/>
          <w:sz w:val="24"/>
          <w:szCs w:val="24"/>
        </w:rPr>
        <w:t xml:space="preserve">ющее только самые общие черты </w:t>
      </w:r>
      <w:r w:rsidR="004E3C1A" w:rsidRPr="00BB2036">
        <w:rPr>
          <w:color w:val="auto"/>
          <w:sz w:val="24"/>
          <w:szCs w:val="24"/>
        </w:rPr>
        <w:t>и особенности проектируемой СТС, а на следующих уро</w:t>
      </w:r>
      <w:r w:rsidR="004E3C1A" w:rsidRPr="00BB2036">
        <w:rPr>
          <w:color w:val="auto"/>
          <w:sz w:val="24"/>
          <w:szCs w:val="24"/>
        </w:rPr>
        <w:t>в</w:t>
      </w:r>
      <w:r w:rsidR="004E3C1A" w:rsidRPr="00BB2036">
        <w:rPr>
          <w:color w:val="auto"/>
          <w:sz w:val="24"/>
          <w:szCs w:val="24"/>
        </w:rPr>
        <w:t>нях степень подробности описания СТС возрастает вп</w:t>
      </w:r>
      <w:r w:rsidR="003D00DB" w:rsidRPr="00BB2036">
        <w:rPr>
          <w:color w:val="auto"/>
          <w:sz w:val="24"/>
          <w:szCs w:val="24"/>
        </w:rPr>
        <w:t>лоть до достижения уровня конкрет</w:t>
      </w:r>
      <w:r w:rsidR="003D00DB" w:rsidRPr="00BB2036">
        <w:rPr>
          <w:color w:val="auto"/>
          <w:sz w:val="24"/>
          <w:szCs w:val="24"/>
        </w:rPr>
        <w:t>и</w:t>
      </w:r>
      <w:r w:rsidR="004E3C1A" w:rsidRPr="00BB2036">
        <w:rPr>
          <w:color w:val="auto"/>
          <w:sz w:val="24"/>
          <w:szCs w:val="24"/>
        </w:rPr>
        <w:t xml:space="preserve">зации, достаточного для её создания. </w:t>
      </w:r>
      <w:r w:rsidR="003D00DB" w:rsidRPr="00BB2036">
        <w:rPr>
          <w:color w:val="auto"/>
          <w:sz w:val="24"/>
          <w:szCs w:val="24"/>
        </w:rPr>
        <w:t>Иными словами, процесс проектирования носит итер</w:t>
      </w:r>
      <w:r w:rsidR="003D00DB" w:rsidRPr="00BB2036">
        <w:rPr>
          <w:color w:val="auto"/>
          <w:sz w:val="24"/>
          <w:szCs w:val="24"/>
        </w:rPr>
        <w:t>а</w:t>
      </w:r>
      <w:r w:rsidR="003D00DB" w:rsidRPr="00BB2036">
        <w:rPr>
          <w:color w:val="auto"/>
          <w:sz w:val="24"/>
          <w:szCs w:val="24"/>
        </w:rPr>
        <w:t>ционный характер и завершается на таком уровне детализации, когда становится известной вся информация, требуемая при составлении рабочей доку</w:t>
      </w:r>
      <w:r w:rsidR="00E74DC6">
        <w:rPr>
          <w:color w:val="auto"/>
          <w:sz w:val="24"/>
          <w:szCs w:val="24"/>
        </w:rPr>
        <w:t>ментации для изготовления СТС.</w:t>
      </w:r>
    </w:p>
    <w:p w:rsidR="00CC07BC" w:rsidRPr="00BB2036" w:rsidRDefault="004E3C1A" w:rsidP="00852C3A">
      <w:pPr>
        <w:pStyle w:val="a9"/>
        <w:ind w:left="0" w:right="-1" w:firstLine="426"/>
        <w:rPr>
          <w:color w:val="auto"/>
          <w:sz w:val="24"/>
          <w:szCs w:val="24"/>
          <w:shd w:val="clear" w:color="auto" w:fill="FFFFFF"/>
        </w:rPr>
      </w:pPr>
      <w:r w:rsidRPr="00BB2036">
        <w:rPr>
          <w:color w:val="auto"/>
          <w:sz w:val="24"/>
          <w:szCs w:val="24"/>
        </w:rPr>
        <w:t>В этом контексте можно говорить о концептуальном проектировании, осуществляемом проектантами изделия в целом, структурном проектировании</w:t>
      </w:r>
      <w:r w:rsidR="00CC07BC" w:rsidRPr="00BB2036">
        <w:rPr>
          <w:color w:val="auto"/>
          <w:sz w:val="24"/>
          <w:szCs w:val="24"/>
        </w:rPr>
        <w:t xml:space="preserve"> (в рамках принятой концепции)</w:t>
      </w:r>
      <w:r w:rsidRPr="00BB2036">
        <w:rPr>
          <w:color w:val="auto"/>
          <w:sz w:val="24"/>
          <w:szCs w:val="24"/>
        </w:rPr>
        <w:t xml:space="preserve"> на уровне конст</w:t>
      </w:r>
      <w:r w:rsidR="00CC07BC" w:rsidRPr="00BB2036">
        <w:rPr>
          <w:color w:val="auto"/>
          <w:sz w:val="24"/>
          <w:szCs w:val="24"/>
        </w:rPr>
        <w:t>рукторов е</w:t>
      </w:r>
      <w:r w:rsidRPr="00BB2036">
        <w:rPr>
          <w:color w:val="auto"/>
          <w:sz w:val="24"/>
          <w:szCs w:val="24"/>
        </w:rPr>
        <w:t>го систем</w:t>
      </w:r>
      <w:r w:rsidR="00CC07BC" w:rsidRPr="00BB2036">
        <w:rPr>
          <w:color w:val="auto"/>
          <w:sz w:val="24"/>
          <w:szCs w:val="24"/>
        </w:rPr>
        <w:t>, параметрическом проектировании (для определённой структуры) на уровне расчётчиков. Уровни проектирования в основном соответствуют его стадиям: так концептуальное проектирование относится к стадии предварительного проект</w:t>
      </w:r>
      <w:r w:rsidR="00CC07BC" w:rsidRPr="00BB2036">
        <w:rPr>
          <w:color w:val="auto"/>
          <w:sz w:val="24"/>
          <w:szCs w:val="24"/>
        </w:rPr>
        <w:t>и</w:t>
      </w:r>
      <w:r w:rsidR="00CC07BC" w:rsidRPr="00BB2036">
        <w:rPr>
          <w:color w:val="auto"/>
          <w:sz w:val="24"/>
          <w:szCs w:val="24"/>
        </w:rPr>
        <w:t xml:space="preserve">рования, когда проводится </w:t>
      </w:r>
      <w:r w:rsidR="00CC07BC" w:rsidRPr="00BB2036">
        <w:rPr>
          <w:color w:val="auto"/>
          <w:sz w:val="24"/>
          <w:szCs w:val="24"/>
          <w:shd w:val="clear" w:color="auto" w:fill="FFFFFF"/>
        </w:rPr>
        <w:t>разработка общей концепции проектируемого объекта, составл</w:t>
      </w:r>
      <w:r w:rsidR="00CC07BC" w:rsidRPr="00BB2036">
        <w:rPr>
          <w:color w:val="auto"/>
          <w:sz w:val="24"/>
          <w:szCs w:val="24"/>
          <w:shd w:val="clear" w:color="auto" w:fill="FFFFFF"/>
        </w:rPr>
        <w:t>е</w:t>
      </w:r>
      <w:r w:rsidR="00CC07BC" w:rsidRPr="00BB2036">
        <w:rPr>
          <w:color w:val="auto"/>
          <w:sz w:val="24"/>
          <w:szCs w:val="24"/>
          <w:shd w:val="clear" w:color="auto" w:fill="FFFFFF"/>
        </w:rPr>
        <w:t>ние концептуальных моделей его систем и элементов, формирование технико-экономического обоснования, разработка технического предложения. Здесь термин «конце</w:t>
      </w:r>
      <w:r w:rsidR="00CC07BC" w:rsidRPr="00BB2036">
        <w:rPr>
          <w:color w:val="auto"/>
          <w:sz w:val="24"/>
          <w:szCs w:val="24"/>
          <w:shd w:val="clear" w:color="auto" w:fill="FFFFFF"/>
        </w:rPr>
        <w:t>п</w:t>
      </w:r>
      <w:r w:rsidR="00CC07BC" w:rsidRPr="00BB2036">
        <w:rPr>
          <w:color w:val="auto"/>
          <w:sz w:val="24"/>
          <w:szCs w:val="24"/>
          <w:shd w:val="clear" w:color="auto" w:fill="FFFFFF"/>
        </w:rPr>
        <w:t xml:space="preserve">ция» применяется </w:t>
      </w:r>
      <w:r w:rsidR="00B44734" w:rsidRPr="00BB2036">
        <w:rPr>
          <w:color w:val="auto"/>
          <w:sz w:val="24"/>
          <w:szCs w:val="24"/>
          <w:shd w:val="clear" w:color="auto" w:fill="FFFFFF"/>
        </w:rPr>
        <w:t>для описания принципа действия и общего облика СТС.</w:t>
      </w:r>
    </w:p>
    <w:p w:rsidR="00E32070" w:rsidRPr="00BB2036" w:rsidRDefault="004742A7" w:rsidP="00852C3A">
      <w:pPr>
        <w:pStyle w:val="a9"/>
        <w:ind w:left="0" w:right="-1" w:firstLine="426"/>
        <w:rPr>
          <w:color w:val="auto"/>
          <w:sz w:val="24"/>
          <w:szCs w:val="24"/>
        </w:rPr>
      </w:pPr>
      <w:r w:rsidRPr="00BB2036">
        <w:rPr>
          <w:color w:val="auto"/>
          <w:sz w:val="24"/>
          <w:szCs w:val="24"/>
          <w:shd w:val="clear" w:color="auto" w:fill="FFFFFF"/>
        </w:rPr>
        <w:t>Онтология задач проектирования стала разрабатываться ещё в 1960-е годы, задолго до появления самих терминов «онтология» (в информатике и искусственном интеллекте) и «о</w:t>
      </w:r>
      <w:r w:rsidRPr="00BB2036">
        <w:rPr>
          <w:color w:val="auto"/>
          <w:sz w:val="24"/>
          <w:szCs w:val="24"/>
          <w:shd w:val="clear" w:color="auto" w:fill="FFFFFF"/>
        </w:rPr>
        <w:t>н</w:t>
      </w:r>
      <w:r w:rsidRPr="00BB2036">
        <w:rPr>
          <w:color w:val="auto"/>
          <w:sz w:val="24"/>
          <w:szCs w:val="24"/>
          <w:shd w:val="clear" w:color="auto" w:fill="FFFFFF"/>
        </w:rPr>
        <w:t xml:space="preserve">тологическое моделирование». </w:t>
      </w:r>
      <w:r w:rsidRPr="00BB2036">
        <w:rPr>
          <w:color w:val="auto"/>
          <w:sz w:val="24"/>
          <w:szCs w:val="24"/>
        </w:rPr>
        <w:t>На любой стадии проектирования СТС решаются задачи ч</w:t>
      </w:r>
      <w:r w:rsidRPr="00BB2036">
        <w:rPr>
          <w:color w:val="auto"/>
          <w:sz w:val="24"/>
          <w:szCs w:val="24"/>
        </w:rPr>
        <w:t>е</w:t>
      </w:r>
      <w:r w:rsidRPr="00BB2036">
        <w:rPr>
          <w:color w:val="auto"/>
          <w:sz w:val="24"/>
          <w:szCs w:val="24"/>
        </w:rPr>
        <w:t xml:space="preserve">тырёх основных типов [13]: </w:t>
      </w:r>
    </w:p>
    <w:p w:rsidR="00E32070" w:rsidRPr="00BB2036" w:rsidRDefault="004742A7" w:rsidP="00852C3A">
      <w:pPr>
        <w:pStyle w:val="a9"/>
        <w:ind w:left="426" w:right="-1" w:hanging="426"/>
        <w:rPr>
          <w:color w:val="auto"/>
          <w:sz w:val="24"/>
          <w:szCs w:val="24"/>
        </w:rPr>
      </w:pPr>
      <w:r w:rsidRPr="00BB2036">
        <w:rPr>
          <w:color w:val="auto"/>
          <w:sz w:val="24"/>
          <w:szCs w:val="24"/>
        </w:rPr>
        <w:t>1)</w:t>
      </w:r>
      <w:r w:rsidR="00852C3A">
        <w:rPr>
          <w:color w:val="auto"/>
          <w:sz w:val="24"/>
          <w:szCs w:val="24"/>
        </w:rPr>
        <w:tab/>
      </w:r>
      <w:r w:rsidRPr="00BB2036">
        <w:rPr>
          <w:color w:val="auto"/>
          <w:sz w:val="24"/>
          <w:szCs w:val="24"/>
        </w:rPr>
        <w:t>поисковое проектирование (или поисковое конструирование по А.И.</w:t>
      </w:r>
      <w:r w:rsidR="00036819" w:rsidRPr="00BB2036">
        <w:rPr>
          <w:color w:val="auto"/>
          <w:sz w:val="24"/>
          <w:szCs w:val="24"/>
        </w:rPr>
        <w:t xml:space="preserve"> </w:t>
      </w:r>
      <w:proofErr w:type="spellStart"/>
      <w:r w:rsidR="00FD562A">
        <w:rPr>
          <w:color w:val="auto"/>
          <w:sz w:val="24"/>
          <w:szCs w:val="24"/>
        </w:rPr>
        <w:t>Половинкину</w:t>
      </w:r>
      <w:proofErr w:type="spellEnd"/>
      <w:r w:rsidR="00FD562A">
        <w:rPr>
          <w:color w:val="auto"/>
          <w:sz w:val="24"/>
          <w:szCs w:val="24"/>
        </w:rPr>
        <w:t xml:space="preserve"> [14]);</w:t>
      </w:r>
    </w:p>
    <w:p w:rsidR="00E32070" w:rsidRPr="00BB2036" w:rsidRDefault="004742A7" w:rsidP="00852C3A">
      <w:pPr>
        <w:pStyle w:val="a9"/>
        <w:ind w:left="426" w:right="-1" w:hanging="426"/>
        <w:rPr>
          <w:color w:val="auto"/>
          <w:sz w:val="24"/>
          <w:szCs w:val="24"/>
        </w:rPr>
      </w:pPr>
      <w:r w:rsidRPr="00BB2036">
        <w:rPr>
          <w:color w:val="auto"/>
          <w:sz w:val="24"/>
          <w:szCs w:val="24"/>
        </w:rPr>
        <w:t>2)</w:t>
      </w:r>
      <w:r w:rsidR="00852C3A">
        <w:rPr>
          <w:color w:val="auto"/>
          <w:sz w:val="24"/>
          <w:szCs w:val="24"/>
        </w:rPr>
        <w:tab/>
      </w:r>
      <w:r w:rsidRPr="00BB2036">
        <w:rPr>
          <w:color w:val="auto"/>
          <w:sz w:val="24"/>
          <w:szCs w:val="24"/>
        </w:rPr>
        <w:t xml:space="preserve">инженерный анализ, </w:t>
      </w:r>
      <w:r w:rsidR="00751A83" w:rsidRPr="00BB2036">
        <w:rPr>
          <w:color w:val="auto"/>
          <w:sz w:val="24"/>
          <w:szCs w:val="24"/>
        </w:rPr>
        <w:t xml:space="preserve">в основном </w:t>
      </w:r>
      <w:r w:rsidRPr="00BB2036">
        <w:rPr>
          <w:color w:val="auto"/>
          <w:sz w:val="24"/>
          <w:szCs w:val="24"/>
        </w:rPr>
        <w:t>связанный с проведением проектных или поверочных расчётов</w:t>
      </w:r>
      <w:r w:rsidR="00994473" w:rsidRPr="00BB2036">
        <w:rPr>
          <w:color w:val="auto"/>
          <w:sz w:val="24"/>
          <w:szCs w:val="24"/>
        </w:rPr>
        <w:t>, а также с геометрическим моделированием</w:t>
      </w:r>
      <w:r w:rsidRPr="00BB2036">
        <w:rPr>
          <w:color w:val="auto"/>
          <w:sz w:val="24"/>
          <w:szCs w:val="24"/>
        </w:rPr>
        <w:t xml:space="preserve">; </w:t>
      </w:r>
    </w:p>
    <w:p w:rsidR="00E32070" w:rsidRPr="00BB2036" w:rsidRDefault="004742A7" w:rsidP="00852C3A">
      <w:pPr>
        <w:pStyle w:val="a9"/>
        <w:ind w:left="426" w:right="-1" w:hanging="426"/>
        <w:rPr>
          <w:color w:val="auto"/>
          <w:sz w:val="24"/>
          <w:szCs w:val="24"/>
        </w:rPr>
      </w:pPr>
      <w:r w:rsidRPr="00BB2036">
        <w:rPr>
          <w:color w:val="auto"/>
          <w:sz w:val="24"/>
          <w:szCs w:val="24"/>
        </w:rPr>
        <w:lastRenderedPageBreak/>
        <w:t>3)</w:t>
      </w:r>
      <w:r w:rsidR="00852C3A">
        <w:rPr>
          <w:color w:val="auto"/>
          <w:sz w:val="24"/>
          <w:szCs w:val="24"/>
        </w:rPr>
        <w:tab/>
      </w:r>
      <w:r w:rsidRPr="00BB2036">
        <w:rPr>
          <w:color w:val="auto"/>
          <w:sz w:val="24"/>
          <w:szCs w:val="24"/>
        </w:rPr>
        <w:t xml:space="preserve">выполнение </w:t>
      </w:r>
      <w:r w:rsidR="009E4F96" w:rsidRPr="00BB2036">
        <w:rPr>
          <w:color w:val="auto"/>
          <w:sz w:val="24"/>
          <w:szCs w:val="24"/>
        </w:rPr>
        <w:t>проектных чертежей;</w:t>
      </w:r>
    </w:p>
    <w:p w:rsidR="00E32070" w:rsidRPr="00BB2036" w:rsidRDefault="004742A7" w:rsidP="00852C3A">
      <w:pPr>
        <w:pStyle w:val="a9"/>
        <w:ind w:left="426" w:right="-1" w:hanging="426"/>
        <w:rPr>
          <w:color w:val="auto"/>
          <w:sz w:val="24"/>
          <w:szCs w:val="24"/>
        </w:rPr>
      </w:pPr>
      <w:r w:rsidRPr="00BB2036">
        <w:rPr>
          <w:color w:val="auto"/>
          <w:sz w:val="24"/>
          <w:szCs w:val="24"/>
        </w:rPr>
        <w:t>4)</w:t>
      </w:r>
      <w:r w:rsidR="00852C3A">
        <w:rPr>
          <w:color w:val="auto"/>
          <w:sz w:val="24"/>
          <w:szCs w:val="24"/>
        </w:rPr>
        <w:tab/>
      </w:r>
      <w:r w:rsidRPr="00BB2036">
        <w:rPr>
          <w:color w:val="auto"/>
          <w:sz w:val="24"/>
          <w:szCs w:val="24"/>
        </w:rPr>
        <w:t xml:space="preserve">многокритериальная оценка и оптимизация полученных проектных решений. </w:t>
      </w:r>
    </w:p>
    <w:p w:rsidR="004742A7" w:rsidRPr="00BB2036" w:rsidRDefault="004742A7" w:rsidP="00852C3A">
      <w:pPr>
        <w:pStyle w:val="a9"/>
        <w:ind w:left="0" w:right="-1" w:firstLine="426"/>
        <w:rPr>
          <w:color w:val="auto"/>
          <w:sz w:val="24"/>
          <w:szCs w:val="24"/>
          <w:shd w:val="clear" w:color="auto" w:fill="FFFFFF"/>
        </w:rPr>
      </w:pPr>
      <w:r w:rsidRPr="00BB2036">
        <w:rPr>
          <w:color w:val="auto"/>
          <w:sz w:val="24"/>
          <w:szCs w:val="24"/>
        </w:rPr>
        <w:t>Поисковое проектирование нацелено на синтез альтернатив, создание проектных реш</w:t>
      </w:r>
      <w:r w:rsidRPr="00BB2036">
        <w:rPr>
          <w:color w:val="auto"/>
          <w:sz w:val="24"/>
          <w:szCs w:val="24"/>
        </w:rPr>
        <w:t>е</w:t>
      </w:r>
      <w:r w:rsidRPr="00BB2036">
        <w:rPr>
          <w:color w:val="auto"/>
          <w:sz w:val="24"/>
          <w:szCs w:val="24"/>
        </w:rPr>
        <w:t>ний с элементами новизны. Инженерный анализ – это изучение свойств уже готовых или и</w:t>
      </w:r>
      <w:r w:rsidRPr="00BB2036">
        <w:rPr>
          <w:color w:val="auto"/>
          <w:sz w:val="24"/>
          <w:szCs w:val="24"/>
        </w:rPr>
        <w:t>з</w:t>
      </w:r>
      <w:r w:rsidRPr="00BB2036">
        <w:rPr>
          <w:color w:val="auto"/>
          <w:sz w:val="24"/>
          <w:szCs w:val="24"/>
        </w:rPr>
        <w:t>вестных технических решений. При этом не формируются новые объекты, а исследуются х</w:t>
      </w:r>
      <w:r w:rsidRPr="00BB2036">
        <w:rPr>
          <w:color w:val="auto"/>
          <w:sz w:val="24"/>
          <w:szCs w:val="24"/>
        </w:rPr>
        <w:t>а</w:t>
      </w:r>
      <w:r w:rsidRPr="00BB2036">
        <w:rPr>
          <w:color w:val="auto"/>
          <w:sz w:val="24"/>
          <w:szCs w:val="24"/>
        </w:rPr>
        <w:t xml:space="preserve">рактеристики уже существующих конструкций с помощью физических и математических моделей, установления функциональных зависимостей. Классическими примерами </w:t>
      </w:r>
      <w:r w:rsidR="009E4F96" w:rsidRPr="00BB2036">
        <w:rPr>
          <w:color w:val="auto"/>
          <w:sz w:val="24"/>
          <w:szCs w:val="24"/>
        </w:rPr>
        <w:t>графич</w:t>
      </w:r>
      <w:r w:rsidR="009E4F96" w:rsidRPr="00BB2036">
        <w:rPr>
          <w:color w:val="auto"/>
          <w:sz w:val="24"/>
          <w:szCs w:val="24"/>
        </w:rPr>
        <w:t>е</w:t>
      </w:r>
      <w:r w:rsidR="009E4F96" w:rsidRPr="00BB2036">
        <w:rPr>
          <w:color w:val="auto"/>
          <w:sz w:val="24"/>
          <w:szCs w:val="24"/>
        </w:rPr>
        <w:t>ских конструкторских документов являются чертёж общего вида, сборочный чертёж, чертёж детали</w:t>
      </w:r>
      <w:r w:rsidR="00D12F49">
        <w:rPr>
          <w:rStyle w:val="afff0"/>
          <w:color w:val="auto"/>
          <w:sz w:val="24"/>
          <w:szCs w:val="24"/>
        </w:rPr>
        <w:footnoteReference w:id="1"/>
      </w:r>
      <w:r w:rsidR="009E4F96" w:rsidRPr="00BB2036">
        <w:rPr>
          <w:color w:val="auto"/>
          <w:sz w:val="24"/>
          <w:szCs w:val="24"/>
        </w:rPr>
        <w:t>.</w:t>
      </w:r>
      <w:r w:rsidR="009C6152" w:rsidRPr="00BB2036">
        <w:rPr>
          <w:color w:val="auto"/>
          <w:sz w:val="24"/>
          <w:szCs w:val="24"/>
        </w:rPr>
        <w:t xml:space="preserve"> </w:t>
      </w:r>
      <w:r w:rsidR="00C024B5" w:rsidRPr="00BB2036">
        <w:rPr>
          <w:color w:val="auto"/>
          <w:sz w:val="24"/>
          <w:szCs w:val="24"/>
        </w:rPr>
        <w:t>Принятие проектных решений включает их информационную подготовку, прогн</w:t>
      </w:r>
      <w:r w:rsidR="00C024B5" w:rsidRPr="00BB2036">
        <w:rPr>
          <w:color w:val="auto"/>
          <w:sz w:val="24"/>
          <w:szCs w:val="24"/>
        </w:rPr>
        <w:t>о</w:t>
      </w:r>
      <w:r w:rsidR="00C024B5" w:rsidRPr="00BB2036">
        <w:rPr>
          <w:color w:val="auto"/>
          <w:sz w:val="24"/>
          <w:szCs w:val="24"/>
        </w:rPr>
        <w:t xml:space="preserve">зирование, выбор и оценку решения. </w:t>
      </w:r>
      <w:r w:rsidRPr="00BB2036">
        <w:rPr>
          <w:color w:val="auto"/>
          <w:sz w:val="24"/>
          <w:szCs w:val="24"/>
        </w:rPr>
        <w:t>Выбор технических решений происходит в условиях н</w:t>
      </w:r>
      <w:r w:rsidRPr="00BB2036">
        <w:rPr>
          <w:color w:val="auto"/>
          <w:sz w:val="24"/>
          <w:szCs w:val="24"/>
        </w:rPr>
        <w:t>е</w:t>
      </w:r>
      <w:r w:rsidRPr="00BB2036">
        <w:rPr>
          <w:color w:val="auto"/>
          <w:sz w:val="24"/>
          <w:szCs w:val="24"/>
        </w:rPr>
        <w:t xml:space="preserve">определённости, многокритериальности, противоречивости рассматриваемых критериев. </w:t>
      </w:r>
    </w:p>
    <w:p w:rsidR="004742A7" w:rsidRPr="00BB2036" w:rsidRDefault="004742A7" w:rsidP="00852C3A">
      <w:pPr>
        <w:pStyle w:val="a9"/>
        <w:ind w:left="0" w:right="-1" w:firstLine="426"/>
        <w:rPr>
          <w:color w:val="auto"/>
          <w:sz w:val="24"/>
          <w:szCs w:val="24"/>
        </w:rPr>
      </w:pPr>
      <w:r w:rsidRPr="00BB2036">
        <w:rPr>
          <w:color w:val="auto"/>
          <w:sz w:val="24"/>
          <w:szCs w:val="24"/>
        </w:rPr>
        <w:t>В проектно-конструкторских работах противоположные задачи синтеза и анализа техн</w:t>
      </w:r>
      <w:r w:rsidRPr="00BB2036">
        <w:rPr>
          <w:color w:val="auto"/>
          <w:sz w:val="24"/>
          <w:szCs w:val="24"/>
        </w:rPr>
        <w:t>и</w:t>
      </w:r>
      <w:r w:rsidRPr="00BB2036">
        <w:rPr>
          <w:color w:val="auto"/>
          <w:sz w:val="24"/>
          <w:szCs w:val="24"/>
        </w:rPr>
        <w:t>ческих решений неотделимы друг от друга: порождение проектной альтернативы является предпосылкой для её анализа, который, в свою очередь, определяет и ограничивает область творческого поиска.</w:t>
      </w:r>
    </w:p>
    <w:p w:rsidR="00AD169E" w:rsidRDefault="005A3D47" w:rsidP="00852C3A">
      <w:pPr>
        <w:pStyle w:val="a9"/>
        <w:ind w:left="0" w:right="-1" w:firstLine="426"/>
        <w:rPr>
          <w:color w:val="auto"/>
          <w:sz w:val="24"/>
          <w:szCs w:val="24"/>
        </w:rPr>
      </w:pPr>
      <w:r w:rsidRPr="00BB2036">
        <w:rPr>
          <w:color w:val="auto"/>
          <w:sz w:val="24"/>
          <w:szCs w:val="24"/>
        </w:rPr>
        <w:t xml:space="preserve">Термин ИП </w:t>
      </w:r>
      <w:r w:rsidR="00B44734" w:rsidRPr="00BB2036">
        <w:rPr>
          <w:color w:val="auto"/>
          <w:sz w:val="24"/>
          <w:szCs w:val="24"/>
        </w:rPr>
        <w:t>очень близок к понятию «предварительное проектирование». Так</w:t>
      </w:r>
      <w:r w:rsidR="008C6C5F">
        <w:rPr>
          <w:color w:val="auto"/>
          <w:sz w:val="24"/>
          <w:szCs w:val="24"/>
        </w:rPr>
        <w:t>,</w:t>
      </w:r>
      <w:r w:rsidR="00B44734" w:rsidRPr="00BB2036">
        <w:rPr>
          <w:color w:val="auto"/>
          <w:sz w:val="24"/>
          <w:szCs w:val="24"/>
        </w:rPr>
        <w:t xml:space="preserve"> целью </w:t>
      </w:r>
      <w:r w:rsidR="00027570" w:rsidRPr="00BB2036">
        <w:rPr>
          <w:color w:val="auto"/>
          <w:sz w:val="24"/>
          <w:szCs w:val="24"/>
        </w:rPr>
        <w:t xml:space="preserve">ИП </w:t>
      </w:r>
      <w:r w:rsidR="00B44734" w:rsidRPr="00BB2036">
        <w:rPr>
          <w:color w:val="auto"/>
          <w:sz w:val="24"/>
          <w:szCs w:val="24"/>
        </w:rPr>
        <w:t>является построен</w:t>
      </w:r>
      <w:r w:rsidR="00771A4B" w:rsidRPr="00BB2036">
        <w:rPr>
          <w:color w:val="auto"/>
          <w:sz w:val="24"/>
          <w:szCs w:val="24"/>
        </w:rPr>
        <w:t>ие облика сложного объекта [1,</w:t>
      </w:r>
      <w:r w:rsidR="00852C3A">
        <w:rPr>
          <w:color w:val="auto"/>
          <w:sz w:val="24"/>
          <w:szCs w:val="24"/>
        </w:rPr>
        <w:t xml:space="preserve"> </w:t>
      </w:r>
      <w:r w:rsidR="00771A4B" w:rsidRPr="00BB2036">
        <w:rPr>
          <w:color w:val="auto"/>
          <w:sz w:val="24"/>
          <w:szCs w:val="24"/>
        </w:rPr>
        <w:t>15</w:t>
      </w:r>
      <w:r w:rsidR="00B44734" w:rsidRPr="00BB2036">
        <w:rPr>
          <w:color w:val="auto"/>
          <w:sz w:val="24"/>
          <w:szCs w:val="24"/>
        </w:rPr>
        <w:t>]. Здесь принципиальным моментом я</w:t>
      </w:r>
      <w:r w:rsidR="00B44734" w:rsidRPr="00BB2036">
        <w:rPr>
          <w:color w:val="auto"/>
          <w:sz w:val="24"/>
          <w:szCs w:val="24"/>
        </w:rPr>
        <w:t>в</w:t>
      </w:r>
      <w:r w:rsidR="00B44734" w:rsidRPr="00BB2036">
        <w:rPr>
          <w:color w:val="auto"/>
          <w:sz w:val="24"/>
          <w:szCs w:val="24"/>
        </w:rPr>
        <w:t>ляется то, что речь идёт об артефактах – искусственных объектах, а также то, что в насто</w:t>
      </w:r>
      <w:r w:rsidR="00B44734" w:rsidRPr="00BB2036">
        <w:rPr>
          <w:color w:val="auto"/>
          <w:sz w:val="24"/>
          <w:szCs w:val="24"/>
        </w:rPr>
        <w:t>я</w:t>
      </w:r>
      <w:r w:rsidR="00B44734" w:rsidRPr="00BB2036">
        <w:rPr>
          <w:color w:val="auto"/>
          <w:sz w:val="24"/>
          <w:szCs w:val="24"/>
        </w:rPr>
        <w:t xml:space="preserve">щее время этот артефакт не существует, т.е. «проектируют то, чего нет» </w:t>
      </w:r>
      <w:r w:rsidR="00771A4B" w:rsidRPr="00BB2036">
        <w:rPr>
          <w:color w:val="auto"/>
          <w:sz w:val="24"/>
          <w:szCs w:val="24"/>
        </w:rPr>
        <w:t>[16</w:t>
      </w:r>
      <w:r w:rsidR="00B44734" w:rsidRPr="00BB2036">
        <w:rPr>
          <w:color w:val="auto"/>
          <w:sz w:val="24"/>
          <w:szCs w:val="24"/>
        </w:rPr>
        <w:t>]. Это кардинал</w:t>
      </w:r>
      <w:r w:rsidR="00B44734" w:rsidRPr="00BB2036">
        <w:rPr>
          <w:color w:val="auto"/>
          <w:sz w:val="24"/>
          <w:szCs w:val="24"/>
        </w:rPr>
        <w:t>ь</w:t>
      </w:r>
      <w:r w:rsidR="00B44734" w:rsidRPr="00BB2036">
        <w:rPr>
          <w:color w:val="auto"/>
          <w:sz w:val="24"/>
          <w:szCs w:val="24"/>
        </w:rPr>
        <w:t xml:space="preserve">ным образом отличает объект проектирования от объекта управления. </w:t>
      </w:r>
    </w:p>
    <w:p w:rsidR="00852C3A" w:rsidRPr="00BB2036" w:rsidRDefault="00852C3A" w:rsidP="00852C3A">
      <w:pPr>
        <w:pStyle w:val="a9"/>
        <w:ind w:left="0" w:right="-1" w:firstLine="426"/>
        <w:rPr>
          <w:color w:val="auto"/>
          <w:sz w:val="24"/>
          <w:szCs w:val="24"/>
        </w:rPr>
      </w:pPr>
      <w:r w:rsidRPr="00BB2036">
        <w:rPr>
          <w:color w:val="auto"/>
          <w:sz w:val="24"/>
          <w:szCs w:val="24"/>
        </w:rPr>
        <w:t>Главной особенностью процессов ИП является принятие проектных решений на основе единства синтеза и анализа моделей. Обычно исследование соотносится с анализом, а прое</w:t>
      </w:r>
      <w:r w:rsidRPr="00BB2036">
        <w:rPr>
          <w:color w:val="auto"/>
          <w:sz w:val="24"/>
          <w:szCs w:val="24"/>
        </w:rPr>
        <w:t>к</w:t>
      </w:r>
      <w:r w:rsidRPr="00BB2036">
        <w:rPr>
          <w:color w:val="auto"/>
          <w:sz w:val="24"/>
          <w:szCs w:val="24"/>
        </w:rPr>
        <w:t>тирование – с синтезом. Задачей исследования СТС является получение и накопление знаний о различных свойствах и характеристиках СТС. Задача проектирования заключается в и</w:t>
      </w:r>
      <w:r w:rsidRPr="00BB2036">
        <w:rPr>
          <w:color w:val="auto"/>
          <w:sz w:val="24"/>
          <w:szCs w:val="24"/>
        </w:rPr>
        <w:t>с</w:t>
      </w:r>
      <w:r w:rsidRPr="00BB2036">
        <w:rPr>
          <w:color w:val="auto"/>
          <w:sz w:val="24"/>
          <w:szCs w:val="24"/>
        </w:rPr>
        <w:t>пользовании накопленных знаний для создания новых СТС при наличии ряда ограничений. Сам термин ИП подчёркивает тот факт, что, по сути, рассматриваются процессы «аналитич</w:t>
      </w:r>
      <w:r w:rsidRPr="00BB2036">
        <w:rPr>
          <w:color w:val="auto"/>
          <w:sz w:val="24"/>
          <w:szCs w:val="24"/>
        </w:rPr>
        <w:t>е</w:t>
      </w:r>
      <w:r w:rsidRPr="00BB2036">
        <w:rPr>
          <w:color w:val="auto"/>
          <w:sz w:val="24"/>
          <w:szCs w:val="24"/>
        </w:rPr>
        <w:t>ского синтеза» СТС.</w:t>
      </w:r>
    </w:p>
    <w:p w:rsidR="00852C3A" w:rsidRPr="00BB2036" w:rsidRDefault="00852C3A" w:rsidP="00852C3A">
      <w:pPr>
        <w:pStyle w:val="a9"/>
        <w:ind w:left="0" w:right="-1" w:firstLine="426"/>
        <w:rPr>
          <w:color w:val="auto"/>
          <w:sz w:val="24"/>
          <w:szCs w:val="24"/>
        </w:rPr>
      </w:pPr>
      <w:r w:rsidRPr="00BB2036">
        <w:rPr>
          <w:color w:val="auto"/>
          <w:sz w:val="24"/>
          <w:szCs w:val="24"/>
        </w:rPr>
        <w:t>Любая СТС на уровне ИП должна представлять собой целостную структуру взаимосв</w:t>
      </w:r>
      <w:r w:rsidRPr="00BB2036">
        <w:rPr>
          <w:color w:val="auto"/>
          <w:sz w:val="24"/>
          <w:szCs w:val="24"/>
        </w:rPr>
        <w:t>я</w:t>
      </w:r>
      <w:r w:rsidRPr="00BB2036">
        <w:rPr>
          <w:color w:val="auto"/>
          <w:sz w:val="24"/>
          <w:szCs w:val="24"/>
        </w:rPr>
        <w:t>занных моделей. Сегодня технологические аспекты ИП во всё большей степени определяю</w:t>
      </w:r>
      <w:r w:rsidRPr="00BB2036">
        <w:rPr>
          <w:color w:val="auto"/>
          <w:sz w:val="24"/>
          <w:szCs w:val="24"/>
        </w:rPr>
        <w:t>т</w:t>
      </w:r>
      <w:r w:rsidRPr="00BB2036">
        <w:rPr>
          <w:color w:val="auto"/>
          <w:sz w:val="24"/>
          <w:szCs w:val="24"/>
        </w:rPr>
        <w:t xml:space="preserve">ся компьютерным моделированием. По Ю.Р. </w:t>
      </w:r>
      <w:proofErr w:type="spellStart"/>
      <w:r w:rsidRPr="00BB2036">
        <w:rPr>
          <w:color w:val="auto"/>
          <w:sz w:val="24"/>
          <w:szCs w:val="24"/>
        </w:rPr>
        <w:t>Валькману</w:t>
      </w:r>
      <w:proofErr w:type="spellEnd"/>
      <w:r w:rsidRPr="00BB2036">
        <w:rPr>
          <w:color w:val="auto"/>
          <w:sz w:val="24"/>
          <w:szCs w:val="24"/>
        </w:rPr>
        <w:t xml:space="preserve">, в ИП следует выделять </w:t>
      </w:r>
      <w:proofErr w:type="gramStart"/>
      <w:r w:rsidRPr="00BB2036">
        <w:rPr>
          <w:color w:val="auto"/>
          <w:sz w:val="24"/>
          <w:szCs w:val="24"/>
        </w:rPr>
        <w:t>три осно</w:t>
      </w:r>
      <w:r w:rsidRPr="00BB2036">
        <w:rPr>
          <w:color w:val="auto"/>
          <w:sz w:val="24"/>
          <w:szCs w:val="24"/>
        </w:rPr>
        <w:t>в</w:t>
      </w:r>
      <w:r w:rsidRPr="00BB2036">
        <w:rPr>
          <w:color w:val="auto"/>
          <w:sz w:val="24"/>
          <w:szCs w:val="24"/>
        </w:rPr>
        <w:t>ные компоненты</w:t>
      </w:r>
      <w:proofErr w:type="gramEnd"/>
      <w:r w:rsidRPr="00BB2036">
        <w:rPr>
          <w:color w:val="auto"/>
          <w:sz w:val="24"/>
          <w:szCs w:val="24"/>
        </w:rPr>
        <w:t>: область исследований; совокупность знаний об этой области; методологию (совокупность согласованных методов) накопления знаний об этой области и их использов</w:t>
      </w:r>
      <w:r w:rsidRPr="00BB2036">
        <w:rPr>
          <w:color w:val="auto"/>
          <w:sz w:val="24"/>
          <w:szCs w:val="24"/>
        </w:rPr>
        <w:t>а</w:t>
      </w:r>
      <w:r w:rsidRPr="00BB2036">
        <w:rPr>
          <w:color w:val="auto"/>
          <w:sz w:val="24"/>
          <w:szCs w:val="24"/>
        </w:rPr>
        <w:t xml:space="preserve">ния для решения практических задач. </w:t>
      </w:r>
    </w:p>
    <w:p w:rsidR="00852C3A" w:rsidRPr="00BB2036" w:rsidRDefault="00852C3A" w:rsidP="00852C3A">
      <w:pPr>
        <w:pStyle w:val="a9"/>
        <w:ind w:left="0" w:right="-1" w:firstLine="426"/>
        <w:rPr>
          <w:color w:val="auto"/>
        </w:rPr>
      </w:pPr>
      <w:r w:rsidRPr="00BB2036">
        <w:rPr>
          <w:color w:val="auto"/>
          <w:sz w:val="24"/>
          <w:szCs w:val="24"/>
        </w:rPr>
        <w:t>Предметом исследования в процессах ИП является система требований к функциям и морфологии СТС, которую называют ТЗ. Как правило, ТЗ составляют на основе анализа р</w:t>
      </w:r>
      <w:r w:rsidRPr="00BB2036">
        <w:rPr>
          <w:color w:val="auto"/>
          <w:sz w:val="24"/>
          <w:szCs w:val="24"/>
        </w:rPr>
        <w:t>е</w:t>
      </w:r>
      <w:r w:rsidRPr="00BB2036">
        <w:rPr>
          <w:color w:val="auto"/>
          <w:sz w:val="24"/>
          <w:szCs w:val="24"/>
        </w:rPr>
        <w:t xml:space="preserve">зультатов предварительных исследований, расчётов и моделирования. В реальной жизни ТЗ формируется на «стыке» стадий эксплуатации и ИП и служит инструментом коммуникации между заказчиком и исполнителем. Всё это объясняет существование в ИП таких факторов как многозначность, </w:t>
      </w:r>
      <w:proofErr w:type="spellStart"/>
      <w:r w:rsidRPr="00BB2036">
        <w:rPr>
          <w:color w:val="auto"/>
          <w:sz w:val="24"/>
          <w:szCs w:val="24"/>
        </w:rPr>
        <w:t>мультиконтекстность</w:t>
      </w:r>
      <w:proofErr w:type="spellEnd"/>
      <w:r w:rsidRPr="00BB2036">
        <w:rPr>
          <w:color w:val="auto"/>
          <w:sz w:val="24"/>
          <w:szCs w:val="24"/>
        </w:rPr>
        <w:t xml:space="preserve">, </w:t>
      </w:r>
      <w:proofErr w:type="spellStart"/>
      <w:r w:rsidRPr="00BB2036">
        <w:rPr>
          <w:color w:val="auto"/>
          <w:sz w:val="24"/>
          <w:szCs w:val="24"/>
        </w:rPr>
        <w:t>мультимодельность</w:t>
      </w:r>
      <w:proofErr w:type="spellEnd"/>
      <w:r w:rsidRPr="00BB2036">
        <w:rPr>
          <w:color w:val="auto"/>
          <w:sz w:val="24"/>
          <w:szCs w:val="24"/>
        </w:rPr>
        <w:t xml:space="preserve">, </w:t>
      </w:r>
      <w:proofErr w:type="spellStart"/>
      <w:r w:rsidRPr="00BB2036">
        <w:rPr>
          <w:color w:val="auto"/>
          <w:sz w:val="24"/>
          <w:szCs w:val="24"/>
        </w:rPr>
        <w:t>мультимедийность</w:t>
      </w:r>
      <w:proofErr w:type="spellEnd"/>
      <w:r w:rsidRPr="00BB2036">
        <w:rPr>
          <w:color w:val="auto"/>
          <w:sz w:val="24"/>
          <w:szCs w:val="24"/>
        </w:rPr>
        <w:t xml:space="preserve">, </w:t>
      </w:r>
      <w:proofErr w:type="spellStart"/>
      <w:r w:rsidRPr="00BB2036">
        <w:rPr>
          <w:color w:val="auto"/>
          <w:sz w:val="24"/>
          <w:szCs w:val="24"/>
        </w:rPr>
        <w:t>мног</w:t>
      </w:r>
      <w:r w:rsidRPr="00BB2036">
        <w:rPr>
          <w:color w:val="auto"/>
          <w:sz w:val="24"/>
          <w:szCs w:val="24"/>
        </w:rPr>
        <w:t>о</w:t>
      </w:r>
      <w:r w:rsidRPr="00BB2036">
        <w:rPr>
          <w:color w:val="auto"/>
          <w:sz w:val="24"/>
          <w:szCs w:val="24"/>
        </w:rPr>
        <w:t>связность</w:t>
      </w:r>
      <w:proofErr w:type="spellEnd"/>
      <w:r w:rsidRPr="00BB2036">
        <w:rPr>
          <w:color w:val="auto"/>
          <w:sz w:val="24"/>
          <w:szCs w:val="24"/>
        </w:rPr>
        <w:t xml:space="preserve"> [17].</w:t>
      </w:r>
    </w:p>
    <w:p w:rsidR="00477B3C" w:rsidRPr="00BB2036" w:rsidRDefault="00477B3C" w:rsidP="00852C3A">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 xml:space="preserve">Характерными чертами процессов </w:t>
      </w:r>
      <w:r w:rsidR="00B31289" w:rsidRPr="00BB2036">
        <w:rPr>
          <w:rFonts w:ascii="Times New Roman" w:hAnsi="Times New Roman"/>
          <w:sz w:val="24"/>
          <w:szCs w:val="24"/>
          <w:lang w:val="ru-RU"/>
        </w:rPr>
        <w:t>ИП</w:t>
      </w:r>
      <w:r w:rsidRPr="00BB2036">
        <w:rPr>
          <w:rFonts w:ascii="Times New Roman" w:hAnsi="Times New Roman"/>
          <w:sz w:val="24"/>
          <w:szCs w:val="24"/>
          <w:lang w:val="ru-RU"/>
        </w:rPr>
        <w:t xml:space="preserve"> являются:</w:t>
      </w:r>
    </w:p>
    <w:p w:rsidR="00477B3C" w:rsidRPr="00BB2036" w:rsidRDefault="00477B3C" w:rsidP="00852C3A">
      <w:pPr>
        <w:pStyle w:val="a9"/>
        <w:numPr>
          <w:ilvl w:val="0"/>
          <w:numId w:val="31"/>
        </w:numPr>
        <w:ind w:left="426" w:right="-1" w:hanging="426"/>
        <w:rPr>
          <w:color w:val="auto"/>
          <w:sz w:val="24"/>
          <w:szCs w:val="24"/>
        </w:rPr>
      </w:pPr>
      <w:r w:rsidRPr="00BB2036">
        <w:rPr>
          <w:color w:val="auto"/>
          <w:sz w:val="24"/>
          <w:szCs w:val="24"/>
        </w:rPr>
        <w:t xml:space="preserve">значительный уровень неопределённости, источниками которой могут быть неполнота или обобщённость исходных данных, внутренняя противоречивость, неоднозначность и нечёткость </w:t>
      </w:r>
      <w:r w:rsidR="00B31289" w:rsidRPr="00BB2036">
        <w:rPr>
          <w:color w:val="auto"/>
          <w:sz w:val="24"/>
          <w:szCs w:val="24"/>
        </w:rPr>
        <w:t>ТЗ</w:t>
      </w:r>
      <w:r w:rsidRPr="00BB2036">
        <w:rPr>
          <w:color w:val="auto"/>
          <w:sz w:val="24"/>
          <w:szCs w:val="24"/>
        </w:rPr>
        <w:t xml:space="preserve"> на проектирование, содержащего приближённые оценки характеристик объекта в виде числовых или даже словесно-числовых диапазонов, а также лингвистич</w:t>
      </w:r>
      <w:r w:rsidRPr="00BB2036">
        <w:rPr>
          <w:color w:val="auto"/>
          <w:sz w:val="24"/>
          <w:szCs w:val="24"/>
        </w:rPr>
        <w:t>е</w:t>
      </w:r>
      <w:r w:rsidRPr="00BB2036">
        <w:rPr>
          <w:color w:val="auto"/>
          <w:sz w:val="24"/>
          <w:szCs w:val="24"/>
        </w:rPr>
        <w:t>ское задание целей, ограничений и условий чисто качественного характера;</w:t>
      </w:r>
    </w:p>
    <w:p w:rsidR="00477B3C" w:rsidRPr="00BB2036" w:rsidRDefault="00477B3C" w:rsidP="00852C3A">
      <w:pPr>
        <w:pStyle w:val="a9"/>
        <w:numPr>
          <w:ilvl w:val="0"/>
          <w:numId w:val="31"/>
        </w:numPr>
        <w:ind w:left="426" w:right="-1" w:hanging="426"/>
        <w:rPr>
          <w:color w:val="auto"/>
          <w:sz w:val="24"/>
          <w:szCs w:val="24"/>
        </w:rPr>
      </w:pPr>
      <w:r w:rsidRPr="00BB2036">
        <w:rPr>
          <w:color w:val="auto"/>
          <w:sz w:val="24"/>
          <w:szCs w:val="24"/>
        </w:rPr>
        <w:lastRenderedPageBreak/>
        <w:t>принципиальные ограничения по точности определения количественных параметров и, особенно, качественных факторов;</w:t>
      </w:r>
    </w:p>
    <w:p w:rsidR="00477B3C" w:rsidRPr="00BB2036" w:rsidRDefault="00477B3C" w:rsidP="00852C3A">
      <w:pPr>
        <w:pStyle w:val="a9"/>
        <w:numPr>
          <w:ilvl w:val="0"/>
          <w:numId w:val="31"/>
        </w:numPr>
        <w:ind w:left="426" w:right="-1" w:hanging="426"/>
        <w:rPr>
          <w:color w:val="auto"/>
          <w:sz w:val="24"/>
          <w:szCs w:val="24"/>
        </w:rPr>
      </w:pPr>
      <w:r w:rsidRPr="00BB2036">
        <w:rPr>
          <w:color w:val="auto"/>
          <w:sz w:val="24"/>
          <w:szCs w:val="24"/>
        </w:rPr>
        <w:t xml:space="preserve">отсутствие аналитических зависимостей, уравнений, связывающих исходные проектные критерии и параметры, и, как следствие, </w:t>
      </w:r>
      <w:r w:rsidR="00B852AF" w:rsidRPr="00BB2036">
        <w:rPr>
          <w:color w:val="auto"/>
          <w:sz w:val="24"/>
          <w:szCs w:val="24"/>
        </w:rPr>
        <w:t>«</w:t>
      </w:r>
      <w:r w:rsidRPr="00BB2036">
        <w:rPr>
          <w:color w:val="auto"/>
          <w:sz w:val="24"/>
          <w:szCs w:val="24"/>
        </w:rPr>
        <w:t>расплывчатость</w:t>
      </w:r>
      <w:r w:rsidR="00B852AF" w:rsidRPr="00BB2036">
        <w:rPr>
          <w:color w:val="auto"/>
          <w:sz w:val="24"/>
          <w:szCs w:val="24"/>
        </w:rPr>
        <w:t>»</w:t>
      </w:r>
      <w:r w:rsidRPr="00BB2036">
        <w:rPr>
          <w:color w:val="auto"/>
          <w:sz w:val="24"/>
          <w:szCs w:val="24"/>
        </w:rPr>
        <w:t xml:space="preserve"> представлений об их взаим</w:t>
      </w:r>
      <w:r w:rsidRPr="00BB2036">
        <w:rPr>
          <w:color w:val="auto"/>
          <w:sz w:val="24"/>
          <w:szCs w:val="24"/>
        </w:rPr>
        <w:t>о</w:t>
      </w:r>
      <w:r w:rsidRPr="00BB2036">
        <w:rPr>
          <w:color w:val="auto"/>
          <w:sz w:val="24"/>
          <w:szCs w:val="24"/>
        </w:rPr>
        <w:t>действии;</w:t>
      </w:r>
    </w:p>
    <w:p w:rsidR="00477B3C" w:rsidRPr="00BB2036" w:rsidRDefault="00477B3C" w:rsidP="00852C3A">
      <w:pPr>
        <w:pStyle w:val="a9"/>
        <w:numPr>
          <w:ilvl w:val="0"/>
          <w:numId w:val="31"/>
        </w:numPr>
        <w:ind w:left="426" w:right="-1" w:hanging="426"/>
        <w:rPr>
          <w:color w:val="auto"/>
          <w:sz w:val="24"/>
          <w:szCs w:val="24"/>
        </w:rPr>
      </w:pPr>
      <w:r w:rsidRPr="00BB2036">
        <w:rPr>
          <w:color w:val="auto"/>
          <w:sz w:val="24"/>
          <w:szCs w:val="24"/>
        </w:rPr>
        <w:t>изменчивость, динамический характер причинно-следственных отношений.</w:t>
      </w:r>
    </w:p>
    <w:p w:rsidR="00BD1E26" w:rsidRPr="00BB2036" w:rsidRDefault="00BD1E26" w:rsidP="00852C3A">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Все эти НЕ-факторы (по А.С.</w:t>
      </w:r>
      <w:r w:rsidR="00036819" w:rsidRPr="00BB2036">
        <w:rPr>
          <w:rFonts w:ascii="Times New Roman" w:hAnsi="Times New Roman"/>
          <w:sz w:val="24"/>
          <w:szCs w:val="24"/>
          <w:lang w:val="ru-RU"/>
        </w:rPr>
        <w:t xml:space="preserve"> </w:t>
      </w:r>
      <w:r w:rsidRPr="00BB2036">
        <w:rPr>
          <w:rFonts w:ascii="Times New Roman" w:hAnsi="Times New Roman"/>
          <w:sz w:val="24"/>
          <w:szCs w:val="24"/>
          <w:lang w:val="ru-RU"/>
        </w:rPr>
        <w:t>Нариньяни [</w:t>
      </w:r>
      <w:r w:rsidR="00705D94" w:rsidRPr="00BB2036">
        <w:rPr>
          <w:rFonts w:ascii="Times New Roman" w:hAnsi="Times New Roman"/>
          <w:sz w:val="24"/>
          <w:szCs w:val="24"/>
          <w:lang w:val="ru-RU"/>
        </w:rPr>
        <w:t>18</w:t>
      </w:r>
      <w:r w:rsidRPr="00BB2036">
        <w:rPr>
          <w:rFonts w:ascii="Times New Roman" w:hAnsi="Times New Roman"/>
          <w:sz w:val="24"/>
          <w:szCs w:val="24"/>
          <w:lang w:val="ru-RU"/>
        </w:rPr>
        <w:t>]) – неопределённость, неточность, неполн</w:t>
      </w:r>
      <w:r w:rsidRPr="00BB2036">
        <w:rPr>
          <w:rFonts w:ascii="Times New Roman" w:hAnsi="Times New Roman"/>
          <w:sz w:val="24"/>
          <w:szCs w:val="24"/>
          <w:lang w:val="ru-RU"/>
        </w:rPr>
        <w:t>о</w:t>
      </w:r>
      <w:r w:rsidRPr="00BB2036">
        <w:rPr>
          <w:rFonts w:ascii="Times New Roman" w:hAnsi="Times New Roman"/>
          <w:sz w:val="24"/>
          <w:szCs w:val="24"/>
          <w:lang w:val="ru-RU"/>
        </w:rPr>
        <w:t>та, нечёткость располагаемой информации</w:t>
      </w:r>
      <w:r w:rsidR="009C6152" w:rsidRPr="00BB2036">
        <w:rPr>
          <w:rFonts w:ascii="Times New Roman" w:hAnsi="Times New Roman"/>
          <w:sz w:val="24"/>
          <w:szCs w:val="24"/>
          <w:lang w:val="ru-RU"/>
        </w:rPr>
        <w:t xml:space="preserve"> </w:t>
      </w:r>
      <w:r w:rsidRPr="00BB2036">
        <w:rPr>
          <w:rFonts w:ascii="Times New Roman" w:hAnsi="Times New Roman"/>
          <w:sz w:val="24"/>
          <w:szCs w:val="24"/>
          <w:lang w:val="ru-RU"/>
        </w:rPr>
        <w:t>–</w:t>
      </w:r>
      <w:r w:rsidR="009C6152" w:rsidRPr="00BB2036">
        <w:rPr>
          <w:rFonts w:ascii="Times New Roman" w:hAnsi="Times New Roman"/>
          <w:sz w:val="24"/>
          <w:szCs w:val="24"/>
          <w:lang w:val="ru-RU"/>
        </w:rPr>
        <w:t xml:space="preserve"> </w:t>
      </w:r>
      <w:r w:rsidRPr="00BB2036">
        <w:rPr>
          <w:rFonts w:ascii="Times New Roman" w:hAnsi="Times New Roman"/>
          <w:sz w:val="24"/>
          <w:szCs w:val="24"/>
          <w:lang w:val="ru-RU"/>
        </w:rPr>
        <w:t xml:space="preserve">буквально «пронизывают» стадию </w:t>
      </w:r>
      <w:r w:rsidR="0032110C" w:rsidRPr="00BB2036">
        <w:rPr>
          <w:rFonts w:ascii="Times New Roman" w:hAnsi="Times New Roman"/>
          <w:sz w:val="24"/>
          <w:szCs w:val="24"/>
          <w:lang w:val="ru-RU"/>
        </w:rPr>
        <w:t>ИП</w:t>
      </w:r>
      <w:r w:rsidRPr="00BB2036">
        <w:rPr>
          <w:rFonts w:ascii="Times New Roman" w:hAnsi="Times New Roman"/>
          <w:sz w:val="24"/>
          <w:szCs w:val="24"/>
          <w:lang w:val="ru-RU"/>
        </w:rPr>
        <w:t>.</w:t>
      </w:r>
    </w:p>
    <w:p w:rsidR="000460F6" w:rsidRDefault="00BD1E26" w:rsidP="00852C3A">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В 2004</w:t>
      </w:r>
      <w:r w:rsidR="00036819" w:rsidRPr="00BB2036">
        <w:rPr>
          <w:rFonts w:ascii="Times New Roman" w:hAnsi="Times New Roman"/>
          <w:sz w:val="24"/>
          <w:szCs w:val="24"/>
          <w:lang w:val="ru-RU"/>
        </w:rPr>
        <w:t xml:space="preserve"> </w:t>
      </w:r>
      <w:r w:rsidRPr="00BB2036">
        <w:rPr>
          <w:rFonts w:ascii="Times New Roman" w:hAnsi="Times New Roman"/>
          <w:sz w:val="24"/>
          <w:szCs w:val="24"/>
          <w:lang w:val="ru-RU"/>
        </w:rPr>
        <w:t>г. вышел в свет журнал РАИИ «Новости</w:t>
      </w:r>
      <w:r w:rsidR="00805729" w:rsidRPr="00BB2036">
        <w:rPr>
          <w:rFonts w:ascii="Times New Roman" w:hAnsi="Times New Roman"/>
          <w:sz w:val="24"/>
          <w:szCs w:val="24"/>
          <w:lang w:val="ru-RU"/>
        </w:rPr>
        <w:t xml:space="preserve"> искусственного интеллекта»</w:t>
      </w:r>
      <w:r w:rsidR="00575DC4" w:rsidRPr="00BB2036">
        <w:rPr>
          <w:rFonts w:ascii="Times New Roman" w:hAnsi="Times New Roman"/>
          <w:sz w:val="24"/>
          <w:szCs w:val="24"/>
          <w:lang w:val="ru-RU"/>
        </w:rPr>
        <w:t xml:space="preserve">, </w:t>
      </w:r>
      <w:r w:rsidRPr="00BB2036">
        <w:rPr>
          <w:rFonts w:ascii="Times New Roman" w:hAnsi="Times New Roman"/>
          <w:sz w:val="24"/>
          <w:szCs w:val="24"/>
          <w:lang w:val="ru-RU"/>
        </w:rPr>
        <w:t>содержа</w:t>
      </w:r>
      <w:r w:rsidRPr="00BB2036">
        <w:rPr>
          <w:rFonts w:ascii="Times New Roman" w:hAnsi="Times New Roman"/>
          <w:sz w:val="24"/>
          <w:szCs w:val="24"/>
          <w:lang w:val="ru-RU"/>
        </w:rPr>
        <w:t>в</w:t>
      </w:r>
      <w:r w:rsidRPr="00BB2036">
        <w:rPr>
          <w:rFonts w:ascii="Times New Roman" w:hAnsi="Times New Roman"/>
          <w:sz w:val="24"/>
          <w:szCs w:val="24"/>
          <w:lang w:val="ru-RU"/>
        </w:rPr>
        <w:t>ший рубрику «Моделирование НЕ-</w:t>
      </w:r>
      <w:r w:rsidR="00805729" w:rsidRPr="00BB2036">
        <w:rPr>
          <w:rFonts w:ascii="Times New Roman" w:hAnsi="Times New Roman"/>
          <w:sz w:val="24"/>
          <w:szCs w:val="24"/>
          <w:lang w:val="ru-RU"/>
        </w:rPr>
        <w:t>факторов</w:t>
      </w:r>
      <w:r w:rsidR="009C6152" w:rsidRPr="00BB2036">
        <w:rPr>
          <w:rFonts w:ascii="Times New Roman" w:hAnsi="Times New Roman"/>
          <w:sz w:val="24"/>
          <w:szCs w:val="24"/>
          <w:lang w:val="ru-RU"/>
        </w:rPr>
        <w:t xml:space="preserve"> </w:t>
      </w:r>
      <w:r w:rsidR="00805729" w:rsidRPr="00BB2036">
        <w:rPr>
          <w:rFonts w:ascii="Times New Roman" w:hAnsi="Times New Roman"/>
          <w:sz w:val="24"/>
          <w:szCs w:val="24"/>
          <w:lang w:val="ru-RU"/>
        </w:rPr>
        <w:t>–</w:t>
      </w:r>
      <w:r w:rsidR="009C6152" w:rsidRPr="00BB2036">
        <w:rPr>
          <w:rFonts w:ascii="Times New Roman" w:hAnsi="Times New Roman"/>
          <w:sz w:val="24"/>
          <w:szCs w:val="24"/>
          <w:lang w:val="ru-RU"/>
        </w:rPr>
        <w:t xml:space="preserve"> </w:t>
      </w:r>
      <w:r w:rsidR="00805729" w:rsidRPr="00BB2036">
        <w:rPr>
          <w:rFonts w:ascii="Times New Roman" w:hAnsi="Times New Roman"/>
          <w:sz w:val="24"/>
          <w:szCs w:val="24"/>
          <w:lang w:val="ru-RU"/>
        </w:rPr>
        <w:t xml:space="preserve">ключевое направление </w:t>
      </w:r>
      <w:r w:rsidR="0032110C" w:rsidRPr="00BB2036">
        <w:rPr>
          <w:rFonts w:ascii="Times New Roman" w:hAnsi="Times New Roman"/>
          <w:sz w:val="24"/>
          <w:szCs w:val="24"/>
          <w:lang w:val="ru-RU"/>
        </w:rPr>
        <w:t>ИИ</w:t>
      </w:r>
      <w:r w:rsidRPr="00BB2036">
        <w:rPr>
          <w:rFonts w:ascii="Times New Roman" w:hAnsi="Times New Roman"/>
          <w:sz w:val="24"/>
          <w:szCs w:val="24"/>
          <w:lang w:val="ru-RU"/>
        </w:rPr>
        <w:t xml:space="preserve"> в начале </w:t>
      </w:r>
      <w:r w:rsidRPr="00BB2036">
        <w:rPr>
          <w:rFonts w:ascii="Times New Roman" w:hAnsi="Times New Roman"/>
          <w:sz w:val="24"/>
          <w:szCs w:val="24"/>
        </w:rPr>
        <w:t>XXI</w:t>
      </w:r>
      <w:r w:rsidRPr="00BB2036">
        <w:rPr>
          <w:rFonts w:ascii="Times New Roman" w:hAnsi="Times New Roman"/>
          <w:sz w:val="24"/>
          <w:szCs w:val="24"/>
          <w:lang w:val="ru-RU"/>
        </w:rPr>
        <w:t>-го в</w:t>
      </w:r>
      <w:r w:rsidRPr="00BB2036">
        <w:rPr>
          <w:rFonts w:ascii="Times New Roman" w:hAnsi="Times New Roman"/>
          <w:sz w:val="24"/>
          <w:szCs w:val="24"/>
          <w:lang w:val="ru-RU"/>
        </w:rPr>
        <w:t>е</w:t>
      </w:r>
      <w:r w:rsidRPr="00BB2036">
        <w:rPr>
          <w:rFonts w:ascii="Times New Roman" w:hAnsi="Times New Roman"/>
          <w:sz w:val="24"/>
          <w:szCs w:val="24"/>
          <w:lang w:val="ru-RU"/>
        </w:rPr>
        <w:t>ка». После работы А.С.</w:t>
      </w:r>
      <w:r w:rsidR="00036819" w:rsidRPr="00BB2036">
        <w:rPr>
          <w:rFonts w:ascii="Times New Roman" w:hAnsi="Times New Roman"/>
          <w:sz w:val="24"/>
          <w:szCs w:val="24"/>
          <w:lang w:val="ru-RU"/>
        </w:rPr>
        <w:t xml:space="preserve"> </w:t>
      </w:r>
      <w:r w:rsidRPr="00BB2036">
        <w:rPr>
          <w:rFonts w:ascii="Times New Roman" w:hAnsi="Times New Roman"/>
          <w:sz w:val="24"/>
          <w:szCs w:val="24"/>
          <w:lang w:val="ru-RU"/>
        </w:rPr>
        <w:t xml:space="preserve">Нариньяни «НЕ-факторы: краткое введение» </w:t>
      </w:r>
      <w:r w:rsidR="00575DC4" w:rsidRPr="00BB2036">
        <w:rPr>
          <w:rFonts w:ascii="Times New Roman" w:hAnsi="Times New Roman"/>
          <w:sz w:val="24"/>
          <w:szCs w:val="24"/>
          <w:lang w:val="ru-RU"/>
        </w:rPr>
        <w:t>[</w:t>
      </w:r>
      <w:r w:rsidR="00705D94" w:rsidRPr="00BB2036">
        <w:rPr>
          <w:rFonts w:ascii="Times New Roman" w:hAnsi="Times New Roman"/>
          <w:sz w:val="24"/>
          <w:szCs w:val="24"/>
          <w:lang w:val="ru-RU"/>
        </w:rPr>
        <w:t>19</w:t>
      </w:r>
      <w:r w:rsidR="00575DC4" w:rsidRPr="00BB2036">
        <w:rPr>
          <w:rFonts w:ascii="Times New Roman" w:hAnsi="Times New Roman"/>
          <w:sz w:val="24"/>
          <w:szCs w:val="24"/>
          <w:lang w:val="ru-RU"/>
        </w:rPr>
        <w:t xml:space="preserve">] </w:t>
      </w:r>
      <w:r w:rsidR="00805729" w:rsidRPr="00BB2036">
        <w:rPr>
          <w:rFonts w:ascii="Times New Roman" w:hAnsi="Times New Roman"/>
          <w:sz w:val="24"/>
          <w:szCs w:val="24"/>
          <w:lang w:val="ru-RU"/>
        </w:rPr>
        <w:t xml:space="preserve">в нём </w:t>
      </w:r>
      <w:r w:rsidRPr="00BB2036">
        <w:rPr>
          <w:rFonts w:ascii="Times New Roman" w:hAnsi="Times New Roman"/>
          <w:sz w:val="24"/>
          <w:szCs w:val="24"/>
          <w:lang w:val="ru-RU"/>
        </w:rPr>
        <w:t>была опубл</w:t>
      </w:r>
      <w:r w:rsidR="00805729" w:rsidRPr="00BB2036">
        <w:rPr>
          <w:rFonts w:ascii="Times New Roman" w:hAnsi="Times New Roman"/>
          <w:sz w:val="24"/>
          <w:szCs w:val="24"/>
          <w:lang w:val="ru-RU"/>
        </w:rPr>
        <w:t>и</w:t>
      </w:r>
      <w:r w:rsidR="00805729" w:rsidRPr="00BB2036">
        <w:rPr>
          <w:rFonts w:ascii="Times New Roman" w:hAnsi="Times New Roman"/>
          <w:sz w:val="24"/>
          <w:szCs w:val="24"/>
          <w:lang w:val="ru-RU"/>
        </w:rPr>
        <w:t>кована замечательная статья Ю.Р</w:t>
      </w:r>
      <w:r w:rsidRPr="00BB2036">
        <w:rPr>
          <w:rFonts w:ascii="Times New Roman" w:hAnsi="Times New Roman"/>
          <w:sz w:val="24"/>
          <w:szCs w:val="24"/>
          <w:lang w:val="ru-RU"/>
        </w:rPr>
        <w:t>.</w:t>
      </w:r>
      <w:r w:rsidR="00036819" w:rsidRPr="00BB2036">
        <w:rPr>
          <w:rFonts w:ascii="Times New Roman" w:hAnsi="Times New Roman"/>
          <w:sz w:val="24"/>
          <w:szCs w:val="24"/>
          <w:lang w:val="ru-RU"/>
        </w:rPr>
        <w:t xml:space="preserve"> </w:t>
      </w:r>
      <w:proofErr w:type="spellStart"/>
      <w:r w:rsidRPr="00BB2036">
        <w:rPr>
          <w:rFonts w:ascii="Times New Roman" w:hAnsi="Times New Roman"/>
          <w:sz w:val="24"/>
          <w:szCs w:val="24"/>
          <w:lang w:val="ru-RU"/>
        </w:rPr>
        <w:t>Валькмана</w:t>
      </w:r>
      <w:proofErr w:type="spellEnd"/>
      <w:r w:rsidR="009C6152" w:rsidRPr="00BB2036">
        <w:rPr>
          <w:rFonts w:ascii="Times New Roman" w:hAnsi="Times New Roman"/>
          <w:sz w:val="24"/>
          <w:szCs w:val="24"/>
          <w:lang w:val="ru-RU"/>
        </w:rPr>
        <w:t xml:space="preserve"> </w:t>
      </w:r>
      <w:r w:rsidR="00575DC4" w:rsidRPr="00BB2036">
        <w:rPr>
          <w:rFonts w:ascii="Times New Roman" w:hAnsi="Times New Roman"/>
          <w:sz w:val="24"/>
          <w:szCs w:val="24"/>
          <w:lang w:val="ru-RU"/>
        </w:rPr>
        <w:t>[</w:t>
      </w:r>
      <w:r w:rsidR="00705D94" w:rsidRPr="00BB2036">
        <w:rPr>
          <w:rFonts w:ascii="Times New Roman" w:hAnsi="Times New Roman"/>
          <w:sz w:val="24"/>
          <w:szCs w:val="24"/>
          <w:lang w:val="ru-RU"/>
        </w:rPr>
        <w:t>20</w:t>
      </w:r>
      <w:r w:rsidRPr="00BB2036">
        <w:rPr>
          <w:rFonts w:ascii="Times New Roman" w:hAnsi="Times New Roman"/>
          <w:sz w:val="24"/>
          <w:szCs w:val="24"/>
          <w:lang w:val="ru-RU"/>
        </w:rPr>
        <w:t xml:space="preserve">], где были рассмотрены </w:t>
      </w:r>
      <w:r w:rsidR="00CA0872" w:rsidRPr="00BB2036">
        <w:rPr>
          <w:rFonts w:ascii="Times New Roman" w:hAnsi="Times New Roman"/>
          <w:sz w:val="24"/>
          <w:szCs w:val="24"/>
          <w:lang w:val="ru-RU"/>
        </w:rPr>
        <w:t xml:space="preserve">истоки и </w:t>
      </w:r>
      <w:r w:rsidRPr="00BB2036">
        <w:rPr>
          <w:rFonts w:ascii="Times New Roman" w:hAnsi="Times New Roman"/>
          <w:sz w:val="24"/>
          <w:szCs w:val="24"/>
          <w:lang w:val="ru-RU"/>
        </w:rPr>
        <w:t>методы моделирования НЕ-факторов, пока</w:t>
      </w:r>
      <w:r w:rsidR="00805729" w:rsidRPr="00BB2036">
        <w:rPr>
          <w:rFonts w:ascii="Times New Roman" w:hAnsi="Times New Roman"/>
          <w:sz w:val="24"/>
          <w:szCs w:val="24"/>
          <w:lang w:val="ru-RU"/>
        </w:rPr>
        <w:t>зана их роль в образном мышлении</w:t>
      </w:r>
      <w:r w:rsidRPr="00BB2036">
        <w:rPr>
          <w:rFonts w:ascii="Times New Roman" w:hAnsi="Times New Roman"/>
          <w:sz w:val="24"/>
          <w:szCs w:val="24"/>
          <w:lang w:val="ru-RU"/>
        </w:rPr>
        <w:t>, предложена класс</w:t>
      </w:r>
      <w:r w:rsidRPr="00BB2036">
        <w:rPr>
          <w:rFonts w:ascii="Times New Roman" w:hAnsi="Times New Roman"/>
          <w:sz w:val="24"/>
          <w:szCs w:val="24"/>
          <w:lang w:val="ru-RU"/>
        </w:rPr>
        <w:t>и</w:t>
      </w:r>
      <w:r w:rsidRPr="00BB2036">
        <w:rPr>
          <w:rFonts w:ascii="Times New Roman" w:hAnsi="Times New Roman"/>
          <w:sz w:val="24"/>
          <w:szCs w:val="24"/>
          <w:lang w:val="ru-RU"/>
        </w:rPr>
        <w:t>фикация НЕ-факторов в систем</w:t>
      </w:r>
      <w:r w:rsidR="0032110C" w:rsidRPr="00BB2036">
        <w:rPr>
          <w:rFonts w:ascii="Times New Roman" w:hAnsi="Times New Roman"/>
          <w:sz w:val="24"/>
          <w:szCs w:val="24"/>
          <w:lang w:val="ru-RU"/>
        </w:rPr>
        <w:t>е</w:t>
      </w:r>
      <w:r w:rsidRPr="00BB2036">
        <w:rPr>
          <w:rFonts w:ascii="Times New Roman" w:hAnsi="Times New Roman"/>
          <w:sz w:val="24"/>
          <w:szCs w:val="24"/>
          <w:lang w:val="ru-RU"/>
        </w:rPr>
        <w:t xml:space="preserve"> координат «НЕ-факторы – методы – объекты»</w:t>
      </w:r>
      <w:r w:rsidR="00FA10FD" w:rsidRPr="00BB2036">
        <w:rPr>
          <w:rFonts w:ascii="Times New Roman" w:hAnsi="Times New Roman"/>
          <w:sz w:val="24"/>
          <w:szCs w:val="24"/>
          <w:lang w:val="ru-RU"/>
        </w:rPr>
        <w:t xml:space="preserve"> (рисунок</w:t>
      </w:r>
      <w:r w:rsidR="0032110C" w:rsidRPr="00BB2036">
        <w:rPr>
          <w:rFonts w:ascii="Times New Roman" w:hAnsi="Times New Roman"/>
          <w:sz w:val="24"/>
          <w:szCs w:val="24"/>
          <w:lang w:val="ru-RU"/>
        </w:rPr>
        <w:t> </w:t>
      </w:r>
      <w:r w:rsidR="001A5287">
        <w:rPr>
          <w:rFonts w:ascii="Times New Roman" w:hAnsi="Times New Roman"/>
          <w:sz w:val="24"/>
          <w:szCs w:val="24"/>
          <w:lang w:val="ru-RU"/>
        </w:rPr>
        <w:t>3</w:t>
      </w:r>
      <w:r w:rsidR="00FA10FD" w:rsidRPr="00BB2036">
        <w:rPr>
          <w:rFonts w:ascii="Times New Roman" w:hAnsi="Times New Roman"/>
          <w:sz w:val="24"/>
          <w:szCs w:val="24"/>
          <w:lang w:val="ru-RU"/>
        </w:rPr>
        <w:t>)</w:t>
      </w:r>
      <w:r w:rsidRPr="00BB2036">
        <w:rPr>
          <w:rFonts w:ascii="Times New Roman" w:hAnsi="Times New Roman"/>
          <w:sz w:val="24"/>
          <w:szCs w:val="24"/>
          <w:lang w:val="ru-RU"/>
        </w:rPr>
        <w:t>.</w:t>
      </w:r>
      <w:r w:rsidR="009C6152" w:rsidRPr="00BB2036">
        <w:rPr>
          <w:rFonts w:ascii="Times New Roman" w:hAnsi="Times New Roman"/>
          <w:sz w:val="24"/>
          <w:szCs w:val="24"/>
          <w:lang w:val="ru-RU"/>
        </w:rPr>
        <w:t xml:space="preserve"> </w:t>
      </w:r>
      <w:r w:rsidR="0032110C" w:rsidRPr="00BB2036">
        <w:rPr>
          <w:rFonts w:ascii="Times New Roman" w:hAnsi="Times New Roman"/>
          <w:sz w:val="24"/>
          <w:szCs w:val="24"/>
          <w:lang w:val="ru-RU"/>
        </w:rPr>
        <w:t xml:space="preserve">В заключение сформулирован «основной вопрос» </w:t>
      </w:r>
      <w:r w:rsidR="00B852AF" w:rsidRPr="00BB2036">
        <w:rPr>
          <w:rFonts w:ascii="Times New Roman" w:hAnsi="Times New Roman"/>
          <w:sz w:val="24"/>
          <w:szCs w:val="24"/>
          <w:lang w:val="ru-RU"/>
        </w:rPr>
        <w:t>искусственного интеллекта (</w:t>
      </w:r>
      <w:r w:rsidR="0032110C" w:rsidRPr="00BB2036">
        <w:rPr>
          <w:rFonts w:ascii="Times New Roman" w:hAnsi="Times New Roman"/>
          <w:sz w:val="24"/>
          <w:szCs w:val="24"/>
          <w:lang w:val="ru-RU"/>
        </w:rPr>
        <w:t>ИИ</w:t>
      </w:r>
      <w:r w:rsidR="00B852AF" w:rsidRPr="00BB2036">
        <w:rPr>
          <w:rFonts w:ascii="Times New Roman" w:hAnsi="Times New Roman"/>
          <w:sz w:val="24"/>
          <w:szCs w:val="24"/>
          <w:lang w:val="ru-RU"/>
        </w:rPr>
        <w:t>)</w:t>
      </w:r>
      <w:r w:rsidR="0032110C" w:rsidRPr="00BB2036">
        <w:rPr>
          <w:rFonts w:ascii="Times New Roman" w:hAnsi="Times New Roman"/>
          <w:sz w:val="24"/>
          <w:szCs w:val="24"/>
          <w:lang w:val="ru-RU"/>
        </w:rPr>
        <w:t xml:space="preserve"> начала </w:t>
      </w:r>
      <w:r w:rsidR="0032110C" w:rsidRPr="00BB2036">
        <w:rPr>
          <w:rFonts w:ascii="Times New Roman" w:hAnsi="Times New Roman"/>
          <w:sz w:val="24"/>
          <w:szCs w:val="24"/>
        </w:rPr>
        <w:t>XXI</w:t>
      </w:r>
      <w:r w:rsidR="0032110C" w:rsidRPr="00BB2036">
        <w:rPr>
          <w:rFonts w:ascii="Times New Roman" w:hAnsi="Times New Roman"/>
          <w:sz w:val="24"/>
          <w:szCs w:val="24"/>
          <w:lang w:val="ru-RU"/>
        </w:rPr>
        <w:t>-го века: «</w:t>
      </w:r>
      <w:r w:rsidR="0032110C" w:rsidRPr="00BB2036">
        <w:rPr>
          <w:rFonts w:ascii="Times New Roman" w:hAnsi="Times New Roman"/>
          <w:i/>
          <w:sz w:val="24"/>
          <w:szCs w:val="24"/>
          <w:lang w:val="ru-RU"/>
        </w:rPr>
        <w:t>Может ли искусственная система называться интеллектуальной</w:t>
      </w:r>
      <w:r w:rsidR="0032110C" w:rsidRPr="00BB2036">
        <w:rPr>
          <w:rFonts w:ascii="Times New Roman" w:hAnsi="Times New Roman"/>
          <w:sz w:val="24"/>
          <w:szCs w:val="24"/>
          <w:lang w:val="ru-RU"/>
        </w:rPr>
        <w:t xml:space="preserve">, </w:t>
      </w:r>
      <w:r w:rsidR="0032110C" w:rsidRPr="00BB2036">
        <w:rPr>
          <w:rFonts w:ascii="Times New Roman" w:hAnsi="Times New Roman"/>
          <w:i/>
          <w:sz w:val="24"/>
          <w:szCs w:val="24"/>
          <w:lang w:val="ru-RU"/>
        </w:rPr>
        <w:t>если она не м</w:t>
      </w:r>
      <w:r w:rsidR="0032110C" w:rsidRPr="00BB2036">
        <w:rPr>
          <w:rFonts w:ascii="Times New Roman" w:hAnsi="Times New Roman"/>
          <w:i/>
          <w:sz w:val="24"/>
          <w:szCs w:val="24"/>
          <w:lang w:val="ru-RU"/>
        </w:rPr>
        <w:t>о</w:t>
      </w:r>
      <w:r w:rsidR="0032110C" w:rsidRPr="00BB2036">
        <w:rPr>
          <w:rFonts w:ascii="Times New Roman" w:hAnsi="Times New Roman"/>
          <w:i/>
          <w:sz w:val="24"/>
          <w:szCs w:val="24"/>
          <w:lang w:val="ru-RU"/>
        </w:rPr>
        <w:t xml:space="preserve">делирует </w:t>
      </w:r>
      <w:proofErr w:type="gramStart"/>
      <w:r w:rsidR="0032110C" w:rsidRPr="00BB2036">
        <w:rPr>
          <w:rFonts w:ascii="Times New Roman" w:hAnsi="Times New Roman"/>
          <w:i/>
          <w:sz w:val="24"/>
          <w:szCs w:val="24"/>
          <w:lang w:val="ru-RU"/>
        </w:rPr>
        <w:t>какие-либо</w:t>
      </w:r>
      <w:proofErr w:type="gramEnd"/>
      <w:r w:rsidR="0032110C" w:rsidRPr="00BB2036">
        <w:rPr>
          <w:rFonts w:ascii="Times New Roman" w:hAnsi="Times New Roman"/>
          <w:i/>
          <w:sz w:val="24"/>
          <w:szCs w:val="24"/>
          <w:lang w:val="ru-RU"/>
        </w:rPr>
        <w:t xml:space="preserve"> НЕ-факторы</w:t>
      </w:r>
      <w:r w:rsidR="0032110C" w:rsidRPr="00BB2036">
        <w:rPr>
          <w:rFonts w:ascii="Times New Roman" w:hAnsi="Times New Roman"/>
          <w:sz w:val="24"/>
          <w:szCs w:val="24"/>
          <w:lang w:val="ru-RU"/>
        </w:rPr>
        <w:t>?»</w:t>
      </w:r>
    </w:p>
    <w:p w:rsidR="001A5287" w:rsidRDefault="001A5287" w:rsidP="00852C3A">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В работе [21] были прослежены основные направления исследования НЕ-факторов, в</w:t>
      </w:r>
      <w:r w:rsidRPr="00BB2036">
        <w:rPr>
          <w:rFonts w:ascii="Times New Roman" w:hAnsi="Times New Roman"/>
          <w:sz w:val="24"/>
          <w:szCs w:val="24"/>
          <w:lang w:val="ru-RU"/>
        </w:rPr>
        <w:t>ы</w:t>
      </w:r>
      <w:r w:rsidRPr="00BB2036">
        <w:rPr>
          <w:rFonts w:ascii="Times New Roman" w:hAnsi="Times New Roman"/>
          <w:sz w:val="24"/>
          <w:szCs w:val="24"/>
          <w:lang w:val="ru-RU"/>
        </w:rPr>
        <w:t>делены информационные НЕ-факторы и НЕ-факторы ра</w:t>
      </w:r>
      <w:r>
        <w:rPr>
          <w:rFonts w:ascii="Times New Roman" w:hAnsi="Times New Roman"/>
          <w:sz w:val="24"/>
          <w:szCs w:val="24"/>
          <w:lang w:val="ru-RU"/>
        </w:rPr>
        <w:t>звития сложных систем (рисунок 4</w:t>
      </w:r>
      <w:r w:rsidRPr="00BB2036">
        <w:rPr>
          <w:rFonts w:ascii="Times New Roman" w:hAnsi="Times New Roman"/>
          <w:sz w:val="24"/>
          <w:szCs w:val="24"/>
          <w:lang w:val="ru-RU"/>
        </w:rPr>
        <w:t>), предложена методика логико-алгебраического представления НЕ-факторов на базе расш</w:t>
      </w:r>
      <w:r w:rsidRPr="00BB2036">
        <w:rPr>
          <w:rFonts w:ascii="Times New Roman" w:hAnsi="Times New Roman"/>
          <w:sz w:val="24"/>
          <w:szCs w:val="24"/>
          <w:lang w:val="ru-RU"/>
        </w:rPr>
        <w:t>и</w:t>
      </w:r>
      <w:r w:rsidRPr="00BB2036">
        <w:rPr>
          <w:rFonts w:ascii="Times New Roman" w:hAnsi="Times New Roman"/>
          <w:sz w:val="24"/>
          <w:szCs w:val="24"/>
          <w:lang w:val="ru-RU"/>
        </w:rPr>
        <w:t xml:space="preserve">ренных логических матриц, идей логического пространства Л. </w:t>
      </w:r>
      <w:proofErr w:type="spellStart"/>
      <w:r w:rsidRPr="00BB2036">
        <w:rPr>
          <w:rFonts w:ascii="Times New Roman" w:hAnsi="Times New Roman"/>
          <w:sz w:val="24"/>
          <w:szCs w:val="24"/>
          <w:lang w:val="ru-RU"/>
        </w:rPr>
        <w:t>Витгенштейна</w:t>
      </w:r>
      <w:proofErr w:type="spellEnd"/>
      <w:r w:rsidRPr="00BB2036">
        <w:rPr>
          <w:rFonts w:ascii="Times New Roman" w:hAnsi="Times New Roman"/>
          <w:sz w:val="24"/>
          <w:szCs w:val="24"/>
          <w:lang w:val="ru-RU"/>
        </w:rPr>
        <w:t xml:space="preserve"> и семиотич</w:t>
      </w:r>
      <w:r w:rsidRPr="00BB2036">
        <w:rPr>
          <w:rFonts w:ascii="Times New Roman" w:hAnsi="Times New Roman"/>
          <w:sz w:val="24"/>
          <w:szCs w:val="24"/>
          <w:lang w:val="ru-RU"/>
        </w:rPr>
        <w:t>е</w:t>
      </w:r>
      <w:r w:rsidRPr="00BB2036">
        <w:rPr>
          <w:rFonts w:ascii="Times New Roman" w:hAnsi="Times New Roman"/>
          <w:sz w:val="24"/>
          <w:szCs w:val="24"/>
          <w:lang w:val="ru-RU"/>
        </w:rPr>
        <w:t>ского пространства Ю.М. Лотмана.</w:t>
      </w:r>
    </w:p>
    <w:tbl>
      <w:tblPr>
        <w:tblpPr w:leftFromText="180" w:rightFromText="180" w:vertAnchor="text" w:horzAnchor="margin" w:tblpY="98"/>
        <w:tblOverlap w:val="never"/>
        <w:tblW w:w="0" w:type="auto"/>
        <w:tblLayout w:type="fixed"/>
        <w:tblLook w:val="01E0" w:firstRow="1" w:lastRow="1" w:firstColumn="1" w:lastColumn="1" w:noHBand="0" w:noVBand="0"/>
      </w:tblPr>
      <w:tblGrid>
        <w:gridCol w:w="5211"/>
        <w:gridCol w:w="4395"/>
      </w:tblGrid>
      <w:tr w:rsidR="001510E9" w:rsidRPr="00BB2036" w:rsidTr="001510E9">
        <w:trPr>
          <w:trHeight w:val="4253"/>
        </w:trPr>
        <w:tc>
          <w:tcPr>
            <w:tcW w:w="5211" w:type="dxa"/>
          </w:tcPr>
          <w:p w:rsidR="001510E9" w:rsidRPr="00BB2036" w:rsidRDefault="001510E9" w:rsidP="001510E9">
            <w:pPr>
              <w:pStyle w:val="aff3"/>
            </w:pPr>
            <w:r w:rsidRPr="00BB2036">
              <w:rPr>
                <w:i/>
              </w:rPr>
              <w:br/>
            </w:r>
          </w:p>
          <w:p w:rsidR="001510E9" w:rsidRPr="00BB2036" w:rsidRDefault="001510E9" w:rsidP="001510E9">
            <w:pPr>
              <w:spacing w:line="240" w:lineRule="auto"/>
              <w:jc w:val="center"/>
              <w:rPr>
                <w:rFonts w:ascii="Times New Roman" w:hAnsi="Times New Roman"/>
                <w:sz w:val="20"/>
                <w:lang w:val="ru-RU"/>
              </w:rPr>
            </w:pPr>
          </w:p>
          <w:p w:rsidR="001510E9" w:rsidRPr="00BB2036" w:rsidRDefault="001510E9" w:rsidP="001510E9">
            <w:pPr>
              <w:spacing w:line="240" w:lineRule="auto"/>
              <w:jc w:val="center"/>
              <w:rPr>
                <w:rFonts w:ascii="Times New Roman" w:hAnsi="Times New Roman"/>
                <w:sz w:val="20"/>
                <w:lang w:val="ru-RU"/>
              </w:rPr>
            </w:pPr>
          </w:p>
          <w:p w:rsidR="001510E9" w:rsidRPr="00BB2036" w:rsidRDefault="001510E9" w:rsidP="001510E9">
            <w:pPr>
              <w:spacing w:line="240" w:lineRule="auto"/>
              <w:jc w:val="center"/>
              <w:rPr>
                <w:rFonts w:ascii="Times New Roman" w:hAnsi="Times New Roman"/>
                <w:sz w:val="20"/>
                <w:lang w:val="ru-RU"/>
              </w:rPr>
            </w:pPr>
          </w:p>
          <w:p w:rsidR="001510E9" w:rsidRPr="00BB2036" w:rsidRDefault="001510E9" w:rsidP="001510E9">
            <w:pPr>
              <w:spacing w:line="240" w:lineRule="auto"/>
              <w:jc w:val="center"/>
              <w:rPr>
                <w:rFonts w:ascii="Times New Roman" w:hAnsi="Times New Roman"/>
                <w:sz w:val="20"/>
                <w:lang w:val="ru-RU"/>
              </w:rPr>
            </w:pPr>
          </w:p>
          <w:p w:rsidR="001510E9" w:rsidRPr="00BB2036" w:rsidRDefault="001510E9" w:rsidP="001510E9">
            <w:pPr>
              <w:spacing w:line="240" w:lineRule="auto"/>
              <w:jc w:val="center"/>
              <w:rPr>
                <w:rFonts w:ascii="Times New Roman" w:hAnsi="Times New Roman"/>
                <w:sz w:val="20"/>
                <w:lang w:val="ru-RU"/>
              </w:rPr>
            </w:pPr>
          </w:p>
          <w:p w:rsidR="001510E9" w:rsidRPr="00BB2036" w:rsidRDefault="001510E9" w:rsidP="001510E9">
            <w:pPr>
              <w:spacing w:line="240" w:lineRule="auto"/>
              <w:jc w:val="center"/>
              <w:rPr>
                <w:rFonts w:ascii="Times New Roman" w:hAnsi="Times New Roman"/>
                <w:sz w:val="20"/>
                <w:lang w:val="ru-RU"/>
              </w:rPr>
            </w:pPr>
          </w:p>
          <w:p w:rsidR="001510E9" w:rsidRPr="00BB2036" w:rsidRDefault="001510E9" w:rsidP="001510E9">
            <w:pPr>
              <w:spacing w:line="240" w:lineRule="auto"/>
              <w:jc w:val="center"/>
              <w:rPr>
                <w:rFonts w:ascii="Times New Roman" w:hAnsi="Times New Roman"/>
                <w:sz w:val="20"/>
                <w:lang w:val="ru-RU"/>
              </w:rPr>
            </w:pPr>
          </w:p>
          <w:p w:rsidR="001510E9" w:rsidRPr="00BB2036" w:rsidRDefault="001510E9" w:rsidP="001510E9">
            <w:pPr>
              <w:spacing w:line="240" w:lineRule="auto"/>
              <w:jc w:val="center"/>
              <w:rPr>
                <w:rFonts w:ascii="Times New Roman" w:hAnsi="Times New Roman"/>
                <w:sz w:val="20"/>
                <w:lang w:val="ru-RU"/>
              </w:rPr>
            </w:pPr>
          </w:p>
          <w:p w:rsidR="001510E9" w:rsidRPr="00BB2036" w:rsidRDefault="001510E9" w:rsidP="001510E9">
            <w:pPr>
              <w:spacing w:line="240" w:lineRule="auto"/>
              <w:jc w:val="center"/>
              <w:rPr>
                <w:rFonts w:ascii="Times New Roman" w:hAnsi="Times New Roman"/>
                <w:sz w:val="20"/>
                <w:lang w:val="ru-RU"/>
              </w:rPr>
            </w:pPr>
          </w:p>
          <w:p w:rsidR="001510E9" w:rsidRPr="00BB2036" w:rsidRDefault="001510E9" w:rsidP="001510E9">
            <w:pPr>
              <w:spacing w:line="240" w:lineRule="auto"/>
              <w:jc w:val="center"/>
              <w:rPr>
                <w:rFonts w:ascii="Times New Roman" w:hAnsi="Times New Roman"/>
                <w:sz w:val="20"/>
                <w:lang w:val="ru-RU"/>
              </w:rPr>
            </w:pPr>
          </w:p>
          <w:p w:rsidR="001510E9" w:rsidRPr="00BB2036" w:rsidRDefault="001510E9" w:rsidP="001510E9">
            <w:pPr>
              <w:spacing w:line="240" w:lineRule="auto"/>
              <w:jc w:val="center"/>
              <w:rPr>
                <w:rFonts w:ascii="Times New Roman" w:hAnsi="Times New Roman"/>
                <w:sz w:val="20"/>
                <w:lang w:val="ru-RU"/>
              </w:rPr>
            </w:pPr>
          </w:p>
          <w:p w:rsidR="001510E9" w:rsidRPr="00BB2036" w:rsidRDefault="001510E9" w:rsidP="001510E9">
            <w:pPr>
              <w:spacing w:line="240" w:lineRule="auto"/>
              <w:jc w:val="center"/>
              <w:rPr>
                <w:rFonts w:ascii="Times New Roman" w:hAnsi="Times New Roman"/>
                <w:sz w:val="20"/>
                <w:lang w:val="ru-RU"/>
              </w:rPr>
            </w:pPr>
          </w:p>
          <w:p w:rsidR="001510E9" w:rsidRPr="00BB2036" w:rsidRDefault="001510E9" w:rsidP="001510E9">
            <w:pPr>
              <w:spacing w:line="240" w:lineRule="auto"/>
              <w:jc w:val="center"/>
              <w:rPr>
                <w:rFonts w:ascii="Times New Roman" w:hAnsi="Times New Roman"/>
                <w:sz w:val="20"/>
                <w:lang w:val="ru-RU"/>
              </w:rPr>
            </w:pPr>
          </w:p>
          <w:p w:rsidR="001510E9" w:rsidRPr="00BB2036" w:rsidRDefault="001510E9" w:rsidP="001510E9">
            <w:pPr>
              <w:spacing w:line="240" w:lineRule="auto"/>
              <w:jc w:val="center"/>
              <w:rPr>
                <w:rFonts w:ascii="Times New Roman" w:hAnsi="Times New Roman"/>
                <w:sz w:val="20"/>
                <w:lang w:val="ru-RU"/>
              </w:rPr>
            </w:pPr>
          </w:p>
          <w:p w:rsidR="001510E9" w:rsidRPr="00BB2036" w:rsidRDefault="001510E9" w:rsidP="001510E9">
            <w:pPr>
              <w:spacing w:line="240" w:lineRule="auto"/>
              <w:jc w:val="center"/>
              <w:rPr>
                <w:rFonts w:ascii="Times New Roman" w:hAnsi="Times New Roman"/>
                <w:sz w:val="20"/>
                <w:lang w:val="ru-RU"/>
              </w:rPr>
            </w:pPr>
            <w:r w:rsidRPr="00BB2036">
              <w:rPr>
                <w:rFonts w:ascii="Arial" w:hAnsi="Arial" w:cs="Arial"/>
                <w:b/>
                <w:noProof/>
                <w:sz w:val="24"/>
                <w:szCs w:val="24"/>
                <w:lang w:val="ru-RU" w:eastAsia="ru-RU"/>
              </w:rPr>
              <w:drawing>
                <wp:anchor distT="0" distB="0" distL="114300" distR="114300" simplePos="0" relativeHeight="251757568" behindDoc="0" locked="0" layoutInCell="1" allowOverlap="1" wp14:anchorId="6AEE4041" wp14:editId="5123DC06">
                  <wp:simplePos x="0" y="0"/>
                  <wp:positionH relativeFrom="margin">
                    <wp:posOffset>200660</wp:posOffset>
                  </wp:positionH>
                  <wp:positionV relativeFrom="margin">
                    <wp:posOffset>60325</wp:posOffset>
                  </wp:positionV>
                  <wp:extent cx="2543175" cy="2343785"/>
                  <wp:effectExtent l="0" t="0" r="9525" b="0"/>
                  <wp:wrapSquare wrapText="bothSides"/>
                  <wp:docPr id="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grayscl/>
                          </a:blip>
                          <a:srcRect/>
                          <a:stretch>
                            <a:fillRect/>
                          </a:stretch>
                        </pic:blipFill>
                        <pic:spPr bwMode="auto">
                          <a:xfrm>
                            <a:off x="0" y="0"/>
                            <a:ext cx="2543175" cy="23437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510E9" w:rsidRPr="00BB2036" w:rsidRDefault="001510E9" w:rsidP="001510E9">
            <w:pPr>
              <w:spacing w:line="240" w:lineRule="auto"/>
              <w:jc w:val="center"/>
              <w:rPr>
                <w:rFonts w:ascii="Times New Roman" w:hAnsi="Times New Roman"/>
                <w:sz w:val="20"/>
                <w:lang w:val="ru-RU"/>
              </w:rPr>
            </w:pPr>
            <w:r w:rsidRPr="00BB2036">
              <w:rPr>
                <w:rFonts w:ascii="Times New Roman" w:hAnsi="Times New Roman"/>
                <w:sz w:val="20"/>
                <w:lang w:val="ru-RU"/>
              </w:rPr>
              <w:t xml:space="preserve">Рисунок </w:t>
            </w:r>
            <w:r>
              <w:rPr>
                <w:rFonts w:ascii="Times New Roman" w:hAnsi="Times New Roman"/>
                <w:sz w:val="20"/>
                <w:lang w:val="ru-RU"/>
              </w:rPr>
              <w:t>3</w:t>
            </w:r>
            <w:r w:rsidRPr="00BB2036">
              <w:rPr>
                <w:rFonts w:ascii="Times New Roman" w:hAnsi="Times New Roman"/>
                <w:sz w:val="20"/>
                <w:lang w:val="ru-RU"/>
              </w:rPr>
              <w:t xml:space="preserve"> – Трехмерное пространство моделирования НЕ-факторов (по Ю.Р. </w:t>
            </w:r>
            <w:proofErr w:type="spellStart"/>
            <w:r w:rsidRPr="00BB2036">
              <w:rPr>
                <w:rFonts w:ascii="Times New Roman" w:hAnsi="Times New Roman"/>
                <w:sz w:val="20"/>
                <w:lang w:val="ru-RU"/>
              </w:rPr>
              <w:t>Валькману</w:t>
            </w:r>
            <w:proofErr w:type="spellEnd"/>
            <w:r w:rsidRPr="00BB2036">
              <w:rPr>
                <w:rFonts w:ascii="Times New Roman" w:hAnsi="Times New Roman"/>
                <w:sz w:val="20"/>
                <w:lang w:val="ru-RU"/>
              </w:rPr>
              <w:t>)</w:t>
            </w:r>
          </w:p>
        </w:tc>
        <w:tc>
          <w:tcPr>
            <w:tcW w:w="4395" w:type="dxa"/>
          </w:tcPr>
          <w:p w:rsidR="001510E9" w:rsidRPr="00BB2036" w:rsidRDefault="001510E9" w:rsidP="001510E9">
            <w:pPr>
              <w:jc w:val="center"/>
              <w:rPr>
                <w:rFonts w:ascii="Times New Roman" w:hAnsi="Times New Roman"/>
                <w:sz w:val="20"/>
                <w:lang w:val="ru-RU"/>
              </w:rPr>
            </w:pPr>
            <w:r w:rsidRPr="00BB2036">
              <w:rPr>
                <w:rFonts w:ascii="Arial" w:hAnsi="Arial" w:cs="Arial"/>
                <w:b/>
                <w:noProof/>
                <w:sz w:val="24"/>
                <w:szCs w:val="24"/>
                <w:lang w:val="ru-RU" w:eastAsia="ru-RU"/>
              </w:rPr>
              <w:drawing>
                <wp:anchor distT="0" distB="0" distL="114300" distR="114300" simplePos="0" relativeHeight="251756544" behindDoc="1" locked="0" layoutInCell="1" allowOverlap="1" wp14:anchorId="67BCA6EC" wp14:editId="4B5C9648">
                  <wp:simplePos x="0" y="0"/>
                  <wp:positionH relativeFrom="column">
                    <wp:posOffset>5080</wp:posOffset>
                  </wp:positionH>
                  <wp:positionV relativeFrom="paragraph">
                    <wp:posOffset>67945</wp:posOffset>
                  </wp:positionV>
                  <wp:extent cx="2670810" cy="2422525"/>
                  <wp:effectExtent l="0" t="0" r="0" b="0"/>
                  <wp:wrapTight wrapText="bothSides">
                    <wp:wrapPolygon edited="0">
                      <wp:start x="0" y="0"/>
                      <wp:lineTo x="0" y="21402"/>
                      <wp:lineTo x="21415" y="21402"/>
                      <wp:lineTo x="21415" y="0"/>
                      <wp:lineTo x="0" y="0"/>
                    </wp:wrapPolygon>
                  </wp:wrapTight>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50000"/>
                                    </a14:imgEffect>
                                    <a14:imgEffect>
                                      <a14:brightnessContrast bright="20000" contrast="-40000"/>
                                    </a14:imgEffect>
                                  </a14:imgLayer>
                                </a14:imgProps>
                              </a:ext>
                            </a:extLst>
                          </a:blip>
                          <a:srcRect l="2690" r="2205"/>
                          <a:stretch/>
                        </pic:blipFill>
                        <pic:spPr bwMode="auto">
                          <a:xfrm>
                            <a:off x="0" y="0"/>
                            <a:ext cx="2670810" cy="2422525"/>
                          </a:xfrm>
                          <a:prstGeom prst="rect">
                            <a:avLst/>
                          </a:prstGeom>
                          <a:noFill/>
                          <a:ln>
                            <a:noFill/>
                          </a:ln>
                          <a:extLst>
                            <a:ext uri="{53640926-AAD7-44D8-BBD7-CCE9431645EC}">
                              <a14:shadowObscured xmlns:a14="http://schemas.microsoft.com/office/drawing/2010/main"/>
                            </a:ext>
                          </a:extLst>
                        </pic:spPr>
                      </pic:pic>
                    </a:graphicData>
                  </a:graphic>
                </wp:anchor>
              </w:drawing>
            </w:r>
            <w:r w:rsidRPr="00BB2036">
              <w:rPr>
                <w:rFonts w:ascii="Times New Roman" w:hAnsi="Times New Roman"/>
                <w:sz w:val="20"/>
                <w:lang w:val="ru-RU"/>
              </w:rPr>
              <w:t xml:space="preserve">Рисунок </w:t>
            </w:r>
            <w:r>
              <w:rPr>
                <w:rFonts w:ascii="Times New Roman" w:hAnsi="Times New Roman"/>
                <w:sz w:val="20"/>
                <w:lang w:val="ru-RU"/>
              </w:rPr>
              <w:t>4</w:t>
            </w:r>
            <w:r w:rsidRPr="00BB2036">
              <w:rPr>
                <w:rFonts w:ascii="Times New Roman" w:hAnsi="Times New Roman"/>
                <w:sz w:val="20"/>
                <w:lang w:val="ru-RU"/>
              </w:rPr>
              <w:t xml:space="preserve"> – Два основных класса НЕ-факторов</w:t>
            </w:r>
          </w:p>
          <w:p w:rsidR="001510E9" w:rsidRPr="00BB2036" w:rsidRDefault="001510E9" w:rsidP="001510E9">
            <w:pPr>
              <w:jc w:val="center"/>
              <w:rPr>
                <w:rFonts w:ascii="Times New Roman" w:hAnsi="Times New Roman"/>
                <w:sz w:val="16"/>
                <w:szCs w:val="16"/>
                <w:lang w:val="ru-RU"/>
              </w:rPr>
            </w:pPr>
            <w:r w:rsidRPr="00BB2036">
              <w:rPr>
                <w:rFonts w:ascii="Times New Roman" w:hAnsi="Times New Roman"/>
                <w:sz w:val="20"/>
                <w:lang w:val="ru-RU"/>
              </w:rPr>
              <w:t>(по В.Б. Тарасову</w:t>
            </w:r>
            <w:r w:rsidRPr="00BB2036">
              <w:rPr>
                <w:rFonts w:ascii="Times New Roman" w:hAnsi="Times New Roman"/>
                <w:sz w:val="16"/>
                <w:szCs w:val="16"/>
                <w:lang w:val="ru-RU"/>
              </w:rPr>
              <w:t>)</w:t>
            </w:r>
          </w:p>
        </w:tc>
      </w:tr>
    </w:tbl>
    <w:p w:rsidR="00401B2D" w:rsidRPr="00BB2036" w:rsidRDefault="00705D94" w:rsidP="0089304C">
      <w:pPr>
        <w:pStyle w:val="aff1"/>
        <w:tabs>
          <w:tab w:val="num" w:pos="432"/>
        </w:tabs>
        <w:spacing w:before="360"/>
        <w:ind w:left="431" w:hanging="431"/>
      </w:pPr>
      <w:r w:rsidRPr="00BB2036">
        <w:t>2</w:t>
      </w:r>
      <w:r w:rsidR="006A3F06" w:rsidRPr="00BB2036">
        <w:tab/>
      </w:r>
      <w:r w:rsidR="00262BBA" w:rsidRPr="00BB2036">
        <w:t xml:space="preserve">Представление проектных знаний: </w:t>
      </w:r>
      <w:r w:rsidR="006A73D7" w:rsidRPr="00BB2036">
        <w:t>м</w:t>
      </w:r>
      <w:r w:rsidRPr="00BB2036">
        <w:t xml:space="preserve">одельно-параметрическое </w:t>
      </w:r>
      <w:r w:rsidR="006A3F06" w:rsidRPr="00BB2036">
        <w:br/>
      </w:r>
      <w:r w:rsidRPr="00BB2036">
        <w:t>пространство</w:t>
      </w:r>
      <w:r w:rsidR="007A3B75" w:rsidRPr="00BB2036">
        <w:t xml:space="preserve">, </w:t>
      </w:r>
      <w:r w:rsidR="004F3789" w:rsidRPr="00BB2036">
        <w:t xml:space="preserve">когнитивная графика, </w:t>
      </w:r>
      <w:r w:rsidR="007A3B75" w:rsidRPr="00BB2036">
        <w:t>формальная теория проектирования</w:t>
      </w:r>
      <w:r w:rsidR="006A3F06" w:rsidRPr="00BB2036">
        <w:br/>
      </w:r>
      <w:r w:rsidR="006E27FC" w:rsidRPr="00BB2036">
        <w:t>и семиотические модели</w:t>
      </w:r>
    </w:p>
    <w:p w:rsidR="00DA6BFC" w:rsidRPr="00BB2036" w:rsidRDefault="00401B2D" w:rsidP="001A5287">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Развитие интеллектуальных технологий в сфере проектирования предполагает предста</w:t>
      </w:r>
      <w:r w:rsidRPr="00BB2036">
        <w:rPr>
          <w:rFonts w:ascii="Times New Roman" w:hAnsi="Times New Roman"/>
          <w:sz w:val="24"/>
          <w:szCs w:val="24"/>
          <w:lang w:val="ru-RU"/>
        </w:rPr>
        <w:t>в</w:t>
      </w:r>
      <w:r w:rsidRPr="00BB2036">
        <w:rPr>
          <w:rFonts w:ascii="Times New Roman" w:hAnsi="Times New Roman"/>
          <w:sz w:val="24"/>
          <w:szCs w:val="24"/>
          <w:lang w:val="ru-RU"/>
        </w:rPr>
        <w:t>ление и обработку проектных знаний. Речь идёт об использовании баз знаний для синтеза проектных решений, применении различных методов рассуждений для пополнения проек</w:t>
      </w:r>
      <w:r w:rsidRPr="00BB2036">
        <w:rPr>
          <w:rFonts w:ascii="Times New Roman" w:hAnsi="Times New Roman"/>
          <w:sz w:val="24"/>
          <w:szCs w:val="24"/>
          <w:lang w:val="ru-RU"/>
        </w:rPr>
        <w:t>т</w:t>
      </w:r>
      <w:r w:rsidRPr="00BB2036">
        <w:rPr>
          <w:rFonts w:ascii="Times New Roman" w:hAnsi="Times New Roman"/>
          <w:sz w:val="24"/>
          <w:szCs w:val="24"/>
          <w:lang w:val="ru-RU"/>
        </w:rPr>
        <w:t>ных знаний, интеллектуальном анализе проектных данных и обнаружении в них знаний, п</w:t>
      </w:r>
      <w:r w:rsidRPr="00BB2036">
        <w:rPr>
          <w:rFonts w:ascii="Times New Roman" w:hAnsi="Times New Roman"/>
          <w:sz w:val="24"/>
          <w:szCs w:val="24"/>
          <w:lang w:val="ru-RU"/>
        </w:rPr>
        <w:t>о</w:t>
      </w:r>
      <w:r w:rsidRPr="00BB2036">
        <w:rPr>
          <w:rFonts w:ascii="Times New Roman" w:hAnsi="Times New Roman"/>
          <w:sz w:val="24"/>
          <w:szCs w:val="24"/>
          <w:lang w:val="ru-RU"/>
        </w:rPr>
        <w:t>строении дружественного интерфейса пользователя систем автоматизирован</w:t>
      </w:r>
      <w:r w:rsidR="00832033" w:rsidRPr="00BB2036">
        <w:rPr>
          <w:rFonts w:ascii="Times New Roman" w:hAnsi="Times New Roman"/>
          <w:sz w:val="24"/>
          <w:szCs w:val="24"/>
          <w:lang w:val="ru-RU"/>
        </w:rPr>
        <w:t>ного проектир</w:t>
      </w:r>
      <w:r w:rsidR="00832033" w:rsidRPr="00BB2036">
        <w:rPr>
          <w:rFonts w:ascii="Times New Roman" w:hAnsi="Times New Roman"/>
          <w:sz w:val="24"/>
          <w:szCs w:val="24"/>
          <w:lang w:val="ru-RU"/>
        </w:rPr>
        <w:t>о</w:t>
      </w:r>
      <w:r w:rsidR="00832033" w:rsidRPr="00BB2036">
        <w:rPr>
          <w:rFonts w:ascii="Times New Roman" w:hAnsi="Times New Roman"/>
          <w:sz w:val="24"/>
          <w:szCs w:val="24"/>
          <w:lang w:val="ru-RU"/>
        </w:rPr>
        <w:lastRenderedPageBreak/>
        <w:t>вания</w:t>
      </w:r>
      <w:r w:rsidR="00376333" w:rsidRPr="00BB2036">
        <w:rPr>
          <w:rFonts w:ascii="Times New Roman" w:hAnsi="Times New Roman"/>
          <w:sz w:val="24"/>
          <w:szCs w:val="24"/>
          <w:lang w:val="ru-RU"/>
        </w:rPr>
        <w:t xml:space="preserve"> </w:t>
      </w:r>
      <w:r w:rsidR="00832033" w:rsidRPr="00BB2036">
        <w:rPr>
          <w:rFonts w:ascii="Times New Roman" w:hAnsi="Times New Roman"/>
          <w:sz w:val="24"/>
          <w:szCs w:val="24"/>
          <w:lang w:val="ru-RU"/>
        </w:rPr>
        <w:t xml:space="preserve">и </w:t>
      </w:r>
      <w:r w:rsidR="00105AEF" w:rsidRPr="00BB2036">
        <w:rPr>
          <w:rFonts w:ascii="Times New Roman" w:hAnsi="Times New Roman"/>
          <w:sz w:val="24"/>
          <w:szCs w:val="24"/>
          <w:lang w:val="ru-RU"/>
        </w:rPr>
        <w:t>пр</w:t>
      </w:r>
      <w:r w:rsidR="00832033" w:rsidRPr="00BB2036">
        <w:rPr>
          <w:rFonts w:ascii="Times New Roman" w:hAnsi="Times New Roman"/>
          <w:sz w:val="24"/>
          <w:szCs w:val="24"/>
          <w:lang w:val="ru-RU"/>
        </w:rPr>
        <w:t>.</w:t>
      </w:r>
      <w:r w:rsidR="00376333" w:rsidRPr="00BB2036">
        <w:rPr>
          <w:rFonts w:ascii="Times New Roman" w:hAnsi="Times New Roman"/>
          <w:sz w:val="24"/>
          <w:szCs w:val="24"/>
          <w:lang w:val="ru-RU"/>
        </w:rPr>
        <w:t xml:space="preserve"> </w:t>
      </w:r>
      <w:r w:rsidR="00832033" w:rsidRPr="00BB2036">
        <w:rPr>
          <w:rFonts w:ascii="Times New Roman" w:hAnsi="Times New Roman"/>
          <w:sz w:val="24"/>
          <w:szCs w:val="24"/>
          <w:lang w:val="ru-RU"/>
        </w:rPr>
        <w:t>(см.,</w:t>
      </w:r>
      <w:r w:rsidR="00376333" w:rsidRPr="00BB2036">
        <w:rPr>
          <w:rFonts w:ascii="Times New Roman" w:hAnsi="Times New Roman"/>
          <w:sz w:val="24"/>
          <w:szCs w:val="24"/>
          <w:lang w:val="ru-RU"/>
        </w:rPr>
        <w:t xml:space="preserve"> </w:t>
      </w:r>
      <w:r w:rsidR="00832033" w:rsidRPr="00BB2036">
        <w:rPr>
          <w:rFonts w:ascii="Times New Roman" w:hAnsi="Times New Roman"/>
          <w:sz w:val="24"/>
          <w:szCs w:val="24"/>
          <w:lang w:val="ru-RU"/>
        </w:rPr>
        <w:t>например,</w:t>
      </w:r>
      <w:r w:rsidR="00FD562A">
        <w:rPr>
          <w:rFonts w:ascii="Times New Roman" w:hAnsi="Times New Roman"/>
          <w:sz w:val="24"/>
          <w:szCs w:val="24"/>
          <w:lang w:val="ru-RU"/>
        </w:rPr>
        <w:t xml:space="preserve"> </w:t>
      </w:r>
      <w:r w:rsidRPr="00BB2036">
        <w:rPr>
          <w:rFonts w:ascii="Times New Roman" w:hAnsi="Times New Roman"/>
          <w:sz w:val="24"/>
          <w:szCs w:val="24"/>
          <w:lang w:val="ru-RU"/>
        </w:rPr>
        <w:t>[22]).</w:t>
      </w:r>
      <w:r w:rsidR="00426FE5" w:rsidRPr="00BB2036">
        <w:rPr>
          <w:rFonts w:ascii="Times New Roman" w:hAnsi="Times New Roman"/>
          <w:sz w:val="24"/>
          <w:szCs w:val="24"/>
          <w:lang w:val="ru-RU"/>
        </w:rPr>
        <w:t xml:space="preserve"> </w:t>
      </w:r>
      <w:r w:rsidR="00DA6BFC" w:rsidRPr="00BB2036">
        <w:rPr>
          <w:rFonts w:ascii="Times New Roman" w:hAnsi="Times New Roman"/>
          <w:sz w:val="24"/>
          <w:szCs w:val="24"/>
          <w:lang w:val="ru-RU"/>
        </w:rPr>
        <w:t>Предварительно приведём</w:t>
      </w:r>
      <w:r w:rsidR="00DE0486" w:rsidRPr="00BB2036">
        <w:rPr>
          <w:rFonts w:ascii="Times New Roman" w:hAnsi="Times New Roman"/>
          <w:sz w:val="24"/>
          <w:szCs w:val="24"/>
          <w:lang w:val="ru-RU"/>
        </w:rPr>
        <w:t xml:space="preserve"> классификации видов мышления и</w:t>
      </w:r>
      <w:r w:rsidR="00376333" w:rsidRPr="00BB2036">
        <w:rPr>
          <w:rFonts w:ascii="Times New Roman" w:hAnsi="Times New Roman"/>
          <w:sz w:val="24"/>
          <w:szCs w:val="24"/>
          <w:lang w:val="ru-RU"/>
        </w:rPr>
        <w:t xml:space="preserve"> </w:t>
      </w:r>
      <w:r w:rsidR="00DE0486" w:rsidRPr="00BB2036">
        <w:rPr>
          <w:rFonts w:ascii="Times New Roman" w:hAnsi="Times New Roman"/>
          <w:sz w:val="24"/>
          <w:szCs w:val="24"/>
          <w:lang w:val="ru-RU"/>
        </w:rPr>
        <w:t xml:space="preserve">соответствующих им </w:t>
      </w:r>
      <w:r w:rsidR="00DA6BFC" w:rsidRPr="00BB2036">
        <w:rPr>
          <w:rFonts w:ascii="Times New Roman" w:hAnsi="Times New Roman"/>
          <w:sz w:val="24"/>
          <w:szCs w:val="24"/>
          <w:lang w:val="ru-RU"/>
        </w:rPr>
        <w:t>знаний</w:t>
      </w:r>
      <w:r w:rsidR="00DE0486" w:rsidRPr="00BB2036">
        <w:rPr>
          <w:rFonts w:ascii="Times New Roman" w:hAnsi="Times New Roman"/>
          <w:sz w:val="24"/>
          <w:szCs w:val="24"/>
          <w:lang w:val="ru-RU"/>
        </w:rPr>
        <w:t>.</w:t>
      </w:r>
    </w:p>
    <w:p w:rsidR="00CA3659" w:rsidRPr="00BB2036" w:rsidRDefault="00DE0486" w:rsidP="001A5287">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В психологии разные виды мышления часто характеризуют диадами: образное и ве</w:t>
      </w:r>
      <w:r w:rsidRPr="00BB2036">
        <w:rPr>
          <w:rFonts w:ascii="Times New Roman" w:hAnsi="Times New Roman"/>
          <w:sz w:val="24"/>
          <w:szCs w:val="24"/>
          <w:lang w:val="ru-RU"/>
        </w:rPr>
        <w:t>р</w:t>
      </w:r>
      <w:r w:rsidRPr="00BB2036">
        <w:rPr>
          <w:rFonts w:ascii="Times New Roman" w:hAnsi="Times New Roman"/>
          <w:sz w:val="24"/>
          <w:szCs w:val="24"/>
          <w:lang w:val="ru-RU"/>
        </w:rPr>
        <w:t>бально-логическое, интуитивное и аналитическое, практическое и теоретическое, репроду</w:t>
      </w:r>
      <w:r w:rsidRPr="00BB2036">
        <w:rPr>
          <w:rFonts w:ascii="Times New Roman" w:hAnsi="Times New Roman"/>
          <w:sz w:val="24"/>
          <w:szCs w:val="24"/>
          <w:lang w:val="ru-RU"/>
        </w:rPr>
        <w:t>к</w:t>
      </w:r>
      <w:r w:rsidRPr="00BB2036">
        <w:rPr>
          <w:rFonts w:ascii="Times New Roman" w:hAnsi="Times New Roman"/>
          <w:sz w:val="24"/>
          <w:szCs w:val="24"/>
          <w:lang w:val="ru-RU"/>
        </w:rPr>
        <w:t xml:space="preserve">тивное и продуктивное мышление и т.д. Следует отметить, что в </w:t>
      </w:r>
      <w:r w:rsidR="0032110C" w:rsidRPr="00BB2036">
        <w:rPr>
          <w:rFonts w:ascii="Times New Roman" w:hAnsi="Times New Roman"/>
          <w:sz w:val="24"/>
          <w:szCs w:val="24"/>
          <w:lang w:val="ru-RU"/>
        </w:rPr>
        <w:t>ИП</w:t>
      </w:r>
      <w:r w:rsidRPr="00BB2036">
        <w:rPr>
          <w:rFonts w:ascii="Times New Roman" w:hAnsi="Times New Roman"/>
          <w:sz w:val="24"/>
          <w:szCs w:val="24"/>
          <w:lang w:val="ru-RU"/>
        </w:rPr>
        <w:t xml:space="preserve"> центральное место з</w:t>
      </w:r>
      <w:r w:rsidRPr="00BB2036">
        <w:rPr>
          <w:rFonts w:ascii="Times New Roman" w:hAnsi="Times New Roman"/>
          <w:sz w:val="24"/>
          <w:szCs w:val="24"/>
          <w:lang w:val="ru-RU"/>
        </w:rPr>
        <w:t>а</w:t>
      </w:r>
      <w:r w:rsidRPr="00BB2036">
        <w:rPr>
          <w:rFonts w:ascii="Times New Roman" w:hAnsi="Times New Roman"/>
          <w:sz w:val="24"/>
          <w:szCs w:val="24"/>
          <w:lang w:val="ru-RU"/>
        </w:rPr>
        <w:t xml:space="preserve">нимают процессы образно-интуитивного и продуктивного мышления. </w:t>
      </w:r>
      <w:proofErr w:type="gramStart"/>
      <w:r w:rsidRPr="00BB2036">
        <w:rPr>
          <w:rFonts w:ascii="Times New Roman" w:hAnsi="Times New Roman"/>
          <w:sz w:val="24"/>
          <w:szCs w:val="24"/>
          <w:lang w:val="ru-RU"/>
        </w:rPr>
        <w:t>Аналогичные диады встречаются и при классификации проектных знаний: эвристические и алгоритмические, н</w:t>
      </w:r>
      <w:r w:rsidRPr="00BB2036">
        <w:rPr>
          <w:rFonts w:ascii="Times New Roman" w:hAnsi="Times New Roman"/>
          <w:sz w:val="24"/>
          <w:szCs w:val="24"/>
          <w:lang w:val="ru-RU"/>
        </w:rPr>
        <w:t>е</w:t>
      </w:r>
      <w:r w:rsidRPr="00BB2036">
        <w:rPr>
          <w:rFonts w:ascii="Times New Roman" w:hAnsi="Times New Roman"/>
          <w:sz w:val="24"/>
          <w:szCs w:val="24"/>
          <w:lang w:val="ru-RU"/>
        </w:rPr>
        <w:t xml:space="preserve">явные и явные, интуитивно-образные (трудно передаваемые) и </w:t>
      </w:r>
      <w:proofErr w:type="spellStart"/>
      <w:r w:rsidRPr="00BB2036">
        <w:rPr>
          <w:rFonts w:ascii="Times New Roman" w:hAnsi="Times New Roman"/>
          <w:sz w:val="24"/>
          <w:szCs w:val="24"/>
          <w:lang w:val="ru-RU"/>
        </w:rPr>
        <w:t>вербализуемые</w:t>
      </w:r>
      <w:proofErr w:type="spellEnd"/>
      <w:r w:rsidRPr="00BB2036">
        <w:rPr>
          <w:rFonts w:ascii="Times New Roman" w:hAnsi="Times New Roman"/>
          <w:sz w:val="24"/>
          <w:szCs w:val="24"/>
          <w:lang w:val="ru-RU"/>
        </w:rPr>
        <w:t xml:space="preserve"> (легко перед</w:t>
      </w:r>
      <w:r w:rsidRPr="00BB2036">
        <w:rPr>
          <w:rFonts w:ascii="Times New Roman" w:hAnsi="Times New Roman"/>
          <w:sz w:val="24"/>
          <w:szCs w:val="24"/>
          <w:lang w:val="ru-RU"/>
        </w:rPr>
        <w:t>а</w:t>
      </w:r>
      <w:r w:rsidRPr="00BB2036">
        <w:rPr>
          <w:rFonts w:ascii="Times New Roman" w:hAnsi="Times New Roman"/>
          <w:sz w:val="24"/>
          <w:szCs w:val="24"/>
          <w:lang w:val="ru-RU"/>
        </w:rPr>
        <w:t>ваемые), «поверхностные» (субъективные эвристические правила) и «глубинные» (теории, формальные модели),  «горячие» (сформированные и накопленные в ходе собственной де</w:t>
      </w:r>
      <w:r w:rsidRPr="00BB2036">
        <w:rPr>
          <w:rFonts w:ascii="Times New Roman" w:hAnsi="Times New Roman"/>
          <w:sz w:val="24"/>
          <w:szCs w:val="24"/>
          <w:lang w:val="ru-RU"/>
        </w:rPr>
        <w:t>я</w:t>
      </w:r>
      <w:r w:rsidRPr="00BB2036">
        <w:rPr>
          <w:rFonts w:ascii="Times New Roman" w:hAnsi="Times New Roman"/>
          <w:sz w:val="24"/>
          <w:szCs w:val="24"/>
          <w:lang w:val="ru-RU"/>
        </w:rPr>
        <w:t>тельности) и «холодные» (полученные извне) знания.</w:t>
      </w:r>
      <w:proofErr w:type="gramEnd"/>
      <w:r w:rsidRPr="00BB2036">
        <w:rPr>
          <w:rFonts w:ascii="Times New Roman" w:hAnsi="Times New Roman"/>
          <w:sz w:val="24"/>
          <w:szCs w:val="24"/>
          <w:lang w:val="ru-RU"/>
        </w:rPr>
        <w:t xml:space="preserve"> Легко понять, что в ИП преобладают неявные, эвристические, «горячие», трудно передаваемые знания проектантов.</w:t>
      </w:r>
      <w:r w:rsidR="00376333" w:rsidRPr="00BB2036">
        <w:rPr>
          <w:rFonts w:ascii="Times New Roman" w:hAnsi="Times New Roman"/>
          <w:sz w:val="24"/>
          <w:szCs w:val="24"/>
          <w:lang w:val="ru-RU"/>
        </w:rPr>
        <w:t xml:space="preserve"> </w:t>
      </w:r>
      <w:r w:rsidRPr="00BB2036">
        <w:rPr>
          <w:rFonts w:ascii="Times New Roman" w:hAnsi="Times New Roman"/>
          <w:sz w:val="24"/>
          <w:szCs w:val="24"/>
          <w:lang w:val="ru-RU"/>
        </w:rPr>
        <w:t>Поэтому ц</w:t>
      </w:r>
      <w:r w:rsidR="00832033" w:rsidRPr="00BB2036">
        <w:rPr>
          <w:rFonts w:ascii="Times New Roman" w:hAnsi="Times New Roman"/>
          <w:sz w:val="24"/>
          <w:szCs w:val="24"/>
          <w:lang w:val="ru-RU"/>
        </w:rPr>
        <w:t>е</w:t>
      </w:r>
      <w:r w:rsidR="00832033" w:rsidRPr="00BB2036">
        <w:rPr>
          <w:rFonts w:ascii="Times New Roman" w:hAnsi="Times New Roman"/>
          <w:sz w:val="24"/>
          <w:szCs w:val="24"/>
          <w:lang w:val="ru-RU"/>
        </w:rPr>
        <w:t>лесообразно разделить методы представления знаний на: 1) традиционные методы предста</w:t>
      </w:r>
      <w:r w:rsidR="00832033" w:rsidRPr="00BB2036">
        <w:rPr>
          <w:rFonts w:ascii="Times New Roman" w:hAnsi="Times New Roman"/>
          <w:sz w:val="24"/>
          <w:szCs w:val="24"/>
          <w:lang w:val="ru-RU"/>
        </w:rPr>
        <w:t>в</w:t>
      </w:r>
      <w:r w:rsidR="00832033" w:rsidRPr="00BB2036">
        <w:rPr>
          <w:rFonts w:ascii="Times New Roman" w:hAnsi="Times New Roman"/>
          <w:sz w:val="24"/>
          <w:szCs w:val="24"/>
          <w:lang w:val="ru-RU"/>
        </w:rPr>
        <w:t xml:space="preserve">ления знаний в </w:t>
      </w:r>
      <w:r w:rsidR="00901638" w:rsidRPr="00BB2036">
        <w:rPr>
          <w:rFonts w:ascii="Times New Roman" w:hAnsi="Times New Roman"/>
          <w:sz w:val="24"/>
          <w:szCs w:val="24"/>
          <w:lang w:val="ru-RU"/>
        </w:rPr>
        <w:t>ИИ</w:t>
      </w:r>
      <w:r w:rsidR="00832033" w:rsidRPr="00BB2036">
        <w:rPr>
          <w:rFonts w:ascii="Times New Roman" w:hAnsi="Times New Roman"/>
          <w:sz w:val="24"/>
          <w:szCs w:val="24"/>
          <w:lang w:val="ru-RU"/>
        </w:rPr>
        <w:t>; 2) специализированные (оригинальные) методы представления проек</w:t>
      </w:r>
      <w:r w:rsidR="00832033" w:rsidRPr="00BB2036">
        <w:rPr>
          <w:rFonts w:ascii="Times New Roman" w:hAnsi="Times New Roman"/>
          <w:sz w:val="24"/>
          <w:szCs w:val="24"/>
          <w:lang w:val="ru-RU"/>
        </w:rPr>
        <w:t>т</w:t>
      </w:r>
      <w:r w:rsidR="00832033" w:rsidRPr="00BB2036">
        <w:rPr>
          <w:rFonts w:ascii="Times New Roman" w:hAnsi="Times New Roman"/>
          <w:sz w:val="24"/>
          <w:szCs w:val="24"/>
          <w:lang w:val="ru-RU"/>
        </w:rPr>
        <w:t xml:space="preserve">ных знаний и их отображения в вычислительных средах. </w:t>
      </w:r>
    </w:p>
    <w:p w:rsidR="00A056AE" w:rsidRPr="00BB2036" w:rsidRDefault="00A056AE" w:rsidP="001A5287">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 xml:space="preserve">В проектировании </w:t>
      </w:r>
      <w:r w:rsidR="00631D4C" w:rsidRPr="00BB2036">
        <w:rPr>
          <w:rFonts w:ascii="Times New Roman" w:hAnsi="Times New Roman"/>
          <w:sz w:val="24"/>
          <w:szCs w:val="24"/>
          <w:lang w:val="ru-RU"/>
        </w:rPr>
        <w:t xml:space="preserve">СТС </w:t>
      </w:r>
      <w:r w:rsidRPr="00BB2036">
        <w:rPr>
          <w:rFonts w:ascii="Times New Roman" w:hAnsi="Times New Roman"/>
          <w:sz w:val="24"/>
          <w:szCs w:val="24"/>
          <w:lang w:val="ru-RU"/>
        </w:rPr>
        <w:t xml:space="preserve">знания специалистов используются для построения различных моделей. </w:t>
      </w:r>
      <w:r w:rsidRPr="00BB2036">
        <w:rPr>
          <w:rFonts w:ascii="Times New Roman" w:hAnsi="Times New Roman"/>
          <w:bCs/>
          <w:i/>
          <w:sz w:val="24"/>
          <w:szCs w:val="24"/>
          <w:lang w:val="ru-RU"/>
        </w:rPr>
        <w:t>Модель</w:t>
      </w:r>
      <w:r w:rsidRPr="00BB2036">
        <w:rPr>
          <w:rFonts w:ascii="Times New Roman" w:hAnsi="Times New Roman"/>
          <w:i/>
          <w:sz w:val="24"/>
          <w:szCs w:val="24"/>
          <w:lang w:val="ru-RU"/>
        </w:rPr>
        <w:t xml:space="preserve"> –</w:t>
      </w:r>
      <w:r w:rsidRPr="00BB2036">
        <w:rPr>
          <w:rFonts w:ascii="Times New Roman" w:hAnsi="Times New Roman"/>
          <w:sz w:val="24"/>
          <w:szCs w:val="24"/>
          <w:lang w:val="ru-RU"/>
        </w:rPr>
        <w:t xml:space="preserve"> это объект (реальный, знаковый или воображаемый), отличный от исхо</w:t>
      </w:r>
      <w:r w:rsidRPr="00BB2036">
        <w:rPr>
          <w:rFonts w:ascii="Times New Roman" w:hAnsi="Times New Roman"/>
          <w:sz w:val="24"/>
          <w:szCs w:val="24"/>
          <w:lang w:val="ru-RU"/>
        </w:rPr>
        <w:t>д</w:t>
      </w:r>
      <w:r w:rsidRPr="00BB2036">
        <w:rPr>
          <w:rFonts w:ascii="Times New Roman" w:hAnsi="Times New Roman"/>
          <w:sz w:val="24"/>
          <w:szCs w:val="24"/>
          <w:lang w:val="ru-RU"/>
        </w:rPr>
        <w:t>ного объекта-оригинала, но способный заменять его в рамках решаемых задач. По А.А.</w:t>
      </w:r>
      <w:r w:rsidR="00036819" w:rsidRPr="00BB2036">
        <w:rPr>
          <w:rFonts w:ascii="Times New Roman" w:hAnsi="Times New Roman"/>
          <w:sz w:val="24"/>
          <w:szCs w:val="24"/>
          <w:lang w:val="ru-RU"/>
        </w:rPr>
        <w:t xml:space="preserve"> </w:t>
      </w:r>
      <w:r w:rsidRPr="00BB2036">
        <w:rPr>
          <w:rFonts w:ascii="Times New Roman" w:hAnsi="Times New Roman"/>
          <w:sz w:val="24"/>
          <w:szCs w:val="24"/>
          <w:lang w:val="ru-RU"/>
        </w:rPr>
        <w:t>Л</w:t>
      </w:r>
      <w:r w:rsidRPr="00BB2036">
        <w:rPr>
          <w:rFonts w:ascii="Times New Roman" w:hAnsi="Times New Roman"/>
          <w:sz w:val="24"/>
          <w:szCs w:val="24"/>
          <w:lang w:val="ru-RU"/>
        </w:rPr>
        <w:t>я</w:t>
      </w:r>
      <w:r w:rsidRPr="00BB2036">
        <w:rPr>
          <w:rFonts w:ascii="Times New Roman" w:hAnsi="Times New Roman"/>
          <w:sz w:val="24"/>
          <w:szCs w:val="24"/>
          <w:lang w:val="ru-RU"/>
        </w:rPr>
        <w:t>пунову, модель: а) находится в некотором соответствии с объектом-оригиналом; б) способна замещать его в определенных отношениях; в) обеспечивает при е</w:t>
      </w:r>
      <w:r w:rsidR="00B852AF" w:rsidRPr="00BB2036">
        <w:rPr>
          <w:rFonts w:ascii="Times New Roman" w:hAnsi="Times New Roman"/>
          <w:sz w:val="24"/>
          <w:szCs w:val="24"/>
          <w:lang w:val="ru-RU"/>
        </w:rPr>
        <w:t>ё</w:t>
      </w:r>
      <w:r w:rsidRPr="00BB2036">
        <w:rPr>
          <w:rFonts w:ascii="Times New Roman" w:hAnsi="Times New Roman"/>
          <w:sz w:val="24"/>
          <w:szCs w:val="24"/>
          <w:lang w:val="ru-RU"/>
        </w:rPr>
        <w:t xml:space="preserve"> исследовании  информ</w:t>
      </w:r>
      <w:r w:rsidRPr="00BB2036">
        <w:rPr>
          <w:rFonts w:ascii="Times New Roman" w:hAnsi="Times New Roman"/>
          <w:sz w:val="24"/>
          <w:szCs w:val="24"/>
          <w:lang w:val="ru-RU"/>
        </w:rPr>
        <w:t>а</w:t>
      </w:r>
      <w:r w:rsidRPr="00BB2036">
        <w:rPr>
          <w:rFonts w:ascii="Times New Roman" w:hAnsi="Times New Roman"/>
          <w:sz w:val="24"/>
          <w:szCs w:val="24"/>
          <w:lang w:val="ru-RU"/>
        </w:rPr>
        <w:t xml:space="preserve">цию о самом моделируемом объекте. </w:t>
      </w:r>
      <w:r w:rsidR="00B852AF" w:rsidRPr="00BB2036">
        <w:rPr>
          <w:rFonts w:ascii="Times New Roman" w:hAnsi="Times New Roman"/>
          <w:sz w:val="24"/>
          <w:szCs w:val="24"/>
          <w:lang w:val="ru-RU"/>
        </w:rPr>
        <w:t>М</w:t>
      </w:r>
      <w:r w:rsidRPr="00BB2036">
        <w:rPr>
          <w:rFonts w:ascii="Times New Roman" w:hAnsi="Times New Roman"/>
          <w:sz w:val="24"/>
          <w:szCs w:val="24"/>
          <w:lang w:val="ru-RU"/>
        </w:rPr>
        <w:t>одель есть приближённое, неполное отражение пр</w:t>
      </w:r>
      <w:r w:rsidRPr="00BB2036">
        <w:rPr>
          <w:rFonts w:ascii="Times New Roman" w:hAnsi="Times New Roman"/>
          <w:sz w:val="24"/>
          <w:szCs w:val="24"/>
          <w:lang w:val="ru-RU"/>
        </w:rPr>
        <w:t>о</w:t>
      </w:r>
      <w:r w:rsidRPr="00BB2036">
        <w:rPr>
          <w:rFonts w:ascii="Times New Roman" w:hAnsi="Times New Roman"/>
          <w:sz w:val="24"/>
          <w:szCs w:val="24"/>
          <w:lang w:val="ru-RU"/>
        </w:rPr>
        <w:t>ектируемого объекта, абстрагированное от ряда признаков</w:t>
      </w:r>
      <w:r w:rsidR="00376333" w:rsidRPr="00BB2036">
        <w:rPr>
          <w:rFonts w:ascii="Times New Roman" w:hAnsi="Times New Roman"/>
          <w:sz w:val="24"/>
          <w:szCs w:val="24"/>
          <w:lang w:val="ru-RU"/>
        </w:rPr>
        <w:t xml:space="preserve"> </w:t>
      </w:r>
      <w:r w:rsidR="00B852AF" w:rsidRPr="00BB2036">
        <w:rPr>
          <w:rFonts w:ascii="Times New Roman" w:hAnsi="Times New Roman"/>
          <w:sz w:val="24"/>
          <w:szCs w:val="24"/>
          <w:lang w:val="ru-RU"/>
        </w:rPr>
        <w:t>[23]</w:t>
      </w:r>
      <w:r w:rsidRPr="00BB2036">
        <w:rPr>
          <w:rFonts w:ascii="Times New Roman" w:hAnsi="Times New Roman"/>
          <w:sz w:val="24"/>
          <w:szCs w:val="24"/>
          <w:lang w:val="ru-RU"/>
        </w:rPr>
        <w:t>. Структура и законы функц</w:t>
      </w:r>
      <w:r w:rsidRPr="00BB2036">
        <w:rPr>
          <w:rFonts w:ascii="Times New Roman" w:hAnsi="Times New Roman"/>
          <w:sz w:val="24"/>
          <w:szCs w:val="24"/>
          <w:lang w:val="ru-RU"/>
        </w:rPr>
        <w:t>и</w:t>
      </w:r>
      <w:r w:rsidRPr="00BB2036">
        <w:rPr>
          <w:rFonts w:ascii="Times New Roman" w:hAnsi="Times New Roman"/>
          <w:sz w:val="24"/>
          <w:szCs w:val="24"/>
          <w:lang w:val="ru-RU"/>
        </w:rPr>
        <w:t>онирования модели должны быть проще (или, в каком-то смысле, доступнее для изучения), чем структура и законы функционирования</w:t>
      </w:r>
      <w:r w:rsidR="00B852AF" w:rsidRPr="00BB2036">
        <w:rPr>
          <w:rFonts w:ascii="Times New Roman" w:hAnsi="Times New Roman"/>
          <w:sz w:val="24"/>
          <w:szCs w:val="24"/>
          <w:lang w:val="ru-RU"/>
        </w:rPr>
        <w:t xml:space="preserve"> объекта</w:t>
      </w:r>
      <w:r w:rsidRPr="00BB2036">
        <w:rPr>
          <w:rFonts w:ascii="Times New Roman" w:hAnsi="Times New Roman"/>
          <w:sz w:val="24"/>
          <w:szCs w:val="24"/>
          <w:lang w:val="ru-RU"/>
        </w:rPr>
        <w:t xml:space="preserve">. </w:t>
      </w:r>
    </w:p>
    <w:p w:rsidR="00A056AE" w:rsidRPr="00BB2036" w:rsidRDefault="00A056AE" w:rsidP="001A5287">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Ещё в 1970-е годы в ИИ был выделен ряд классов моделей знаний: сетевые, алгебраич</w:t>
      </w:r>
      <w:r w:rsidRPr="00BB2036">
        <w:rPr>
          <w:rFonts w:ascii="Times New Roman" w:hAnsi="Times New Roman"/>
          <w:sz w:val="24"/>
          <w:szCs w:val="24"/>
          <w:lang w:val="ru-RU"/>
        </w:rPr>
        <w:t>е</w:t>
      </w:r>
      <w:r w:rsidRPr="00BB2036">
        <w:rPr>
          <w:rFonts w:ascii="Times New Roman" w:hAnsi="Times New Roman"/>
          <w:sz w:val="24"/>
          <w:szCs w:val="24"/>
          <w:lang w:val="ru-RU"/>
        </w:rPr>
        <w:t>ские, логические, лингвистические модели. Здесь имеются в виду семантические сети, сц</w:t>
      </w:r>
      <w:r w:rsidRPr="00BB2036">
        <w:rPr>
          <w:rFonts w:ascii="Times New Roman" w:hAnsi="Times New Roman"/>
          <w:sz w:val="24"/>
          <w:szCs w:val="24"/>
          <w:lang w:val="ru-RU"/>
        </w:rPr>
        <w:t>е</w:t>
      </w:r>
      <w:r w:rsidRPr="00BB2036">
        <w:rPr>
          <w:rFonts w:ascii="Times New Roman" w:hAnsi="Times New Roman"/>
          <w:sz w:val="24"/>
          <w:szCs w:val="24"/>
          <w:lang w:val="ru-RU"/>
        </w:rPr>
        <w:t xml:space="preserve">нарии, фреймы, реляционные и алгебраические системы, продукционные системы, логика предикатов 1-го порядка, неклассические логики, лингвистические и нечёткие переменные. Затем стали строиться гибридные классы моделей знаний: логико-алгебраические, логико-лингвистические, </w:t>
      </w:r>
      <w:proofErr w:type="spellStart"/>
      <w:r w:rsidRPr="00BB2036">
        <w:rPr>
          <w:rFonts w:ascii="Times New Roman" w:hAnsi="Times New Roman"/>
          <w:sz w:val="24"/>
          <w:szCs w:val="24"/>
          <w:lang w:val="ru-RU"/>
        </w:rPr>
        <w:t>нейро</w:t>
      </w:r>
      <w:proofErr w:type="spellEnd"/>
      <w:r w:rsidRPr="00BB2036">
        <w:rPr>
          <w:rFonts w:ascii="Times New Roman" w:hAnsi="Times New Roman"/>
          <w:sz w:val="24"/>
          <w:szCs w:val="24"/>
          <w:lang w:val="ru-RU"/>
        </w:rPr>
        <w:t xml:space="preserve">-логические, </w:t>
      </w:r>
      <w:proofErr w:type="spellStart"/>
      <w:r w:rsidRPr="00BB2036">
        <w:rPr>
          <w:rFonts w:ascii="Times New Roman" w:hAnsi="Times New Roman"/>
          <w:sz w:val="24"/>
          <w:szCs w:val="24"/>
          <w:lang w:val="ru-RU"/>
        </w:rPr>
        <w:t>фреймово</w:t>
      </w:r>
      <w:proofErr w:type="spellEnd"/>
      <w:r w:rsidRPr="00BB2036">
        <w:rPr>
          <w:rFonts w:ascii="Times New Roman" w:hAnsi="Times New Roman"/>
          <w:sz w:val="24"/>
          <w:szCs w:val="24"/>
          <w:lang w:val="ru-RU"/>
        </w:rPr>
        <w:t>-продукционные, и т.д. Наиболее известными специализированными методами работы с проектными знаниями являются</w:t>
      </w:r>
      <w:proofErr w:type="gramStart"/>
      <w:r w:rsidRPr="00BB2036">
        <w:rPr>
          <w:rFonts w:ascii="Times New Roman" w:hAnsi="Times New Roman"/>
          <w:sz w:val="24"/>
          <w:szCs w:val="24"/>
          <w:lang w:val="ru-RU"/>
        </w:rPr>
        <w:t xml:space="preserve"> И</w:t>
      </w:r>
      <w:proofErr w:type="gramEnd"/>
      <w:r w:rsidRPr="00BB2036">
        <w:rPr>
          <w:rFonts w:ascii="Times New Roman" w:hAnsi="Times New Roman"/>
          <w:sz w:val="24"/>
          <w:szCs w:val="24"/>
          <w:lang w:val="ru-RU"/>
        </w:rPr>
        <w:t>/ИЛИ-графы, пирамидальные и алгоритмические сети, многоуровневая логика.</w:t>
      </w:r>
    </w:p>
    <w:p w:rsidR="00A056AE" w:rsidRPr="00BB2036" w:rsidRDefault="00A056AE" w:rsidP="001A5287">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Особый интерес для проектировщиков вызывает представление знаний в семантических и прагматических пространствах, а также выделение системы образующих модели мира в виде оппозиционных шкал.</w:t>
      </w:r>
    </w:p>
    <w:p w:rsidR="00A056AE" w:rsidRDefault="00A056AE" w:rsidP="00FD562A">
      <w:pPr>
        <w:pStyle w:val="a9"/>
        <w:ind w:left="0" w:right="-1" w:firstLine="426"/>
        <w:rPr>
          <w:color w:val="auto"/>
          <w:sz w:val="24"/>
          <w:szCs w:val="24"/>
        </w:rPr>
      </w:pPr>
      <w:r w:rsidRPr="00BB2036">
        <w:rPr>
          <w:color w:val="auto"/>
          <w:sz w:val="24"/>
          <w:szCs w:val="24"/>
        </w:rPr>
        <w:t>Любой процесс проектирования предполагает построение и использование иерархии м</w:t>
      </w:r>
      <w:r w:rsidRPr="00BB2036">
        <w:rPr>
          <w:color w:val="auto"/>
          <w:sz w:val="24"/>
          <w:szCs w:val="24"/>
        </w:rPr>
        <w:t>о</w:t>
      </w:r>
      <w:r w:rsidRPr="00BB2036">
        <w:rPr>
          <w:color w:val="auto"/>
          <w:sz w:val="24"/>
          <w:szCs w:val="24"/>
        </w:rPr>
        <w:t xml:space="preserve">делей. Пусть </w:t>
      </w:r>
      <w:r w:rsidRPr="00BB2036">
        <w:rPr>
          <w:i/>
          <w:color w:val="auto"/>
          <w:sz w:val="24"/>
          <w:szCs w:val="24"/>
        </w:rPr>
        <w:t>M</w:t>
      </w:r>
      <w:r w:rsidRPr="00BB2036">
        <w:rPr>
          <w:color w:val="auto"/>
          <w:sz w:val="24"/>
          <w:szCs w:val="24"/>
        </w:rPr>
        <w:t>={</w:t>
      </w:r>
      <w:proofErr w:type="spellStart"/>
      <w:r w:rsidRPr="00BB2036">
        <w:rPr>
          <w:i/>
          <w:color w:val="auto"/>
          <w:sz w:val="24"/>
          <w:szCs w:val="24"/>
        </w:rPr>
        <w:t>M</w:t>
      </w:r>
      <w:r w:rsidRPr="00BB2036">
        <w:rPr>
          <w:color w:val="auto"/>
          <w:sz w:val="24"/>
          <w:szCs w:val="24"/>
          <w:vertAlign w:val="subscript"/>
        </w:rPr>
        <w:t>i</w:t>
      </w:r>
      <w:proofErr w:type="spellEnd"/>
      <w:r w:rsidRPr="00BB2036">
        <w:rPr>
          <w:color w:val="auto"/>
          <w:sz w:val="24"/>
          <w:szCs w:val="24"/>
        </w:rPr>
        <w:t xml:space="preserve">}, i=1,.., </w:t>
      </w:r>
      <w:r w:rsidRPr="00BB2036">
        <w:rPr>
          <w:i/>
          <w:color w:val="auto"/>
          <w:sz w:val="24"/>
          <w:szCs w:val="24"/>
        </w:rPr>
        <w:t>n</w:t>
      </w:r>
      <w:r w:rsidRPr="00BB2036">
        <w:rPr>
          <w:color w:val="auto"/>
          <w:sz w:val="24"/>
          <w:szCs w:val="24"/>
        </w:rPr>
        <w:t xml:space="preserve"> есть множество проектных моделей, а </w:t>
      </w:r>
      <w:r w:rsidRPr="00BB2036">
        <w:rPr>
          <w:i/>
          <w:color w:val="auto"/>
          <w:sz w:val="24"/>
          <w:szCs w:val="24"/>
        </w:rPr>
        <w:t>P</w:t>
      </w:r>
      <w:r w:rsidRPr="00BB2036">
        <w:rPr>
          <w:color w:val="auto"/>
          <w:sz w:val="24"/>
          <w:szCs w:val="24"/>
        </w:rPr>
        <w:t>={</w:t>
      </w:r>
      <w:proofErr w:type="spellStart"/>
      <w:r w:rsidRPr="00BB2036">
        <w:rPr>
          <w:i/>
          <w:color w:val="auto"/>
          <w:sz w:val="24"/>
          <w:szCs w:val="24"/>
        </w:rPr>
        <w:t>P</w:t>
      </w:r>
      <w:r w:rsidRPr="00BB2036">
        <w:rPr>
          <w:i/>
          <w:color w:val="auto"/>
          <w:sz w:val="24"/>
          <w:szCs w:val="24"/>
          <w:vertAlign w:val="subscript"/>
        </w:rPr>
        <w:t>j</w:t>
      </w:r>
      <w:proofErr w:type="spellEnd"/>
      <w:r w:rsidRPr="00BB2036">
        <w:rPr>
          <w:color w:val="auto"/>
          <w:sz w:val="24"/>
          <w:szCs w:val="24"/>
        </w:rPr>
        <w:t>}, j=1,…,</w:t>
      </w:r>
      <w:r w:rsidRPr="00BB2036">
        <w:rPr>
          <w:i/>
          <w:color w:val="auto"/>
          <w:sz w:val="24"/>
          <w:szCs w:val="24"/>
        </w:rPr>
        <w:t>q</w:t>
      </w:r>
      <w:r w:rsidRPr="00BB2036">
        <w:rPr>
          <w:color w:val="auto"/>
          <w:sz w:val="24"/>
          <w:szCs w:val="24"/>
        </w:rPr>
        <w:t xml:space="preserve"> – мн</w:t>
      </w:r>
      <w:r w:rsidRPr="00BB2036">
        <w:rPr>
          <w:color w:val="auto"/>
          <w:sz w:val="24"/>
          <w:szCs w:val="24"/>
        </w:rPr>
        <w:t>о</w:t>
      </w:r>
      <w:r w:rsidRPr="00BB2036">
        <w:rPr>
          <w:color w:val="auto"/>
          <w:sz w:val="24"/>
          <w:szCs w:val="24"/>
        </w:rPr>
        <w:t>жество проектных параметров. В работах [24-26] Ю.</w:t>
      </w:r>
      <w:r w:rsidR="008B3268" w:rsidRPr="00BB2036">
        <w:rPr>
          <w:color w:val="auto"/>
          <w:sz w:val="24"/>
          <w:szCs w:val="24"/>
        </w:rPr>
        <w:t>Р</w:t>
      </w:r>
      <w:r w:rsidRPr="00BB2036">
        <w:rPr>
          <w:color w:val="auto"/>
          <w:sz w:val="24"/>
          <w:szCs w:val="24"/>
        </w:rPr>
        <w:t>.</w:t>
      </w:r>
      <w:r w:rsidR="00036819" w:rsidRPr="00BB2036">
        <w:rPr>
          <w:color w:val="auto"/>
          <w:sz w:val="24"/>
          <w:szCs w:val="24"/>
        </w:rPr>
        <w:t xml:space="preserve"> </w:t>
      </w:r>
      <w:proofErr w:type="spellStart"/>
      <w:r w:rsidRPr="00BB2036">
        <w:rPr>
          <w:color w:val="auto"/>
          <w:sz w:val="24"/>
          <w:szCs w:val="24"/>
        </w:rPr>
        <w:t>Валькманом</w:t>
      </w:r>
      <w:proofErr w:type="spellEnd"/>
      <w:r w:rsidRPr="00BB2036">
        <w:rPr>
          <w:color w:val="auto"/>
          <w:sz w:val="24"/>
          <w:szCs w:val="24"/>
        </w:rPr>
        <w:t xml:space="preserve"> было введено и подробно исследовано модельно-параметрическое пространство (</w:t>
      </w:r>
      <w:r w:rsidRPr="00BB2036">
        <w:rPr>
          <w:color w:val="auto"/>
          <w:sz w:val="24"/>
          <w:szCs w:val="24"/>
        </w:rPr>
        <w:sym w:font="Symbol" w:char="F0E1"/>
      </w:r>
      <w:r w:rsidRPr="00BB2036">
        <w:rPr>
          <w:i/>
          <w:color w:val="auto"/>
          <w:sz w:val="24"/>
          <w:szCs w:val="24"/>
        </w:rPr>
        <w:t>M</w:t>
      </w:r>
      <w:r w:rsidRPr="00BB2036">
        <w:rPr>
          <w:color w:val="auto"/>
          <w:sz w:val="24"/>
          <w:szCs w:val="24"/>
        </w:rPr>
        <w:t>,</w:t>
      </w:r>
      <w:r w:rsidRPr="00BB2036">
        <w:rPr>
          <w:i/>
          <w:color w:val="auto"/>
          <w:sz w:val="24"/>
          <w:szCs w:val="24"/>
        </w:rPr>
        <w:t>P</w:t>
      </w:r>
      <w:r w:rsidRPr="00BB2036">
        <w:rPr>
          <w:color w:val="auto"/>
          <w:sz w:val="24"/>
          <w:szCs w:val="24"/>
        </w:rPr>
        <w:sym w:font="Symbol" w:char="F0F1"/>
      </w:r>
      <w:r w:rsidRPr="00BB2036">
        <w:rPr>
          <w:color w:val="auto"/>
          <w:sz w:val="24"/>
          <w:szCs w:val="24"/>
        </w:rPr>
        <w:t>-пространство) как средство представления знаний исследователей и проектантов сложных систем. По аналогии с топ</w:t>
      </w:r>
      <w:r w:rsidRPr="00BB2036">
        <w:rPr>
          <w:color w:val="auto"/>
          <w:sz w:val="24"/>
          <w:szCs w:val="24"/>
        </w:rPr>
        <w:t>о</w:t>
      </w:r>
      <w:r w:rsidRPr="00BB2036">
        <w:rPr>
          <w:color w:val="auto"/>
          <w:sz w:val="24"/>
          <w:szCs w:val="24"/>
        </w:rPr>
        <w:t xml:space="preserve">логическими пространствами определены </w:t>
      </w:r>
      <w:r w:rsidRPr="00BB2036">
        <w:rPr>
          <w:color w:val="auto"/>
          <w:sz w:val="24"/>
          <w:szCs w:val="24"/>
        </w:rPr>
        <w:sym w:font="Symbol" w:char="F0E1"/>
      </w:r>
      <w:r w:rsidRPr="00BB2036">
        <w:rPr>
          <w:i/>
          <w:color w:val="auto"/>
          <w:sz w:val="24"/>
          <w:szCs w:val="24"/>
        </w:rPr>
        <w:t>M</w:t>
      </w:r>
      <w:r w:rsidRPr="00BB2036">
        <w:rPr>
          <w:color w:val="auto"/>
          <w:sz w:val="24"/>
          <w:szCs w:val="24"/>
        </w:rPr>
        <w:t>,</w:t>
      </w:r>
      <w:r w:rsidRPr="00BB2036">
        <w:rPr>
          <w:i/>
          <w:color w:val="auto"/>
          <w:sz w:val="24"/>
          <w:szCs w:val="24"/>
        </w:rPr>
        <w:t>P</w:t>
      </w:r>
      <w:r w:rsidRPr="00BB2036">
        <w:rPr>
          <w:color w:val="auto"/>
          <w:sz w:val="24"/>
          <w:szCs w:val="24"/>
        </w:rPr>
        <w:sym w:font="Symbol" w:char="F0F1"/>
      </w:r>
      <w:r w:rsidRPr="00BB2036">
        <w:rPr>
          <w:color w:val="auto"/>
          <w:sz w:val="24"/>
          <w:szCs w:val="24"/>
        </w:rPr>
        <w:t xml:space="preserve">-окрестности его элементов. При построении такой окрестности в центре внимания оказывается либо какая-то модель, либо некоторый параметр. Всё остальное пространство рассматривается относительно данного элемента. </w:t>
      </w:r>
      <w:proofErr w:type="gramStart"/>
      <w:r w:rsidRPr="00BB2036">
        <w:rPr>
          <w:color w:val="auto"/>
          <w:sz w:val="24"/>
          <w:szCs w:val="24"/>
        </w:rPr>
        <w:t>Так</w:t>
      </w:r>
      <w:proofErr w:type="gramEnd"/>
      <w:r w:rsidRPr="00BB2036">
        <w:rPr>
          <w:color w:val="auto"/>
          <w:sz w:val="24"/>
          <w:szCs w:val="24"/>
        </w:rPr>
        <w:t xml:space="preserve"> например, окрестность </w:t>
      </w:r>
      <w:r w:rsidRPr="00BB2036">
        <w:rPr>
          <w:color w:val="auto"/>
          <w:sz w:val="24"/>
          <w:szCs w:val="24"/>
        </w:rPr>
        <w:sym w:font="Symbol" w:char="F0E1"/>
      </w:r>
      <w:r w:rsidRPr="00BB2036">
        <w:rPr>
          <w:i/>
          <w:color w:val="auto"/>
          <w:sz w:val="24"/>
          <w:szCs w:val="24"/>
        </w:rPr>
        <w:t>M</w:t>
      </w:r>
      <w:r w:rsidRPr="00BB2036">
        <w:rPr>
          <w:color w:val="auto"/>
          <w:sz w:val="24"/>
          <w:szCs w:val="24"/>
        </w:rPr>
        <w:t>,</w:t>
      </w:r>
      <w:r w:rsidRPr="00BB2036">
        <w:rPr>
          <w:i/>
          <w:color w:val="auto"/>
          <w:sz w:val="24"/>
          <w:szCs w:val="24"/>
        </w:rPr>
        <w:t>P</w:t>
      </w:r>
      <w:r w:rsidRPr="00BB2036">
        <w:rPr>
          <w:color w:val="auto"/>
          <w:sz w:val="24"/>
          <w:szCs w:val="24"/>
        </w:rPr>
        <w:sym w:font="Symbol" w:char="F0F1"/>
      </w:r>
      <w:r w:rsidRPr="00BB2036">
        <w:rPr>
          <w:color w:val="auto"/>
          <w:sz w:val="24"/>
          <w:szCs w:val="24"/>
        </w:rPr>
        <w:t>-пространства относительно модели</w:t>
      </w:r>
      <w:r w:rsidR="00376333" w:rsidRPr="00BB2036">
        <w:rPr>
          <w:color w:val="auto"/>
          <w:sz w:val="24"/>
          <w:szCs w:val="24"/>
        </w:rPr>
        <w:t xml:space="preserve"> </w:t>
      </w:r>
      <w:proofErr w:type="spellStart"/>
      <w:r w:rsidRPr="00BB2036">
        <w:rPr>
          <w:i/>
          <w:color w:val="auto"/>
          <w:sz w:val="24"/>
          <w:szCs w:val="24"/>
        </w:rPr>
        <w:t>M</w:t>
      </w:r>
      <w:r w:rsidRPr="00BB2036">
        <w:rPr>
          <w:color w:val="auto"/>
          <w:sz w:val="24"/>
          <w:szCs w:val="24"/>
          <w:vertAlign w:val="subscript"/>
        </w:rPr>
        <w:t>i</w:t>
      </w:r>
      <w:proofErr w:type="spellEnd"/>
      <w:r w:rsidRPr="00BB2036">
        <w:rPr>
          <w:color w:val="auto"/>
          <w:sz w:val="24"/>
          <w:szCs w:val="24"/>
        </w:rPr>
        <w:t xml:space="preserve"> есть подмножество п</w:t>
      </w:r>
      <w:r w:rsidRPr="00BB2036">
        <w:rPr>
          <w:color w:val="auto"/>
          <w:sz w:val="24"/>
          <w:szCs w:val="24"/>
        </w:rPr>
        <w:t>а</w:t>
      </w:r>
      <w:r w:rsidRPr="00BB2036">
        <w:rPr>
          <w:color w:val="auto"/>
          <w:sz w:val="24"/>
          <w:szCs w:val="24"/>
        </w:rPr>
        <w:t xml:space="preserve">раметров из </w:t>
      </w:r>
      <w:r w:rsidRPr="00BB2036">
        <w:rPr>
          <w:i/>
          <w:color w:val="auto"/>
          <w:sz w:val="24"/>
          <w:szCs w:val="24"/>
        </w:rPr>
        <w:t>P</w:t>
      </w:r>
      <w:r w:rsidRPr="00BB2036">
        <w:rPr>
          <w:color w:val="auto"/>
          <w:sz w:val="24"/>
          <w:szCs w:val="24"/>
        </w:rPr>
        <w:t xml:space="preserve">, непосредственно связанных с моделью </w:t>
      </w:r>
      <w:proofErr w:type="spellStart"/>
      <w:r w:rsidRPr="00BB2036">
        <w:rPr>
          <w:i/>
          <w:color w:val="auto"/>
          <w:sz w:val="24"/>
          <w:szCs w:val="24"/>
        </w:rPr>
        <w:t>M</w:t>
      </w:r>
      <w:r w:rsidRPr="00BB2036">
        <w:rPr>
          <w:color w:val="auto"/>
          <w:sz w:val="24"/>
          <w:szCs w:val="24"/>
          <w:vertAlign w:val="subscript"/>
        </w:rPr>
        <w:t>i</w:t>
      </w:r>
      <w:proofErr w:type="spellEnd"/>
      <w:r w:rsidRPr="00BB2036">
        <w:rPr>
          <w:color w:val="auto"/>
          <w:sz w:val="24"/>
          <w:szCs w:val="24"/>
        </w:rPr>
        <w:t xml:space="preserve">. В свою очередь, окрестностью </w:t>
      </w:r>
      <w:r w:rsidRPr="00BB2036">
        <w:rPr>
          <w:i/>
          <w:color w:val="auto"/>
          <w:sz w:val="24"/>
          <w:szCs w:val="24"/>
        </w:rPr>
        <w:t>k</w:t>
      </w:r>
      <w:r w:rsidRPr="00BB2036">
        <w:rPr>
          <w:color w:val="auto"/>
          <w:sz w:val="24"/>
          <w:szCs w:val="24"/>
        </w:rPr>
        <w:t>-</w:t>
      </w:r>
      <w:proofErr w:type="spellStart"/>
      <w:r w:rsidRPr="00BB2036">
        <w:rPr>
          <w:color w:val="auto"/>
          <w:sz w:val="24"/>
          <w:szCs w:val="24"/>
        </w:rPr>
        <w:t>го</w:t>
      </w:r>
      <w:proofErr w:type="spellEnd"/>
      <w:r w:rsidRPr="00BB2036">
        <w:rPr>
          <w:color w:val="auto"/>
          <w:sz w:val="24"/>
          <w:szCs w:val="24"/>
        </w:rPr>
        <w:t xml:space="preserve"> порядка называется подмножество всех элементов </w:t>
      </w:r>
      <w:r w:rsidRPr="00BB2036">
        <w:rPr>
          <w:color w:val="auto"/>
          <w:sz w:val="24"/>
          <w:szCs w:val="24"/>
        </w:rPr>
        <w:sym w:font="Symbol" w:char="F0E1"/>
      </w:r>
      <w:r w:rsidRPr="00BB2036">
        <w:rPr>
          <w:i/>
          <w:color w:val="auto"/>
          <w:sz w:val="24"/>
          <w:szCs w:val="24"/>
        </w:rPr>
        <w:t>M</w:t>
      </w:r>
      <w:r w:rsidRPr="00BB2036">
        <w:rPr>
          <w:color w:val="auto"/>
          <w:sz w:val="24"/>
          <w:szCs w:val="24"/>
        </w:rPr>
        <w:t>,</w:t>
      </w:r>
      <w:r w:rsidRPr="00BB2036">
        <w:rPr>
          <w:i/>
          <w:color w:val="auto"/>
          <w:sz w:val="24"/>
          <w:szCs w:val="24"/>
        </w:rPr>
        <w:t>P</w:t>
      </w:r>
      <w:r w:rsidRPr="00BB2036">
        <w:rPr>
          <w:color w:val="auto"/>
          <w:sz w:val="24"/>
          <w:szCs w:val="24"/>
        </w:rPr>
        <w:sym w:font="Symbol" w:char="F0F1"/>
      </w:r>
      <w:r w:rsidRPr="00BB2036">
        <w:rPr>
          <w:color w:val="auto"/>
          <w:sz w:val="24"/>
          <w:szCs w:val="24"/>
        </w:rPr>
        <w:t>-пространства, связанных</w:t>
      </w:r>
      <w:r w:rsidR="0091772D" w:rsidRPr="00BB2036">
        <w:rPr>
          <w:color w:val="auto"/>
          <w:sz w:val="24"/>
          <w:szCs w:val="24"/>
        </w:rPr>
        <w:t xml:space="preserve"> </w:t>
      </w:r>
      <w:r w:rsidRPr="00BB2036">
        <w:rPr>
          <w:color w:val="auto"/>
          <w:sz w:val="24"/>
          <w:szCs w:val="24"/>
        </w:rPr>
        <w:t xml:space="preserve">с </w:t>
      </w:r>
      <w:proofErr w:type="spellStart"/>
      <w:r w:rsidRPr="00BB2036">
        <w:rPr>
          <w:i/>
          <w:color w:val="auto"/>
          <w:sz w:val="24"/>
          <w:szCs w:val="24"/>
        </w:rPr>
        <w:t>M</w:t>
      </w:r>
      <w:r w:rsidRPr="00BB2036">
        <w:rPr>
          <w:color w:val="auto"/>
          <w:sz w:val="24"/>
          <w:szCs w:val="24"/>
          <w:vertAlign w:val="subscript"/>
        </w:rPr>
        <w:t>i</w:t>
      </w:r>
      <w:proofErr w:type="spellEnd"/>
      <w:r w:rsidR="0091772D" w:rsidRPr="00BB2036">
        <w:rPr>
          <w:color w:val="auto"/>
          <w:sz w:val="24"/>
          <w:szCs w:val="24"/>
          <w:vertAlign w:val="subscript"/>
        </w:rPr>
        <w:t xml:space="preserve"> </w:t>
      </w:r>
      <w:r w:rsidRPr="00BB2036">
        <w:rPr>
          <w:color w:val="auto"/>
          <w:sz w:val="24"/>
          <w:szCs w:val="24"/>
        </w:rPr>
        <w:t>пут</w:t>
      </w:r>
      <w:r w:rsidRPr="00BB2036">
        <w:rPr>
          <w:color w:val="auto"/>
          <w:sz w:val="24"/>
          <w:szCs w:val="24"/>
        </w:rPr>
        <w:t>я</w:t>
      </w:r>
      <w:r w:rsidRPr="00BB2036">
        <w:rPr>
          <w:color w:val="auto"/>
          <w:sz w:val="24"/>
          <w:szCs w:val="24"/>
        </w:rPr>
        <w:t>ми длиной не больше</w:t>
      </w:r>
      <w:r w:rsidRPr="00BB2036">
        <w:rPr>
          <w:i/>
          <w:color w:val="auto"/>
          <w:sz w:val="24"/>
          <w:szCs w:val="24"/>
        </w:rPr>
        <w:t xml:space="preserve"> k</w:t>
      </w:r>
      <w:r w:rsidRPr="00BB2036">
        <w:rPr>
          <w:color w:val="auto"/>
          <w:sz w:val="24"/>
          <w:szCs w:val="24"/>
        </w:rPr>
        <w:t xml:space="preserve">. Пример фрагмента системы </w:t>
      </w:r>
      <w:r w:rsidRPr="00BB2036">
        <w:rPr>
          <w:color w:val="auto"/>
          <w:sz w:val="24"/>
          <w:szCs w:val="24"/>
        </w:rPr>
        <w:sym w:font="Symbol" w:char="F0E1"/>
      </w:r>
      <w:r w:rsidRPr="00BB2036">
        <w:rPr>
          <w:i/>
          <w:color w:val="auto"/>
          <w:sz w:val="24"/>
          <w:szCs w:val="24"/>
        </w:rPr>
        <w:t>M</w:t>
      </w:r>
      <w:r w:rsidRPr="00BB2036">
        <w:rPr>
          <w:color w:val="auto"/>
          <w:sz w:val="24"/>
          <w:szCs w:val="24"/>
        </w:rPr>
        <w:t>,</w:t>
      </w:r>
      <w:r w:rsidRPr="00BB2036">
        <w:rPr>
          <w:i/>
          <w:color w:val="auto"/>
          <w:sz w:val="24"/>
          <w:szCs w:val="24"/>
        </w:rPr>
        <w:t>P</w:t>
      </w:r>
      <w:r w:rsidRPr="00BB2036">
        <w:rPr>
          <w:color w:val="auto"/>
          <w:sz w:val="24"/>
          <w:szCs w:val="24"/>
        </w:rPr>
        <w:sym w:font="Symbol" w:char="F0F1"/>
      </w:r>
      <w:r w:rsidRPr="00BB2036">
        <w:rPr>
          <w:color w:val="auto"/>
          <w:sz w:val="24"/>
          <w:szCs w:val="24"/>
        </w:rPr>
        <w:t>-окрестностей изображён на р</w:t>
      </w:r>
      <w:r w:rsidRPr="00BB2036">
        <w:rPr>
          <w:color w:val="auto"/>
          <w:sz w:val="24"/>
          <w:szCs w:val="24"/>
        </w:rPr>
        <w:t>и</w:t>
      </w:r>
      <w:r w:rsidRPr="00BB2036">
        <w:rPr>
          <w:color w:val="auto"/>
          <w:sz w:val="24"/>
          <w:szCs w:val="24"/>
        </w:rPr>
        <w:t xml:space="preserve">сунке </w:t>
      </w:r>
      <w:r w:rsidR="001A5287">
        <w:rPr>
          <w:color w:val="auto"/>
          <w:sz w:val="24"/>
          <w:szCs w:val="24"/>
        </w:rPr>
        <w:t>5</w:t>
      </w:r>
      <w:r w:rsidRPr="00BB2036">
        <w:rPr>
          <w:color w:val="auto"/>
          <w:sz w:val="24"/>
          <w:szCs w:val="24"/>
        </w:rPr>
        <w:t>.</w:t>
      </w:r>
    </w:p>
    <w:p w:rsidR="00E74DC6" w:rsidRPr="00BB2036" w:rsidRDefault="00E74DC6" w:rsidP="00E74DC6">
      <w:pPr>
        <w:spacing w:line="240" w:lineRule="auto"/>
        <w:ind w:right="-1" w:firstLine="426"/>
        <w:rPr>
          <w:sz w:val="24"/>
          <w:szCs w:val="24"/>
        </w:rPr>
      </w:pPr>
      <w:r w:rsidRPr="00BB2036">
        <w:rPr>
          <w:rFonts w:ascii="Times New Roman" w:hAnsi="Times New Roman"/>
          <w:sz w:val="24"/>
          <w:szCs w:val="24"/>
          <w:lang w:val="ru-RU"/>
        </w:rPr>
        <w:lastRenderedPageBreak/>
        <w:t xml:space="preserve">Таким образом, </w:t>
      </w:r>
      <w:r w:rsidRPr="00BB2036">
        <w:rPr>
          <w:rFonts w:ascii="Times New Roman" w:hAnsi="Times New Roman"/>
          <w:sz w:val="24"/>
          <w:szCs w:val="24"/>
          <w:lang w:val="ru-RU"/>
        </w:rPr>
        <w:sym w:font="Symbol" w:char="F0E1"/>
      </w:r>
      <w:r w:rsidRPr="00BB2036">
        <w:rPr>
          <w:rFonts w:ascii="Times New Roman" w:hAnsi="Times New Roman"/>
          <w:i/>
          <w:sz w:val="24"/>
          <w:szCs w:val="24"/>
        </w:rPr>
        <w:t>M</w:t>
      </w:r>
      <w:r w:rsidRPr="00BB2036">
        <w:rPr>
          <w:rFonts w:ascii="Times New Roman" w:hAnsi="Times New Roman"/>
          <w:sz w:val="24"/>
          <w:szCs w:val="24"/>
          <w:lang w:val="ru-RU"/>
        </w:rPr>
        <w:t>,</w:t>
      </w:r>
      <w:r w:rsidRPr="00BB2036">
        <w:rPr>
          <w:rFonts w:ascii="Times New Roman" w:hAnsi="Times New Roman"/>
          <w:i/>
          <w:sz w:val="24"/>
          <w:szCs w:val="24"/>
        </w:rPr>
        <w:t>P</w:t>
      </w:r>
      <w:r w:rsidRPr="00BB2036">
        <w:rPr>
          <w:rFonts w:ascii="Times New Roman" w:hAnsi="Times New Roman"/>
          <w:sz w:val="24"/>
          <w:szCs w:val="24"/>
        </w:rPr>
        <w:sym w:font="Symbol" w:char="F0F1"/>
      </w:r>
      <w:r w:rsidRPr="00BB2036">
        <w:rPr>
          <w:rFonts w:ascii="Times New Roman" w:hAnsi="Times New Roman"/>
          <w:sz w:val="24"/>
          <w:szCs w:val="24"/>
          <w:lang w:val="ru-RU"/>
        </w:rPr>
        <w:t xml:space="preserve">-пространства представимы в виде графов с двумя разными типами вершин, в частности, двудольных графов. В </w:t>
      </w:r>
      <w:r w:rsidRPr="00BB2036">
        <w:rPr>
          <w:rFonts w:ascii="Times New Roman" w:hAnsi="Times New Roman"/>
          <w:sz w:val="24"/>
          <w:szCs w:val="24"/>
          <w:lang w:val="ru-RU"/>
        </w:rPr>
        <w:sym w:font="Symbol" w:char="F0E1"/>
      </w:r>
      <w:r w:rsidRPr="00BB2036">
        <w:rPr>
          <w:rFonts w:ascii="Times New Roman" w:hAnsi="Times New Roman"/>
          <w:i/>
          <w:sz w:val="24"/>
          <w:szCs w:val="24"/>
        </w:rPr>
        <w:t>M</w:t>
      </w:r>
      <w:r w:rsidRPr="00BB2036">
        <w:rPr>
          <w:rFonts w:ascii="Times New Roman" w:hAnsi="Times New Roman"/>
          <w:sz w:val="24"/>
          <w:szCs w:val="24"/>
          <w:lang w:val="ru-RU"/>
        </w:rPr>
        <w:t>,</w:t>
      </w:r>
      <w:r w:rsidRPr="00BB2036">
        <w:rPr>
          <w:rFonts w:ascii="Times New Roman" w:hAnsi="Times New Roman"/>
          <w:i/>
          <w:sz w:val="24"/>
          <w:szCs w:val="24"/>
        </w:rPr>
        <w:t>P</w:t>
      </w:r>
      <w:r w:rsidRPr="00BB2036">
        <w:rPr>
          <w:rFonts w:ascii="Times New Roman" w:hAnsi="Times New Roman"/>
          <w:sz w:val="24"/>
          <w:szCs w:val="24"/>
        </w:rPr>
        <w:sym w:font="Symbol" w:char="F0F1"/>
      </w:r>
      <w:r w:rsidRPr="00BB2036">
        <w:rPr>
          <w:rFonts w:ascii="Times New Roman" w:hAnsi="Times New Roman"/>
          <w:sz w:val="24"/>
          <w:szCs w:val="24"/>
          <w:lang w:val="ru-RU"/>
        </w:rPr>
        <w:t>-пространстве можно определить рассто</w:t>
      </w:r>
      <w:r w:rsidRPr="00BB2036">
        <w:rPr>
          <w:rFonts w:ascii="Times New Roman" w:hAnsi="Times New Roman"/>
          <w:sz w:val="24"/>
          <w:szCs w:val="24"/>
          <w:lang w:val="ru-RU"/>
        </w:rPr>
        <w:t>я</w:t>
      </w:r>
      <w:r w:rsidRPr="00BB2036">
        <w:rPr>
          <w:rFonts w:ascii="Times New Roman" w:hAnsi="Times New Roman"/>
          <w:sz w:val="24"/>
          <w:szCs w:val="24"/>
          <w:lang w:val="ru-RU"/>
        </w:rPr>
        <w:t>ние, аналогичное семантическому расстоянию между понятиями в психолингвистике. Таким образом, возникает структура на знаниях типа семантического пространства.</w:t>
      </w:r>
    </w:p>
    <w:tbl>
      <w:tblPr>
        <w:tblpPr w:leftFromText="180" w:rightFromText="180" w:vertAnchor="text" w:horzAnchor="margin" w:tblpY="112"/>
        <w:tblOverlap w:val="never"/>
        <w:tblW w:w="0" w:type="auto"/>
        <w:tblLayout w:type="fixed"/>
        <w:tblLook w:val="01E0" w:firstRow="1" w:lastRow="1" w:firstColumn="1" w:lastColumn="1" w:noHBand="0" w:noVBand="0"/>
      </w:tblPr>
      <w:tblGrid>
        <w:gridCol w:w="4786"/>
      </w:tblGrid>
      <w:tr w:rsidR="00AD52FD" w:rsidRPr="008C6C5F" w:rsidTr="001510E9">
        <w:trPr>
          <w:trHeight w:val="4676"/>
        </w:trPr>
        <w:tc>
          <w:tcPr>
            <w:tcW w:w="4786" w:type="dxa"/>
          </w:tcPr>
          <w:p w:rsidR="00AD52FD" w:rsidRPr="00BB2036" w:rsidRDefault="00AD52FD" w:rsidP="001510E9">
            <w:pPr>
              <w:pStyle w:val="aff5"/>
              <w:spacing w:before="0" w:after="0"/>
            </w:pPr>
            <w:r w:rsidRPr="00BB2036">
              <w:rPr>
                <w:noProof/>
              </w:rPr>
              <w:drawing>
                <wp:anchor distT="0" distB="0" distL="114300" distR="114300" simplePos="0" relativeHeight="251750400" behindDoc="0" locked="0" layoutInCell="1" allowOverlap="1" wp14:anchorId="16F9103A" wp14:editId="6BF04FE4">
                  <wp:simplePos x="0" y="0"/>
                  <wp:positionH relativeFrom="margin">
                    <wp:posOffset>219710</wp:posOffset>
                  </wp:positionH>
                  <wp:positionV relativeFrom="margin">
                    <wp:posOffset>114300</wp:posOffset>
                  </wp:positionV>
                  <wp:extent cx="2479040" cy="2375535"/>
                  <wp:effectExtent l="0" t="0" r="0" b="5715"/>
                  <wp:wrapTopAndBottom/>
                  <wp:docPr id="45" name="Рисунок 45" descr="C:\Users\Валерий\Pictures\2018-03-02\И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Валерий\Pictures\2018-03-02\И3.jp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50000"/>
                                    </a14:imgEffect>
                                    <a14:imgEffect>
                                      <a14:brightnessContrast bright="20000" contrast="-40000"/>
                                    </a14:imgEffect>
                                  </a14:imgLayer>
                                </a14:imgProps>
                              </a:ext>
                            </a:extLst>
                          </a:blip>
                          <a:srcRect t="2144" r="1534" b="1531"/>
                          <a:stretch/>
                        </pic:blipFill>
                        <pic:spPr bwMode="auto">
                          <a:xfrm>
                            <a:off x="0" y="0"/>
                            <a:ext cx="2479040" cy="2375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2036">
              <w:t xml:space="preserve">Рисунок </w:t>
            </w:r>
            <w:r w:rsidR="001A5287">
              <w:t>5</w:t>
            </w:r>
            <w:r w:rsidRPr="00BB2036">
              <w:t xml:space="preserve"> – Фрагмент модельно-параметрическог</w:t>
            </w:r>
            <w:bookmarkStart w:id="0" w:name="_GoBack"/>
            <w:bookmarkEnd w:id="0"/>
            <w:r w:rsidRPr="00BB2036">
              <w:t>о пространства:</w:t>
            </w:r>
            <w:r w:rsidR="0091772D" w:rsidRPr="00BB2036">
              <w:t xml:space="preserve"> </w:t>
            </w:r>
            <w:r w:rsidRPr="00BB2036">
              <w:t xml:space="preserve">пример </w:t>
            </w:r>
            <w:r w:rsidRPr="00BB2036">
              <w:sym w:font="Symbol" w:char="F0E1"/>
            </w:r>
            <w:r w:rsidRPr="00BB2036">
              <w:t>M, P</w:t>
            </w:r>
            <w:r w:rsidRPr="00BB2036">
              <w:sym w:font="Symbol" w:char="F0F1"/>
            </w:r>
            <w:r w:rsidRPr="00BB2036">
              <w:t>-окрестностей 1-го, 2-го и 3-го порядк</w:t>
            </w:r>
            <w:r w:rsidR="00B852AF" w:rsidRPr="00BB2036">
              <w:t xml:space="preserve">ов </w:t>
            </w:r>
            <w:r w:rsidRPr="00BB2036">
              <w:t>относительно модели M3.</w:t>
            </w:r>
          </w:p>
        </w:tc>
      </w:tr>
    </w:tbl>
    <w:p w:rsidR="00F85315" w:rsidRPr="00BB2036" w:rsidRDefault="00CA48DB" w:rsidP="005D18E2">
      <w:pPr>
        <w:spacing w:line="240" w:lineRule="auto"/>
        <w:ind w:right="-1" w:firstLine="426"/>
        <w:rPr>
          <w:rFonts w:ascii="Times New Roman" w:hAnsi="Times New Roman"/>
          <w:bCs/>
          <w:sz w:val="24"/>
          <w:szCs w:val="24"/>
          <w:lang w:val="ru-RU"/>
        </w:rPr>
      </w:pPr>
      <w:r w:rsidRPr="00BB2036">
        <w:rPr>
          <w:rFonts w:ascii="Times New Roman" w:hAnsi="Times New Roman"/>
          <w:sz w:val="24"/>
          <w:szCs w:val="24"/>
          <w:lang w:val="ru-RU"/>
        </w:rPr>
        <w:t>В мышлении человека порядок из хаоса создаётся путём формирования системы о</w:t>
      </w:r>
      <w:r w:rsidRPr="00BB2036">
        <w:rPr>
          <w:rFonts w:ascii="Times New Roman" w:hAnsi="Times New Roman"/>
          <w:sz w:val="24"/>
          <w:szCs w:val="24"/>
          <w:lang w:val="ru-RU"/>
        </w:rPr>
        <w:t>п</w:t>
      </w:r>
      <w:r w:rsidRPr="00BB2036">
        <w:rPr>
          <w:rFonts w:ascii="Times New Roman" w:hAnsi="Times New Roman"/>
          <w:sz w:val="24"/>
          <w:szCs w:val="24"/>
          <w:lang w:val="ru-RU"/>
        </w:rPr>
        <w:t>позиционных шкал и различения некоторых объектов с помощью оценок на этих шкалах</w:t>
      </w:r>
      <w:r w:rsidR="00650C57" w:rsidRPr="00BB2036">
        <w:rPr>
          <w:rFonts w:ascii="Times New Roman" w:hAnsi="Times New Roman"/>
          <w:sz w:val="24"/>
          <w:szCs w:val="24"/>
          <w:lang w:val="ru-RU"/>
        </w:rPr>
        <w:t xml:space="preserve"> [27</w:t>
      </w:r>
      <w:r w:rsidR="00F963C1" w:rsidRPr="00BB2036">
        <w:rPr>
          <w:rFonts w:ascii="Times New Roman" w:hAnsi="Times New Roman"/>
          <w:sz w:val="24"/>
          <w:szCs w:val="24"/>
          <w:lang w:val="ru-RU"/>
        </w:rPr>
        <w:t>,</w:t>
      </w:r>
      <w:r w:rsidR="00BB2036" w:rsidRPr="00BB2036">
        <w:rPr>
          <w:rFonts w:ascii="Times New Roman" w:hAnsi="Times New Roman"/>
          <w:sz w:val="24"/>
          <w:szCs w:val="24"/>
          <w:lang w:val="ru-RU"/>
        </w:rPr>
        <w:t> </w:t>
      </w:r>
      <w:r w:rsidR="00F963C1" w:rsidRPr="00BB2036">
        <w:rPr>
          <w:rFonts w:ascii="Times New Roman" w:hAnsi="Times New Roman"/>
          <w:sz w:val="24"/>
          <w:szCs w:val="24"/>
          <w:lang w:val="ru-RU"/>
        </w:rPr>
        <w:t>28</w:t>
      </w:r>
      <w:r w:rsidR="00650C57" w:rsidRPr="00BB2036">
        <w:rPr>
          <w:rFonts w:ascii="Times New Roman" w:hAnsi="Times New Roman"/>
          <w:sz w:val="24"/>
          <w:szCs w:val="24"/>
          <w:lang w:val="ru-RU"/>
        </w:rPr>
        <w:t>]</w:t>
      </w:r>
      <w:r w:rsidRPr="00BB2036">
        <w:rPr>
          <w:rFonts w:ascii="Times New Roman" w:hAnsi="Times New Roman"/>
          <w:sz w:val="24"/>
          <w:szCs w:val="24"/>
          <w:lang w:val="ru-RU"/>
        </w:rPr>
        <w:t xml:space="preserve">. </w:t>
      </w:r>
      <w:r w:rsidR="00B852AF" w:rsidRPr="00BB2036">
        <w:rPr>
          <w:rFonts w:ascii="Times New Roman" w:hAnsi="Times New Roman"/>
          <w:sz w:val="24"/>
          <w:szCs w:val="24"/>
          <w:lang w:val="ru-RU"/>
        </w:rPr>
        <w:t>Известно</w:t>
      </w:r>
      <w:r w:rsidR="005927AD" w:rsidRPr="00BB2036">
        <w:rPr>
          <w:rFonts w:ascii="Times New Roman" w:hAnsi="Times New Roman"/>
          <w:sz w:val="24"/>
          <w:szCs w:val="24"/>
          <w:lang w:val="ru-RU"/>
        </w:rPr>
        <w:t xml:space="preserve"> понятие </w:t>
      </w:r>
      <w:r w:rsidR="005927AD" w:rsidRPr="00BB2036">
        <w:rPr>
          <w:rFonts w:ascii="Times New Roman" w:hAnsi="Times New Roman"/>
          <w:i/>
          <w:sz w:val="24"/>
          <w:szCs w:val="24"/>
          <w:lang w:val="ru-RU"/>
        </w:rPr>
        <w:t>семантического пространства</w:t>
      </w:r>
      <w:r w:rsidR="005927AD" w:rsidRPr="00BB2036">
        <w:rPr>
          <w:rFonts w:ascii="Times New Roman" w:hAnsi="Times New Roman"/>
          <w:sz w:val="24"/>
          <w:szCs w:val="24"/>
          <w:lang w:val="ru-RU"/>
        </w:rPr>
        <w:t xml:space="preserve">, которое образуется на основе совокупности </w:t>
      </w:r>
      <w:r w:rsidRPr="00BB2036">
        <w:rPr>
          <w:rFonts w:ascii="Times New Roman" w:hAnsi="Times New Roman"/>
          <w:sz w:val="24"/>
          <w:szCs w:val="24"/>
          <w:lang w:val="ru-RU"/>
        </w:rPr>
        <w:t xml:space="preserve">таких </w:t>
      </w:r>
      <w:r w:rsidR="005927AD" w:rsidRPr="00BB2036">
        <w:rPr>
          <w:rFonts w:ascii="Times New Roman" w:hAnsi="Times New Roman"/>
          <w:sz w:val="24"/>
          <w:szCs w:val="24"/>
          <w:lang w:val="ru-RU"/>
        </w:rPr>
        <w:t xml:space="preserve">биполярных шкал. </w:t>
      </w:r>
      <w:proofErr w:type="gramStart"/>
      <w:r w:rsidR="005927AD" w:rsidRPr="00BB2036">
        <w:rPr>
          <w:rFonts w:ascii="Times New Roman" w:hAnsi="Times New Roman"/>
          <w:sz w:val="24"/>
          <w:szCs w:val="24"/>
          <w:lang w:val="ru-RU"/>
        </w:rPr>
        <w:t>Ко</w:t>
      </w:r>
      <w:r w:rsidR="005927AD" w:rsidRPr="00BB2036">
        <w:rPr>
          <w:rFonts w:ascii="Times New Roman" w:hAnsi="Times New Roman"/>
          <w:sz w:val="24"/>
          <w:szCs w:val="24"/>
          <w:lang w:val="ru-RU"/>
        </w:rPr>
        <w:t>н</w:t>
      </w:r>
      <w:r w:rsidR="005927AD" w:rsidRPr="00BB2036">
        <w:rPr>
          <w:rFonts w:ascii="Times New Roman" w:hAnsi="Times New Roman"/>
          <w:sz w:val="24"/>
          <w:szCs w:val="24"/>
          <w:lang w:val="ru-RU"/>
        </w:rPr>
        <w:t>цевые значения этих шкал соответствуют н</w:t>
      </w:r>
      <w:r w:rsidR="005927AD" w:rsidRPr="00BB2036">
        <w:rPr>
          <w:rFonts w:ascii="Times New Roman" w:hAnsi="Times New Roman"/>
          <w:sz w:val="24"/>
          <w:szCs w:val="24"/>
          <w:lang w:val="ru-RU"/>
        </w:rPr>
        <w:t>е</w:t>
      </w:r>
      <w:r w:rsidR="005927AD" w:rsidRPr="00BB2036">
        <w:rPr>
          <w:rFonts w:ascii="Times New Roman" w:hAnsi="Times New Roman"/>
          <w:sz w:val="24"/>
          <w:szCs w:val="24"/>
          <w:lang w:val="ru-RU"/>
        </w:rPr>
        <w:t>которым противоположным свойствам, выр</w:t>
      </w:r>
      <w:r w:rsidR="005927AD" w:rsidRPr="00BB2036">
        <w:rPr>
          <w:rFonts w:ascii="Times New Roman" w:hAnsi="Times New Roman"/>
          <w:sz w:val="24"/>
          <w:szCs w:val="24"/>
          <w:lang w:val="ru-RU"/>
        </w:rPr>
        <w:t>а</w:t>
      </w:r>
      <w:r w:rsidR="005927AD" w:rsidRPr="00BB2036">
        <w:rPr>
          <w:rFonts w:ascii="Times New Roman" w:hAnsi="Times New Roman"/>
          <w:sz w:val="24"/>
          <w:szCs w:val="24"/>
          <w:lang w:val="ru-RU"/>
        </w:rPr>
        <w:t xml:space="preserve">жаемым с помощью </w:t>
      </w:r>
      <w:r w:rsidRPr="00BB2036">
        <w:rPr>
          <w:rFonts w:ascii="Times New Roman" w:hAnsi="Times New Roman"/>
          <w:sz w:val="24"/>
          <w:szCs w:val="24"/>
          <w:lang w:val="ru-RU"/>
        </w:rPr>
        <w:t>слов</w:t>
      </w:r>
      <w:r w:rsidR="00947A0E" w:rsidRPr="00BB2036">
        <w:rPr>
          <w:rFonts w:ascii="Times New Roman" w:hAnsi="Times New Roman"/>
          <w:sz w:val="24"/>
          <w:szCs w:val="24"/>
          <w:lang w:val="ru-RU"/>
        </w:rPr>
        <w:t xml:space="preserve"> – </w:t>
      </w:r>
      <w:r w:rsidRPr="00BB2036">
        <w:rPr>
          <w:rFonts w:ascii="Times New Roman" w:hAnsi="Times New Roman"/>
          <w:sz w:val="24"/>
          <w:szCs w:val="24"/>
          <w:lang w:val="ru-RU"/>
        </w:rPr>
        <w:t>а</w:t>
      </w:r>
      <w:r w:rsidR="00947A0E" w:rsidRPr="00BB2036">
        <w:rPr>
          <w:rFonts w:ascii="Times New Roman" w:hAnsi="Times New Roman"/>
          <w:sz w:val="24"/>
          <w:szCs w:val="24"/>
          <w:lang w:val="ru-RU"/>
        </w:rPr>
        <w:t>н</w:t>
      </w:r>
      <w:r w:rsidRPr="00BB2036">
        <w:rPr>
          <w:rFonts w:ascii="Times New Roman" w:hAnsi="Times New Roman"/>
          <w:sz w:val="24"/>
          <w:szCs w:val="24"/>
          <w:lang w:val="ru-RU"/>
        </w:rPr>
        <w:t xml:space="preserve">тонимов, например, </w:t>
      </w:r>
      <w:r w:rsidR="00947A0E" w:rsidRPr="00BB2036">
        <w:rPr>
          <w:rFonts w:ascii="Times New Roman" w:hAnsi="Times New Roman"/>
          <w:sz w:val="24"/>
          <w:szCs w:val="24"/>
          <w:lang w:val="ru-RU"/>
        </w:rPr>
        <w:t>«простой – сложный</w:t>
      </w:r>
      <w:r w:rsidRPr="00BB2036">
        <w:rPr>
          <w:rFonts w:ascii="Times New Roman" w:hAnsi="Times New Roman"/>
          <w:sz w:val="24"/>
          <w:szCs w:val="24"/>
          <w:lang w:val="ru-RU"/>
        </w:rPr>
        <w:t xml:space="preserve">», </w:t>
      </w:r>
      <w:r w:rsidR="00947A0E" w:rsidRPr="00BB2036">
        <w:rPr>
          <w:rFonts w:ascii="Times New Roman" w:hAnsi="Times New Roman"/>
          <w:sz w:val="24"/>
          <w:szCs w:val="24"/>
          <w:lang w:val="ru-RU"/>
        </w:rPr>
        <w:t xml:space="preserve">«хороший – плохой», «сильный – слабый», </w:t>
      </w:r>
      <w:r w:rsidRPr="00BB2036">
        <w:rPr>
          <w:rFonts w:ascii="Times New Roman" w:hAnsi="Times New Roman"/>
          <w:sz w:val="24"/>
          <w:szCs w:val="24"/>
          <w:lang w:val="ru-RU"/>
        </w:rPr>
        <w:t>и т.п.</w:t>
      </w:r>
      <w:proofErr w:type="gramEnd"/>
      <w:r w:rsidR="0091772D" w:rsidRPr="00BB2036">
        <w:rPr>
          <w:rFonts w:ascii="Times New Roman" w:hAnsi="Times New Roman"/>
          <w:sz w:val="24"/>
          <w:szCs w:val="24"/>
          <w:lang w:val="ru-RU"/>
        </w:rPr>
        <w:t xml:space="preserve"> </w:t>
      </w:r>
      <w:r w:rsidR="002360E9" w:rsidRPr="00BB2036">
        <w:rPr>
          <w:rFonts w:ascii="Times New Roman" w:hAnsi="Times New Roman"/>
          <w:sz w:val="24"/>
          <w:szCs w:val="24"/>
          <w:lang w:val="ru-RU"/>
        </w:rPr>
        <w:t>В</w:t>
      </w:r>
      <w:r w:rsidR="008B3268" w:rsidRPr="00BB2036">
        <w:rPr>
          <w:rFonts w:ascii="Times New Roman" w:hAnsi="Times New Roman"/>
          <w:sz w:val="24"/>
          <w:szCs w:val="24"/>
          <w:lang w:val="ru-RU"/>
        </w:rPr>
        <w:t> </w:t>
      </w:r>
      <w:r w:rsidR="002360E9" w:rsidRPr="00BB2036">
        <w:rPr>
          <w:rFonts w:ascii="Times New Roman" w:hAnsi="Times New Roman"/>
          <w:sz w:val="24"/>
          <w:szCs w:val="24"/>
          <w:lang w:val="ru-RU"/>
        </w:rPr>
        <w:t xml:space="preserve">простейшем случае, </w:t>
      </w:r>
      <w:r w:rsidR="002360E9" w:rsidRPr="00BB2036">
        <w:rPr>
          <w:rFonts w:ascii="Times New Roman" w:hAnsi="Times New Roman"/>
          <w:i/>
          <w:sz w:val="24"/>
          <w:szCs w:val="24"/>
          <w:lang w:val="ru-RU"/>
        </w:rPr>
        <w:t>качественная оппоз</w:t>
      </w:r>
      <w:r w:rsidR="002360E9" w:rsidRPr="00BB2036">
        <w:rPr>
          <w:rFonts w:ascii="Times New Roman" w:hAnsi="Times New Roman"/>
          <w:i/>
          <w:sz w:val="24"/>
          <w:szCs w:val="24"/>
          <w:lang w:val="ru-RU"/>
        </w:rPr>
        <w:t>и</w:t>
      </w:r>
      <w:r w:rsidR="002360E9" w:rsidRPr="00BB2036">
        <w:rPr>
          <w:rFonts w:ascii="Times New Roman" w:hAnsi="Times New Roman"/>
          <w:i/>
          <w:sz w:val="24"/>
          <w:szCs w:val="24"/>
          <w:lang w:val="ru-RU"/>
        </w:rPr>
        <w:t>ционная шкала</w:t>
      </w:r>
      <w:r w:rsidR="002360E9" w:rsidRPr="00BB2036">
        <w:rPr>
          <w:rFonts w:ascii="Times New Roman" w:hAnsi="Times New Roman"/>
          <w:sz w:val="24"/>
          <w:szCs w:val="24"/>
          <w:lang w:val="ru-RU"/>
        </w:rPr>
        <w:t xml:space="preserve"> задаётся тройкой </w:t>
      </w:r>
      <w:r w:rsidR="002360E9" w:rsidRPr="00BB2036">
        <w:rPr>
          <w:rFonts w:ascii="Times New Roman" w:hAnsi="Times New Roman"/>
          <w:bCs/>
          <w:sz w:val="24"/>
          <w:szCs w:val="24"/>
          <w:lang w:val="ru-RU"/>
        </w:rPr>
        <w:t xml:space="preserve">{+, 0, </w:t>
      </w:r>
      <w:r w:rsidR="002360E9" w:rsidRPr="00BB2036">
        <w:rPr>
          <w:rFonts w:ascii="Times New Roman" w:hAnsi="Times New Roman"/>
          <w:bCs/>
          <w:sz w:val="24"/>
          <w:szCs w:val="24"/>
        </w:rPr>
        <w:sym w:font="Symbol" w:char="002D"/>
      </w:r>
      <w:r w:rsidR="002360E9" w:rsidRPr="00BB2036">
        <w:rPr>
          <w:rFonts w:ascii="Times New Roman" w:hAnsi="Times New Roman"/>
          <w:bCs/>
          <w:sz w:val="24"/>
          <w:szCs w:val="24"/>
          <w:lang w:val="ru-RU"/>
        </w:rPr>
        <w:t>},</w:t>
      </w:r>
      <w:r w:rsidR="0091772D" w:rsidRPr="00BB2036">
        <w:rPr>
          <w:rFonts w:ascii="Times New Roman" w:hAnsi="Times New Roman"/>
          <w:bCs/>
          <w:sz w:val="24"/>
          <w:szCs w:val="24"/>
          <w:lang w:val="ru-RU"/>
        </w:rPr>
        <w:t xml:space="preserve"> </w:t>
      </w:r>
      <w:r w:rsidR="002360E9" w:rsidRPr="00BB2036">
        <w:rPr>
          <w:rFonts w:ascii="Times New Roman" w:hAnsi="Times New Roman"/>
          <w:sz w:val="24"/>
          <w:szCs w:val="24"/>
          <w:lang w:val="ru-RU"/>
        </w:rPr>
        <w:t xml:space="preserve">где знак </w:t>
      </w:r>
      <w:r w:rsidR="00B852AF" w:rsidRPr="00BB2036">
        <w:rPr>
          <w:rFonts w:ascii="Times New Roman" w:hAnsi="Times New Roman"/>
          <w:sz w:val="24"/>
          <w:szCs w:val="24"/>
          <w:lang w:val="ru-RU"/>
        </w:rPr>
        <w:t>«</w:t>
      </w:r>
      <w:r w:rsidR="002360E9" w:rsidRPr="00BB2036">
        <w:rPr>
          <w:rFonts w:ascii="Times New Roman" w:hAnsi="Times New Roman"/>
          <w:b/>
          <w:bCs/>
          <w:sz w:val="24"/>
          <w:szCs w:val="24"/>
          <w:lang w:val="ru-RU"/>
        </w:rPr>
        <w:t>+</w:t>
      </w:r>
      <w:r w:rsidR="00B852AF" w:rsidRPr="00BB2036">
        <w:rPr>
          <w:rFonts w:ascii="Times New Roman" w:hAnsi="Times New Roman"/>
          <w:b/>
          <w:bCs/>
          <w:sz w:val="24"/>
          <w:szCs w:val="24"/>
          <w:lang w:val="ru-RU"/>
        </w:rPr>
        <w:t>»</w:t>
      </w:r>
      <w:r w:rsidR="002360E9" w:rsidRPr="00BB2036">
        <w:rPr>
          <w:rFonts w:ascii="Times New Roman" w:hAnsi="Times New Roman"/>
          <w:sz w:val="24"/>
          <w:szCs w:val="24"/>
          <w:lang w:val="ru-RU"/>
        </w:rPr>
        <w:t xml:space="preserve"> характеризует положительную </w:t>
      </w:r>
      <w:r w:rsidR="00F85315" w:rsidRPr="00BB2036">
        <w:rPr>
          <w:rFonts w:ascii="Times New Roman" w:hAnsi="Times New Roman"/>
          <w:sz w:val="24"/>
          <w:szCs w:val="24"/>
          <w:lang w:val="ru-RU"/>
        </w:rPr>
        <w:t>о</w:t>
      </w:r>
      <w:r w:rsidR="00F85315" w:rsidRPr="00BB2036">
        <w:rPr>
          <w:rFonts w:ascii="Times New Roman" w:hAnsi="Times New Roman"/>
          <w:sz w:val="24"/>
          <w:szCs w:val="24"/>
          <w:lang w:val="ru-RU"/>
        </w:rPr>
        <w:t>б</w:t>
      </w:r>
      <w:r w:rsidR="00F85315" w:rsidRPr="00BB2036">
        <w:rPr>
          <w:rFonts w:ascii="Times New Roman" w:hAnsi="Times New Roman"/>
          <w:sz w:val="24"/>
          <w:szCs w:val="24"/>
          <w:lang w:val="ru-RU"/>
        </w:rPr>
        <w:t xml:space="preserve">ласть </w:t>
      </w:r>
      <w:r w:rsidR="002360E9" w:rsidRPr="00BB2036">
        <w:rPr>
          <w:rFonts w:ascii="Times New Roman" w:hAnsi="Times New Roman"/>
          <w:sz w:val="24"/>
          <w:szCs w:val="24"/>
          <w:lang w:val="ru-RU"/>
        </w:rPr>
        <w:t xml:space="preserve">шкалы, знак </w:t>
      </w:r>
      <w:r w:rsidR="00B852AF" w:rsidRPr="00BB2036">
        <w:rPr>
          <w:rFonts w:ascii="Times New Roman" w:hAnsi="Times New Roman"/>
          <w:sz w:val="24"/>
          <w:szCs w:val="24"/>
          <w:lang w:val="ru-RU"/>
        </w:rPr>
        <w:t>«</w:t>
      </w:r>
      <w:r w:rsidR="002360E9" w:rsidRPr="00BB2036">
        <w:rPr>
          <w:rFonts w:ascii="Times New Roman" w:hAnsi="Times New Roman"/>
          <w:bCs/>
          <w:sz w:val="24"/>
          <w:szCs w:val="24"/>
        </w:rPr>
        <w:sym w:font="Symbol" w:char="002D"/>
      </w:r>
      <w:r w:rsidR="00B852AF" w:rsidRPr="00BB2036">
        <w:rPr>
          <w:rFonts w:ascii="Times New Roman" w:hAnsi="Times New Roman"/>
          <w:bCs/>
          <w:sz w:val="24"/>
          <w:szCs w:val="24"/>
          <w:lang w:val="ru-RU"/>
        </w:rPr>
        <w:t>»</w:t>
      </w:r>
      <w:r w:rsidR="00F85315" w:rsidRPr="00BB2036">
        <w:rPr>
          <w:rFonts w:ascii="Times New Roman" w:hAnsi="Times New Roman"/>
          <w:bCs/>
          <w:sz w:val="24"/>
          <w:szCs w:val="24"/>
          <w:lang w:val="ru-RU"/>
        </w:rPr>
        <w:t xml:space="preserve"> её отрицательную о</w:t>
      </w:r>
      <w:r w:rsidR="00F85315" w:rsidRPr="00BB2036">
        <w:rPr>
          <w:rFonts w:ascii="Times New Roman" w:hAnsi="Times New Roman"/>
          <w:bCs/>
          <w:sz w:val="24"/>
          <w:szCs w:val="24"/>
          <w:lang w:val="ru-RU"/>
        </w:rPr>
        <w:t>б</w:t>
      </w:r>
      <w:r w:rsidR="00F85315" w:rsidRPr="00BB2036">
        <w:rPr>
          <w:rFonts w:ascii="Times New Roman" w:hAnsi="Times New Roman"/>
          <w:bCs/>
          <w:sz w:val="24"/>
          <w:szCs w:val="24"/>
          <w:lang w:val="ru-RU"/>
        </w:rPr>
        <w:t>ласть</w:t>
      </w:r>
      <w:r w:rsidR="002360E9" w:rsidRPr="00BB2036">
        <w:rPr>
          <w:rFonts w:ascii="Times New Roman" w:hAnsi="Times New Roman"/>
          <w:bCs/>
          <w:sz w:val="24"/>
          <w:szCs w:val="24"/>
          <w:lang w:val="ru-RU"/>
        </w:rPr>
        <w:t xml:space="preserve">, а </w:t>
      </w:r>
      <w:r w:rsidR="00B852AF" w:rsidRPr="00BB2036">
        <w:rPr>
          <w:rFonts w:ascii="Times New Roman" w:hAnsi="Times New Roman"/>
          <w:bCs/>
          <w:sz w:val="24"/>
          <w:szCs w:val="24"/>
          <w:lang w:val="ru-RU"/>
        </w:rPr>
        <w:t>«</w:t>
      </w:r>
      <w:r w:rsidR="002360E9" w:rsidRPr="00BB2036">
        <w:rPr>
          <w:rFonts w:ascii="Times New Roman" w:hAnsi="Times New Roman"/>
          <w:bCs/>
          <w:sz w:val="24"/>
          <w:szCs w:val="24"/>
          <w:lang w:val="ru-RU"/>
        </w:rPr>
        <w:t>0</w:t>
      </w:r>
      <w:r w:rsidR="00B852AF" w:rsidRPr="00BB2036">
        <w:rPr>
          <w:rFonts w:ascii="Times New Roman" w:hAnsi="Times New Roman"/>
          <w:bCs/>
          <w:sz w:val="24"/>
          <w:szCs w:val="24"/>
          <w:lang w:val="ru-RU"/>
        </w:rPr>
        <w:t>»</w:t>
      </w:r>
      <w:r w:rsidR="002360E9" w:rsidRPr="00BB2036">
        <w:rPr>
          <w:rFonts w:ascii="Times New Roman" w:hAnsi="Times New Roman"/>
          <w:bCs/>
          <w:sz w:val="24"/>
          <w:szCs w:val="24"/>
          <w:lang w:val="ru-RU"/>
        </w:rPr>
        <w:t xml:space="preserve"> – среднюю </w:t>
      </w:r>
      <w:r w:rsidR="00284A32" w:rsidRPr="00BB2036">
        <w:rPr>
          <w:rFonts w:ascii="Times New Roman" w:hAnsi="Times New Roman"/>
          <w:bCs/>
          <w:sz w:val="24"/>
          <w:szCs w:val="24"/>
          <w:lang w:val="ru-RU"/>
        </w:rPr>
        <w:t xml:space="preserve">(нейтральную) </w:t>
      </w:r>
      <w:r w:rsidR="002360E9" w:rsidRPr="00BB2036">
        <w:rPr>
          <w:rFonts w:ascii="Times New Roman" w:hAnsi="Times New Roman"/>
          <w:bCs/>
          <w:sz w:val="24"/>
          <w:szCs w:val="24"/>
          <w:lang w:val="ru-RU"/>
        </w:rPr>
        <w:t>точку. Эта точка очень важна, поскольку от её и</w:t>
      </w:r>
      <w:r w:rsidR="002360E9" w:rsidRPr="00BB2036">
        <w:rPr>
          <w:rFonts w:ascii="Times New Roman" w:hAnsi="Times New Roman"/>
          <w:bCs/>
          <w:sz w:val="24"/>
          <w:szCs w:val="24"/>
          <w:lang w:val="ru-RU"/>
        </w:rPr>
        <w:t>н</w:t>
      </w:r>
      <w:r w:rsidR="002360E9" w:rsidRPr="00BB2036">
        <w:rPr>
          <w:rFonts w:ascii="Times New Roman" w:hAnsi="Times New Roman"/>
          <w:bCs/>
          <w:sz w:val="24"/>
          <w:szCs w:val="24"/>
          <w:lang w:val="ru-RU"/>
        </w:rPr>
        <w:t>терпретации зависит тип шкалы. В частности, Д.А.</w:t>
      </w:r>
      <w:r w:rsidR="00267944" w:rsidRPr="00BB2036">
        <w:rPr>
          <w:rFonts w:ascii="Times New Roman" w:hAnsi="Times New Roman"/>
          <w:bCs/>
          <w:sz w:val="24"/>
          <w:szCs w:val="24"/>
          <w:lang w:val="ru-RU"/>
        </w:rPr>
        <w:t> </w:t>
      </w:r>
      <w:r w:rsidR="002360E9" w:rsidRPr="00BB2036">
        <w:rPr>
          <w:rFonts w:ascii="Times New Roman" w:hAnsi="Times New Roman"/>
          <w:bCs/>
          <w:sz w:val="24"/>
          <w:szCs w:val="24"/>
          <w:lang w:val="ru-RU"/>
        </w:rPr>
        <w:t>Поспелов ввёл два типа оппозиционных шкал – «серые» и «чёрно-белые»</w:t>
      </w:r>
      <w:r w:rsidR="00284A32" w:rsidRPr="00BB2036">
        <w:rPr>
          <w:rFonts w:ascii="Times New Roman" w:hAnsi="Times New Roman"/>
          <w:bCs/>
          <w:sz w:val="24"/>
          <w:szCs w:val="24"/>
          <w:lang w:val="ru-RU"/>
        </w:rPr>
        <w:t xml:space="preserve"> [</w:t>
      </w:r>
      <w:r w:rsidR="004F3789" w:rsidRPr="00BB2036">
        <w:rPr>
          <w:rFonts w:ascii="Times New Roman" w:hAnsi="Times New Roman"/>
          <w:bCs/>
          <w:sz w:val="24"/>
          <w:szCs w:val="24"/>
          <w:lang w:val="ru-RU"/>
        </w:rPr>
        <w:t>27</w:t>
      </w:r>
      <w:r w:rsidR="00284A32" w:rsidRPr="00BB2036">
        <w:rPr>
          <w:rFonts w:ascii="Times New Roman" w:hAnsi="Times New Roman"/>
          <w:bCs/>
          <w:sz w:val="24"/>
          <w:szCs w:val="24"/>
          <w:lang w:val="ru-RU"/>
        </w:rPr>
        <w:t>]</w:t>
      </w:r>
      <w:r w:rsidR="002360E9" w:rsidRPr="00BB2036">
        <w:rPr>
          <w:rFonts w:ascii="Times New Roman" w:hAnsi="Times New Roman"/>
          <w:bCs/>
          <w:sz w:val="24"/>
          <w:szCs w:val="24"/>
          <w:lang w:val="ru-RU"/>
        </w:rPr>
        <w:t xml:space="preserve">. </w:t>
      </w:r>
      <w:proofErr w:type="gramStart"/>
      <w:r w:rsidR="002360E9" w:rsidRPr="00BB2036">
        <w:rPr>
          <w:rFonts w:ascii="Times New Roman" w:hAnsi="Times New Roman"/>
          <w:bCs/>
          <w:sz w:val="24"/>
          <w:szCs w:val="24"/>
          <w:lang w:val="ru-RU"/>
        </w:rPr>
        <w:t>Для «</w:t>
      </w:r>
      <w:r w:rsidR="002360E9" w:rsidRPr="00BB2036">
        <w:rPr>
          <w:rFonts w:ascii="Times New Roman" w:hAnsi="Times New Roman"/>
          <w:bCs/>
          <w:i/>
          <w:sz w:val="24"/>
          <w:szCs w:val="24"/>
          <w:lang w:val="ru-RU"/>
        </w:rPr>
        <w:t>серых</w:t>
      </w:r>
      <w:r w:rsidR="002360E9" w:rsidRPr="00BB2036">
        <w:rPr>
          <w:rFonts w:ascii="Times New Roman" w:hAnsi="Times New Roman"/>
          <w:bCs/>
          <w:sz w:val="24"/>
          <w:szCs w:val="24"/>
          <w:lang w:val="ru-RU"/>
        </w:rPr>
        <w:t>» шкал середина есть точка перехода, п</w:t>
      </w:r>
      <w:r w:rsidR="002360E9" w:rsidRPr="00BB2036">
        <w:rPr>
          <w:rFonts w:ascii="Times New Roman" w:hAnsi="Times New Roman"/>
          <w:bCs/>
          <w:sz w:val="24"/>
          <w:szCs w:val="24"/>
          <w:lang w:val="ru-RU"/>
        </w:rPr>
        <w:t>о</w:t>
      </w:r>
      <w:r w:rsidR="002360E9" w:rsidRPr="00BB2036">
        <w:rPr>
          <w:rFonts w:ascii="Times New Roman" w:hAnsi="Times New Roman"/>
          <w:bCs/>
          <w:sz w:val="24"/>
          <w:szCs w:val="24"/>
          <w:lang w:val="ru-RU"/>
        </w:rPr>
        <w:t>нимаемая как</w:t>
      </w:r>
      <w:r w:rsidR="00036819" w:rsidRPr="00BB2036">
        <w:rPr>
          <w:rFonts w:ascii="Times New Roman" w:hAnsi="Times New Roman"/>
          <w:bCs/>
          <w:sz w:val="24"/>
          <w:szCs w:val="24"/>
          <w:lang w:val="ru-RU"/>
        </w:rPr>
        <w:t xml:space="preserve"> </w:t>
      </w:r>
      <w:r w:rsidR="00284A32" w:rsidRPr="00BB2036">
        <w:rPr>
          <w:rFonts w:ascii="Times New Roman" w:hAnsi="Times New Roman"/>
          <w:bCs/>
          <w:i/>
          <w:sz w:val="24"/>
          <w:szCs w:val="24"/>
          <w:lang w:val="ru-RU"/>
        </w:rPr>
        <w:t>противоречие</w:t>
      </w:r>
      <w:r w:rsidR="00284A32" w:rsidRPr="00BB2036">
        <w:rPr>
          <w:rFonts w:ascii="Times New Roman" w:hAnsi="Times New Roman"/>
          <w:bCs/>
          <w:sz w:val="24"/>
          <w:szCs w:val="24"/>
          <w:lang w:val="ru-RU"/>
        </w:rPr>
        <w:t xml:space="preserve"> «и +, и – одновременно», а для «чёрно-белых шкал» середина – точка разрыва или перескока на другие шкалы, где имеем «ни +, и ни –» (</w:t>
      </w:r>
      <w:r w:rsidR="00284A32" w:rsidRPr="00BB2036">
        <w:rPr>
          <w:rFonts w:ascii="Times New Roman" w:hAnsi="Times New Roman"/>
          <w:bCs/>
          <w:i/>
          <w:sz w:val="24"/>
          <w:szCs w:val="24"/>
          <w:lang w:val="ru-RU"/>
        </w:rPr>
        <w:t>полная неопределё</w:t>
      </w:r>
      <w:r w:rsidR="00284A32" w:rsidRPr="00BB2036">
        <w:rPr>
          <w:rFonts w:ascii="Times New Roman" w:hAnsi="Times New Roman"/>
          <w:bCs/>
          <w:i/>
          <w:sz w:val="24"/>
          <w:szCs w:val="24"/>
          <w:lang w:val="ru-RU"/>
        </w:rPr>
        <w:t>н</w:t>
      </w:r>
      <w:r w:rsidR="00284A32" w:rsidRPr="00BB2036">
        <w:rPr>
          <w:rFonts w:ascii="Times New Roman" w:hAnsi="Times New Roman"/>
          <w:bCs/>
          <w:i/>
          <w:sz w:val="24"/>
          <w:szCs w:val="24"/>
          <w:lang w:val="ru-RU"/>
        </w:rPr>
        <w:t>ность</w:t>
      </w:r>
      <w:r w:rsidR="00284A32" w:rsidRPr="00BB2036">
        <w:rPr>
          <w:rFonts w:ascii="Times New Roman" w:hAnsi="Times New Roman"/>
          <w:bCs/>
          <w:sz w:val="24"/>
          <w:szCs w:val="24"/>
          <w:lang w:val="ru-RU"/>
        </w:rPr>
        <w:t>).</w:t>
      </w:r>
      <w:proofErr w:type="gramEnd"/>
      <w:r w:rsidR="0091772D" w:rsidRPr="00BB2036">
        <w:rPr>
          <w:rFonts w:ascii="Times New Roman" w:hAnsi="Times New Roman"/>
          <w:bCs/>
          <w:sz w:val="24"/>
          <w:szCs w:val="24"/>
          <w:lang w:val="ru-RU"/>
        </w:rPr>
        <w:t xml:space="preserve"> </w:t>
      </w:r>
      <w:r w:rsidR="00F85315" w:rsidRPr="00BB2036">
        <w:rPr>
          <w:rFonts w:ascii="Times New Roman" w:hAnsi="Times New Roman"/>
          <w:bCs/>
          <w:sz w:val="24"/>
          <w:szCs w:val="24"/>
          <w:lang w:val="ru-RU"/>
        </w:rPr>
        <w:t>Обычно биполярные шкалы имеют еще несколько промежуточных точек; в общем случае вместо точек могут рассматриваться нечёткие или лингвистические значения</w:t>
      </w:r>
      <w:r w:rsidR="00F963C1" w:rsidRPr="00BB2036">
        <w:rPr>
          <w:rFonts w:ascii="Times New Roman" w:hAnsi="Times New Roman"/>
          <w:bCs/>
          <w:sz w:val="24"/>
          <w:szCs w:val="24"/>
          <w:lang w:val="ru-RU"/>
        </w:rPr>
        <w:t xml:space="preserve"> [28]</w:t>
      </w:r>
      <w:r w:rsidR="00F85315" w:rsidRPr="00BB2036">
        <w:rPr>
          <w:rFonts w:ascii="Times New Roman" w:hAnsi="Times New Roman"/>
          <w:bCs/>
          <w:sz w:val="24"/>
          <w:szCs w:val="24"/>
          <w:lang w:val="ru-RU"/>
        </w:rPr>
        <w:t>.</w:t>
      </w:r>
    </w:p>
    <w:p w:rsidR="00284A32" w:rsidRPr="00BB2036" w:rsidRDefault="00284A32" w:rsidP="005D18E2">
      <w:pPr>
        <w:pStyle w:val="Els-body-text"/>
        <w:spacing w:line="240" w:lineRule="auto"/>
        <w:ind w:right="-1" w:firstLine="426"/>
        <w:rPr>
          <w:sz w:val="24"/>
          <w:szCs w:val="24"/>
          <w:lang w:val="ru-RU"/>
        </w:rPr>
      </w:pPr>
      <w:r w:rsidRPr="00BB2036">
        <w:rPr>
          <w:sz w:val="24"/>
          <w:szCs w:val="24"/>
          <w:lang w:val="ru-RU"/>
        </w:rPr>
        <w:t>Различные формы биполярности выделяются по д</w:t>
      </w:r>
      <w:r w:rsidR="00F85315" w:rsidRPr="00BB2036">
        <w:rPr>
          <w:sz w:val="24"/>
          <w:szCs w:val="24"/>
          <w:lang w:val="ru-RU"/>
        </w:rPr>
        <w:t>вум критериям: а) сила связи (оппоз</w:t>
      </w:r>
      <w:r w:rsidR="00F85315" w:rsidRPr="00BB2036">
        <w:rPr>
          <w:sz w:val="24"/>
          <w:szCs w:val="24"/>
          <w:lang w:val="ru-RU"/>
        </w:rPr>
        <w:t>и</w:t>
      </w:r>
      <w:r w:rsidR="00F85315" w:rsidRPr="00BB2036">
        <w:rPr>
          <w:sz w:val="24"/>
          <w:szCs w:val="24"/>
          <w:lang w:val="ru-RU"/>
        </w:rPr>
        <w:t>ции)</w:t>
      </w:r>
      <w:r w:rsidRPr="00BB2036">
        <w:rPr>
          <w:sz w:val="24"/>
          <w:szCs w:val="24"/>
          <w:lang w:val="ru-RU"/>
        </w:rPr>
        <w:t xml:space="preserve"> между</w:t>
      </w:r>
      <w:r w:rsidR="00F85315" w:rsidRPr="00BB2036">
        <w:rPr>
          <w:sz w:val="24"/>
          <w:szCs w:val="24"/>
          <w:lang w:val="ru-RU"/>
        </w:rPr>
        <w:t xml:space="preserve"> ними</w:t>
      </w:r>
      <w:r w:rsidRPr="00BB2036">
        <w:rPr>
          <w:sz w:val="24"/>
          <w:szCs w:val="24"/>
          <w:lang w:val="ru-RU"/>
        </w:rPr>
        <w:t xml:space="preserve">; б) статус нейтральной точки. </w:t>
      </w:r>
      <w:r w:rsidR="00F85315" w:rsidRPr="00BB2036">
        <w:rPr>
          <w:sz w:val="24"/>
          <w:szCs w:val="24"/>
          <w:lang w:val="ru-RU"/>
        </w:rPr>
        <w:t>Так</w:t>
      </w:r>
      <w:r w:rsidR="005E4619" w:rsidRPr="00BB2036">
        <w:rPr>
          <w:sz w:val="24"/>
          <w:szCs w:val="24"/>
          <w:lang w:val="ru-RU"/>
        </w:rPr>
        <w:t>,</w:t>
      </w:r>
      <w:r w:rsidR="00F85315" w:rsidRPr="00BB2036">
        <w:rPr>
          <w:sz w:val="24"/>
          <w:szCs w:val="24"/>
          <w:lang w:val="ru-RU"/>
        </w:rPr>
        <w:t xml:space="preserve"> в случае сильной оппозиции отриц</w:t>
      </w:r>
      <w:r w:rsidR="00F85315" w:rsidRPr="00BB2036">
        <w:rPr>
          <w:sz w:val="24"/>
          <w:szCs w:val="24"/>
          <w:lang w:val="ru-RU"/>
        </w:rPr>
        <w:t>а</w:t>
      </w:r>
      <w:r w:rsidR="00F85315" w:rsidRPr="00BB2036">
        <w:rPr>
          <w:sz w:val="24"/>
          <w:szCs w:val="24"/>
          <w:lang w:val="ru-RU"/>
        </w:rPr>
        <w:t>тельная часть шкалы является зеркальным отражением положительной части, и эти две обл</w:t>
      </w:r>
      <w:r w:rsidR="00F85315" w:rsidRPr="00BB2036">
        <w:rPr>
          <w:sz w:val="24"/>
          <w:szCs w:val="24"/>
          <w:lang w:val="ru-RU"/>
        </w:rPr>
        <w:t>а</w:t>
      </w:r>
      <w:r w:rsidR="00F85315" w:rsidRPr="00BB2036">
        <w:rPr>
          <w:sz w:val="24"/>
          <w:szCs w:val="24"/>
          <w:lang w:val="ru-RU"/>
        </w:rPr>
        <w:t xml:space="preserve">сти считаются взаимно исключающими. Ослабление оппозиции означает возможность </w:t>
      </w:r>
      <w:r w:rsidR="00650C57" w:rsidRPr="00BB2036">
        <w:rPr>
          <w:sz w:val="24"/>
          <w:szCs w:val="24"/>
          <w:lang w:val="ru-RU"/>
        </w:rPr>
        <w:t>одн</w:t>
      </w:r>
      <w:r w:rsidR="00650C57" w:rsidRPr="00BB2036">
        <w:rPr>
          <w:sz w:val="24"/>
          <w:szCs w:val="24"/>
          <w:lang w:val="ru-RU"/>
        </w:rPr>
        <w:t>о</w:t>
      </w:r>
      <w:r w:rsidR="00650C57" w:rsidRPr="00BB2036">
        <w:rPr>
          <w:sz w:val="24"/>
          <w:szCs w:val="24"/>
          <w:lang w:val="ru-RU"/>
        </w:rPr>
        <w:t xml:space="preserve">временного </w:t>
      </w:r>
      <w:r w:rsidR="00F85315" w:rsidRPr="00BB2036">
        <w:rPr>
          <w:sz w:val="24"/>
          <w:szCs w:val="24"/>
          <w:lang w:val="ru-RU"/>
        </w:rPr>
        <w:t>сосуществования положительных и отр</w:t>
      </w:r>
      <w:r w:rsidR="00650C57" w:rsidRPr="00BB2036">
        <w:rPr>
          <w:sz w:val="24"/>
          <w:szCs w:val="24"/>
          <w:lang w:val="ru-RU"/>
        </w:rPr>
        <w:t>ицательных оц</w:t>
      </w:r>
      <w:r w:rsidR="00F85315" w:rsidRPr="00BB2036">
        <w:rPr>
          <w:sz w:val="24"/>
          <w:szCs w:val="24"/>
          <w:lang w:val="ru-RU"/>
        </w:rPr>
        <w:t>енок</w:t>
      </w:r>
      <w:r w:rsidR="00650C57" w:rsidRPr="00BB2036">
        <w:rPr>
          <w:sz w:val="24"/>
          <w:szCs w:val="24"/>
          <w:lang w:val="ru-RU"/>
        </w:rPr>
        <w:t>, а в дальнейшем во</w:t>
      </w:r>
      <w:r w:rsidR="00650C57" w:rsidRPr="00BB2036">
        <w:rPr>
          <w:sz w:val="24"/>
          <w:szCs w:val="24"/>
          <w:lang w:val="ru-RU"/>
        </w:rPr>
        <w:t>з</w:t>
      </w:r>
      <w:r w:rsidR="00650C57" w:rsidRPr="00BB2036">
        <w:rPr>
          <w:sz w:val="24"/>
          <w:szCs w:val="24"/>
          <w:lang w:val="ru-RU"/>
        </w:rPr>
        <w:t>никают новые связи между ними (примерами могут служить связи между сильными полож</w:t>
      </w:r>
      <w:r w:rsidR="00650C57" w:rsidRPr="00BB2036">
        <w:rPr>
          <w:sz w:val="24"/>
          <w:szCs w:val="24"/>
          <w:lang w:val="ru-RU"/>
        </w:rPr>
        <w:t>и</w:t>
      </w:r>
      <w:r w:rsidR="00650C57" w:rsidRPr="00BB2036">
        <w:rPr>
          <w:sz w:val="24"/>
          <w:szCs w:val="24"/>
          <w:lang w:val="ru-RU"/>
        </w:rPr>
        <w:t xml:space="preserve">тельными и слабыми отрицательными модальностями). </w:t>
      </w:r>
    </w:p>
    <w:p w:rsidR="00650C57" w:rsidRPr="00BB2036" w:rsidRDefault="00650C57" w:rsidP="005D18E2">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В [</w:t>
      </w:r>
      <w:r w:rsidR="000F080C" w:rsidRPr="00BB2036">
        <w:rPr>
          <w:rFonts w:ascii="Times New Roman" w:hAnsi="Times New Roman"/>
          <w:sz w:val="24"/>
          <w:szCs w:val="24"/>
          <w:lang w:val="ru-RU"/>
        </w:rPr>
        <w:t>29</w:t>
      </w:r>
      <w:r w:rsidRPr="00BB2036">
        <w:rPr>
          <w:rFonts w:ascii="Times New Roman" w:hAnsi="Times New Roman"/>
          <w:sz w:val="24"/>
          <w:szCs w:val="24"/>
          <w:lang w:val="ru-RU"/>
        </w:rPr>
        <w:t xml:space="preserve">] </w:t>
      </w:r>
      <w:r w:rsidR="000F080C" w:rsidRPr="00BB2036">
        <w:rPr>
          <w:rFonts w:ascii="Times New Roman" w:hAnsi="Times New Roman"/>
          <w:sz w:val="24"/>
          <w:szCs w:val="24"/>
          <w:lang w:val="ru-RU"/>
        </w:rPr>
        <w:t>Ю.Р.</w:t>
      </w:r>
      <w:r w:rsidR="00036819" w:rsidRPr="00BB2036">
        <w:rPr>
          <w:rFonts w:ascii="Times New Roman" w:hAnsi="Times New Roman"/>
          <w:sz w:val="24"/>
          <w:szCs w:val="24"/>
          <w:lang w:val="ru-RU"/>
        </w:rPr>
        <w:t xml:space="preserve"> </w:t>
      </w:r>
      <w:proofErr w:type="spellStart"/>
      <w:r w:rsidR="000F080C" w:rsidRPr="00BB2036">
        <w:rPr>
          <w:rFonts w:ascii="Times New Roman" w:hAnsi="Times New Roman"/>
          <w:sz w:val="24"/>
          <w:szCs w:val="24"/>
          <w:lang w:val="ru-RU"/>
        </w:rPr>
        <w:t>Валькман</w:t>
      </w:r>
      <w:proofErr w:type="spellEnd"/>
      <w:r w:rsidR="000F080C" w:rsidRPr="00BB2036">
        <w:rPr>
          <w:rFonts w:ascii="Times New Roman" w:hAnsi="Times New Roman"/>
          <w:sz w:val="24"/>
          <w:szCs w:val="24"/>
          <w:lang w:val="ru-RU"/>
        </w:rPr>
        <w:t xml:space="preserve"> предложил систему</w:t>
      </w:r>
      <w:r w:rsidRPr="00BB2036">
        <w:rPr>
          <w:rFonts w:ascii="Times New Roman" w:hAnsi="Times New Roman"/>
          <w:sz w:val="24"/>
          <w:szCs w:val="24"/>
          <w:lang w:val="ru-RU"/>
        </w:rPr>
        <w:t xml:space="preserve"> оппозиционных шк</w:t>
      </w:r>
      <w:r w:rsidR="00B62155" w:rsidRPr="00BB2036">
        <w:rPr>
          <w:rFonts w:ascii="Times New Roman" w:hAnsi="Times New Roman"/>
          <w:sz w:val="24"/>
          <w:szCs w:val="24"/>
          <w:lang w:val="ru-RU"/>
        </w:rPr>
        <w:t>ал для описания проект</w:t>
      </w:r>
      <w:r w:rsidR="00B62155" w:rsidRPr="00BB2036">
        <w:rPr>
          <w:rFonts w:ascii="Times New Roman" w:hAnsi="Times New Roman"/>
          <w:sz w:val="24"/>
          <w:szCs w:val="24"/>
          <w:lang w:val="ru-RU"/>
        </w:rPr>
        <w:t>и</w:t>
      </w:r>
      <w:r w:rsidR="00B62155" w:rsidRPr="00BB2036">
        <w:rPr>
          <w:rFonts w:ascii="Times New Roman" w:hAnsi="Times New Roman"/>
          <w:sz w:val="24"/>
          <w:szCs w:val="24"/>
          <w:lang w:val="ru-RU"/>
        </w:rPr>
        <w:t>рования:</w:t>
      </w:r>
      <w:r w:rsidR="00FD562A">
        <w:rPr>
          <w:rFonts w:ascii="Times New Roman" w:hAnsi="Times New Roman"/>
          <w:sz w:val="24"/>
          <w:szCs w:val="24"/>
          <w:lang w:val="ru-RU"/>
        </w:rPr>
        <w:t xml:space="preserve"> </w:t>
      </w:r>
      <w:r w:rsidR="00501D4B" w:rsidRPr="00BB2036">
        <w:rPr>
          <w:rFonts w:ascii="Times New Roman" w:hAnsi="Times New Roman"/>
          <w:sz w:val="23"/>
          <w:szCs w:val="23"/>
          <w:lang w:val="ru-RU"/>
        </w:rPr>
        <w:t>«</w:t>
      </w:r>
      <w:proofErr w:type="gramStart"/>
      <w:r w:rsidR="00501D4B" w:rsidRPr="00BB2036">
        <w:rPr>
          <w:rFonts w:ascii="Times New Roman" w:hAnsi="Times New Roman"/>
          <w:sz w:val="23"/>
          <w:szCs w:val="23"/>
          <w:lang w:val="ru-RU"/>
        </w:rPr>
        <w:t>объективное-субъективное</w:t>
      </w:r>
      <w:proofErr w:type="gramEnd"/>
      <w:r w:rsidR="00501D4B" w:rsidRPr="00BB2036">
        <w:rPr>
          <w:rFonts w:ascii="Times New Roman" w:hAnsi="Times New Roman"/>
          <w:sz w:val="23"/>
          <w:szCs w:val="23"/>
          <w:lang w:val="ru-RU"/>
        </w:rPr>
        <w:t>»,</w:t>
      </w:r>
      <w:r w:rsidR="00FD562A">
        <w:rPr>
          <w:rFonts w:ascii="Times New Roman" w:hAnsi="Times New Roman"/>
          <w:sz w:val="23"/>
          <w:szCs w:val="23"/>
          <w:lang w:val="ru-RU"/>
        </w:rPr>
        <w:t xml:space="preserve"> </w:t>
      </w:r>
      <w:r w:rsidRPr="00BB2036">
        <w:rPr>
          <w:rFonts w:ascii="Times New Roman" w:hAnsi="Times New Roman"/>
          <w:sz w:val="23"/>
          <w:szCs w:val="23"/>
          <w:lang w:val="ru-RU"/>
        </w:rPr>
        <w:t>«традиционное-оригинальное», «коллективное-индивидуаль</w:t>
      </w:r>
      <w:r w:rsidR="0091772D" w:rsidRPr="00BB2036">
        <w:rPr>
          <w:rFonts w:ascii="Times New Roman" w:hAnsi="Times New Roman"/>
          <w:sz w:val="23"/>
          <w:szCs w:val="23"/>
          <w:lang w:val="ru-RU"/>
        </w:rPr>
        <w:t>ное», «конкретное-абстрактное»,</w:t>
      </w:r>
      <w:r w:rsidR="00FD562A">
        <w:rPr>
          <w:rFonts w:ascii="Times New Roman" w:hAnsi="Times New Roman"/>
          <w:sz w:val="23"/>
          <w:szCs w:val="23"/>
          <w:lang w:val="ru-RU"/>
        </w:rPr>
        <w:t xml:space="preserve"> </w:t>
      </w:r>
      <w:r w:rsidR="0091772D" w:rsidRPr="00BB2036">
        <w:rPr>
          <w:rFonts w:ascii="Times New Roman" w:hAnsi="Times New Roman"/>
          <w:sz w:val="23"/>
          <w:szCs w:val="23"/>
          <w:lang w:val="ru-RU"/>
        </w:rPr>
        <w:t>«информативное-когнитивное»,</w:t>
      </w:r>
      <w:r w:rsidR="00FD562A">
        <w:rPr>
          <w:rFonts w:ascii="Times New Roman" w:hAnsi="Times New Roman"/>
          <w:sz w:val="23"/>
          <w:szCs w:val="23"/>
          <w:lang w:val="ru-RU"/>
        </w:rPr>
        <w:t xml:space="preserve"> </w:t>
      </w:r>
      <w:r w:rsidRPr="00BB2036">
        <w:rPr>
          <w:rFonts w:ascii="Times New Roman" w:hAnsi="Times New Roman"/>
          <w:sz w:val="23"/>
          <w:szCs w:val="23"/>
          <w:lang w:val="ru-RU"/>
        </w:rPr>
        <w:t>«логическое-метафорическое».</w:t>
      </w:r>
      <w:r w:rsidR="0091772D" w:rsidRPr="00BB2036">
        <w:rPr>
          <w:rFonts w:ascii="Times New Roman" w:hAnsi="Times New Roman"/>
          <w:sz w:val="23"/>
          <w:szCs w:val="23"/>
          <w:lang w:val="ru-RU"/>
        </w:rPr>
        <w:t xml:space="preserve"> </w:t>
      </w:r>
      <w:r w:rsidRPr="00BB2036">
        <w:rPr>
          <w:rFonts w:ascii="Times New Roman" w:hAnsi="Times New Roman"/>
          <w:sz w:val="24"/>
          <w:szCs w:val="24"/>
          <w:lang w:val="ru-RU"/>
        </w:rPr>
        <w:t xml:space="preserve">Нетрудно понять, что </w:t>
      </w:r>
      <w:r w:rsidR="00267944" w:rsidRPr="00BB2036">
        <w:rPr>
          <w:rFonts w:ascii="Times New Roman" w:hAnsi="Times New Roman"/>
          <w:sz w:val="24"/>
          <w:szCs w:val="24"/>
          <w:lang w:val="ru-RU"/>
        </w:rPr>
        <w:t>ИП</w:t>
      </w:r>
      <w:r w:rsidRPr="00BB2036">
        <w:rPr>
          <w:rFonts w:ascii="Times New Roman" w:hAnsi="Times New Roman"/>
          <w:sz w:val="24"/>
          <w:szCs w:val="24"/>
          <w:lang w:val="ru-RU"/>
        </w:rPr>
        <w:t xml:space="preserve"> связано с понятиями, расположенными ближе к правым краям вышеуказанных шкал. </w:t>
      </w:r>
      <w:r w:rsidR="000F080C" w:rsidRPr="00BB2036">
        <w:rPr>
          <w:rFonts w:ascii="Times New Roman" w:hAnsi="Times New Roman"/>
          <w:sz w:val="24"/>
          <w:szCs w:val="24"/>
          <w:lang w:val="ru-RU"/>
        </w:rPr>
        <w:t>Так</w:t>
      </w:r>
      <w:r w:rsidR="005E4619" w:rsidRPr="00BB2036">
        <w:rPr>
          <w:rFonts w:ascii="Times New Roman" w:hAnsi="Times New Roman"/>
          <w:sz w:val="24"/>
          <w:szCs w:val="24"/>
          <w:lang w:val="ru-RU"/>
        </w:rPr>
        <w:t>,</w:t>
      </w:r>
      <w:r w:rsidR="000F080C" w:rsidRPr="00BB2036">
        <w:rPr>
          <w:rFonts w:ascii="Times New Roman" w:hAnsi="Times New Roman"/>
          <w:sz w:val="24"/>
          <w:szCs w:val="24"/>
          <w:lang w:val="ru-RU"/>
        </w:rPr>
        <w:t xml:space="preserve"> в контексте </w:t>
      </w:r>
      <w:r w:rsidR="00267944" w:rsidRPr="00BB2036">
        <w:rPr>
          <w:rFonts w:ascii="Times New Roman" w:hAnsi="Times New Roman"/>
          <w:sz w:val="24"/>
          <w:szCs w:val="24"/>
          <w:lang w:val="ru-RU"/>
        </w:rPr>
        <w:t>ИП</w:t>
      </w:r>
      <w:r w:rsidR="00284DCF" w:rsidRPr="00BB2036">
        <w:rPr>
          <w:rFonts w:ascii="Times New Roman" w:hAnsi="Times New Roman"/>
          <w:sz w:val="24"/>
          <w:szCs w:val="24"/>
          <w:lang w:val="ru-RU"/>
        </w:rPr>
        <w:t xml:space="preserve"> важную роль играет наглядное отображение субъективных представлений проектанта. В отличие </w:t>
      </w:r>
      <w:proofErr w:type="gramStart"/>
      <w:r w:rsidR="00284DCF" w:rsidRPr="00BB2036">
        <w:rPr>
          <w:rFonts w:ascii="Times New Roman" w:hAnsi="Times New Roman"/>
          <w:sz w:val="24"/>
          <w:szCs w:val="24"/>
          <w:lang w:val="ru-RU"/>
        </w:rPr>
        <w:t>от</w:t>
      </w:r>
      <w:proofErr w:type="gramEnd"/>
      <w:r w:rsidR="0091772D" w:rsidRPr="00BB2036">
        <w:rPr>
          <w:rFonts w:ascii="Times New Roman" w:hAnsi="Times New Roman"/>
          <w:sz w:val="24"/>
          <w:szCs w:val="24"/>
          <w:lang w:val="ru-RU"/>
        </w:rPr>
        <w:t xml:space="preserve"> </w:t>
      </w:r>
      <w:proofErr w:type="gramStart"/>
      <w:r w:rsidR="00284DCF" w:rsidRPr="00BB2036">
        <w:rPr>
          <w:rFonts w:ascii="Times New Roman" w:hAnsi="Times New Roman"/>
          <w:sz w:val="24"/>
          <w:szCs w:val="24"/>
          <w:lang w:val="ru-RU"/>
        </w:rPr>
        <w:t>ГОСТ</w:t>
      </w:r>
      <w:proofErr w:type="gramEnd"/>
      <w:r w:rsidR="00284DCF" w:rsidRPr="00BB2036">
        <w:rPr>
          <w:rFonts w:ascii="Times New Roman" w:hAnsi="Times New Roman"/>
          <w:sz w:val="24"/>
          <w:szCs w:val="24"/>
          <w:lang w:val="ru-RU"/>
        </w:rPr>
        <w:t xml:space="preserve"> 2.118-2013 на техническое предложение, закрепляющего традиции </w:t>
      </w:r>
      <w:r w:rsidR="00B62155" w:rsidRPr="00BB2036">
        <w:rPr>
          <w:rFonts w:ascii="Times New Roman" w:hAnsi="Times New Roman"/>
          <w:sz w:val="24"/>
          <w:szCs w:val="24"/>
          <w:lang w:val="ru-RU"/>
        </w:rPr>
        <w:t xml:space="preserve">рассмотрения </w:t>
      </w:r>
      <w:r w:rsidR="00284DCF" w:rsidRPr="00BB2036">
        <w:rPr>
          <w:rFonts w:ascii="Times New Roman" w:hAnsi="Times New Roman"/>
          <w:sz w:val="24"/>
          <w:szCs w:val="24"/>
          <w:lang w:val="ru-RU"/>
        </w:rPr>
        <w:t>начального этапа прое</w:t>
      </w:r>
      <w:r w:rsidR="00284DCF" w:rsidRPr="00BB2036">
        <w:rPr>
          <w:rFonts w:ascii="Times New Roman" w:hAnsi="Times New Roman"/>
          <w:sz w:val="24"/>
          <w:szCs w:val="24"/>
          <w:lang w:val="ru-RU"/>
        </w:rPr>
        <w:t>к</w:t>
      </w:r>
      <w:r w:rsidR="00284DCF" w:rsidRPr="00BB2036">
        <w:rPr>
          <w:rFonts w:ascii="Times New Roman" w:hAnsi="Times New Roman"/>
          <w:sz w:val="24"/>
          <w:szCs w:val="24"/>
          <w:lang w:val="ru-RU"/>
        </w:rPr>
        <w:t>тирования, м</w:t>
      </w:r>
      <w:r w:rsidR="000F080C" w:rsidRPr="00BB2036">
        <w:rPr>
          <w:rFonts w:ascii="Times New Roman" w:hAnsi="Times New Roman"/>
          <w:sz w:val="24"/>
          <w:szCs w:val="24"/>
          <w:lang w:val="ru-RU"/>
        </w:rPr>
        <w:t xml:space="preserve">одельно-параметрическое пространство является </w:t>
      </w:r>
      <w:r w:rsidR="00284DCF" w:rsidRPr="00BB2036">
        <w:rPr>
          <w:rFonts w:ascii="Times New Roman" w:hAnsi="Times New Roman"/>
          <w:sz w:val="24"/>
          <w:szCs w:val="24"/>
          <w:lang w:val="ru-RU"/>
        </w:rPr>
        <w:t>оригинальным</w:t>
      </w:r>
      <w:r w:rsidR="005B3B6B" w:rsidRPr="00BB2036">
        <w:rPr>
          <w:rFonts w:ascii="Times New Roman" w:hAnsi="Times New Roman"/>
          <w:sz w:val="24"/>
          <w:szCs w:val="24"/>
          <w:lang w:val="ru-RU"/>
        </w:rPr>
        <w:t>, как абстрак</w:t>
      </w:r>
      <w:r w:rsidR="005B3B6B" w:rsidRPr="00BB2036">
        <w:rPr>
          <w:rFonts w:ascii="Times New Roman" w:hAnsi="Times New Roman"/>
          <w:sz w:val="24"/>
          <w:szCs w:val="24"/>
          <w:lang w:val="ru-RU"/>
        </w:rPr>
        <w:t>т</w:t>
      </w:r>
      <w:r w:rsidR="005B3B6B" w:rsidRPr="00BB2036">
        <w:rPr>
          <w:rFonts w:ascii="Times New Roman" w:hAnsi="Times New Roman"/>
          <w:sz w:val="24"/>
          <w:szCs w:val="24"/>
          <w:lang w:val="ru-RU"/>
        </w:rPr>
        <w:t>ным</w:t>
      </w:r>
      <w:r w:rsidR="001B6A70" w:rsidRPr="00BB2036">
        <w:rPr>
          <w:rFonts w:ascii="Times New Roman" w:hAnsi="Times New Roman"/>
          <w:sz w:val="24"/>
          <w:szCs w:val="24"/>
          <w:lang w:val="ru-RU"/>
        </w:rPr>
        <w:t>, так и достаточно наглядным</w:t>
      </w:r>
      <w:r w:rsidR="005B3B6B" w:rsidRPr="00BB2036">
        <w:rPr>
          <w:rFonts w:ascii="Times New Roman" w:hAnsi="Times New Roman"/>
          <w:sz w:val="24"/>
          <w:szCs w:val="24"/>
          <w:lang w:val="ru-RU"/>
        </w:rPr>
        <w:t xml:space="preserve"> способом</w:t>
      </w:r>
      <w:r w:rsidR="000F080C" w:rsidRPr="00BB2036">
        <w:rPr>
          <w:rFonts w:ascii="Times New Roman" w:hAnsi="Times New Roman"/>
          <w:sz w:val="24"/>
          <w:szCs w:val="24"/>
          <w:lang w:val="ru-RU"/>
        </w:rPr>
        <w:t xml:space="preserve"> представления</w:t>
      </w:r>
      <w:r w:rsidR="005B3B6B" w:rsidRPr="00BB2036">
        <w:rPr>
          <w:rFonts w:ascii="Times New Roman" w:hAnsi="Times New Roman"/>
          <w:sz w:val="24"/>
          <w:szCs w:val="24"/>
          <w:lang w:val="ru-RU"/>
        </w:rPr>
        <w:t xml:space="preserve"> индивидуальных знаний.</w:t>
      </w:r>
    </w:p>
    <w:p w:rsidR="00E6375A" w:rsidRPr="00BB2036" w:rsidRDefault="001E6C0C" w:rsidP="005D18E2">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В контексте систематизации языков проектирования подробнее остановимся на шкале «</w:t>
      </w:r>
      <w:proofErr w:type="gramStart"/>
      <w:r w:rsidRPr="00BB2036">
        <w:rPr>
          <w:rFonts w:ascii="Times New Roman" w:hAnsi="Times New Roman"/>
          <w:sz w:val="24"/>
          <w:szCs w:val="24"/>
          <w:lang w:val="ru-RU"/>
        </w:rPr>
        <w:t>логическое-метафорическое</w:t>
      </w:r>
      <w:proofErr w:type="gramEnd"/>
      <w:r w:rsidRPr="00BB2036">
        <w:rPr>
          <w:rFonts w:ascii="Times New Roman" w:hAnsi="Times New Roman"/>
          <w:sz w:val="24"/>
          <w:szCs w:val="24"/>
          <w:lang w:val="ru-RU"/>
        </w:rPr>
        <w:t xml:space="preserve">». </w:t>
      </w:r>
      <w:r w:rsidR="00932190" w:rsidRPr="00BB2036">
        <w:rPr>
          <w:rFonts w:ascii="Times New Roman" w:hAnsi="Times New Roman"/>
          <w:sz w:val="24"/>
          <w:szCs w:val="24"/>
          <w:lang w:val="ru-RU"/>
        </w:rPr>
        <w:t>В общем случае язык</w:t>
      </w:r>
      <w:r w:rsidR="00C92B8D" w:rsidRPr="00BB2036">
        <w:rPr>
          <w:rFonts w:ascii="Times New Roman" w:hAnsi="Times New Roman"/>
          <w:sz w:val="24"/>
          <w:szCs w:val="24"/>
          <w:lang w:val="ru-RU"/>
        </w:rPr>
        <w:t>, имеющий знаковую природу,</w:t>
      </w:r>
      <w:r w:rsidR="0091772D" w:rsidRPr="00BB2036">
        <w:rPr>
          <w:rFonts w:ascii="Times New Roman" w:hAnsi="Times New Roman"/>
          <w:sz w:val="24"/>
          <w:szCs w:val="24"/>
          <w:lang w:val="ru-RU"/>
        </w:rPr>
        <w:t xml:space="preserve"> </w:t>
      </w:r>
      <w:r w:rsidR="00C92B8D" w:rsidRPr="00BB2036">
        <w:rPr>
          <w:rFonts w:ascii="Times New Roman" w:hAnsi="Times New Roman"/>
          <w:sz w:val="24"/>
          <w:szCs w:val="24"/>
          <w:lang w:val="ru-RU"/>
        </w:rPr>
        <w:t>обесп</w:t>
      </w:r>
      <w:r w:rsidR="00C92B8D" w:rsidRPr="00BB2036">
        <w:rPr>
          <w:rFonts w:ascii="Times New Roman" w:hAnsi="Times New Roman"/>
          <w:sz w:val="24"/>
          <w:szCs w:val="24"/>
          <w:lang w:val="ru-RU"/>
        </w:rPr>
        <w:t>е</w:t>
      </w:r>
      <w:r w:rsidR="00C92B8D" w:rsidRPr="00BB2036">
        <w:rPr>
          <w:rFonts w:ascii="Times New Roman" w:hAnsi="Times New Roman"/>
          <w:sz w:val="24"/>
          <w:szCs w:val="24"/>
          <w:lang w:val="ru-RU"/>
        </w:rPr>
        <w:t xml:space="preserve">чивает </w:t>
      </w:r>
      <w:r w:rsidR="00932190" w:rsidRPr="00BB2036">
        <w:rPr>
          <w:rFonts w:ascii="Times New Roman" w:hAnsi="Times New Roman"/>
          <w:sz w:val="24"/>
          <w:szCs w:val="24"/>
          <w:lang w:val="ru-RU"/>
        </w:rPr>
        <w:t xml:space="preserve">выражение мыслей и </w:t>
      </w:r>
      <w:r w:rsidR="00C92B8D" w:rsidRPr="00BB2036">
        <w:rPr>
          <w:rFonts w:ascii="Times New Roman" w:hAnsi="Times New Roman"/>
          <w:sz w:val="24"/>
          <w:szCs w:val="24"/>
          <w:lang w:val="ru-RU"/>
        </w:rPr>
        <w:t xml:space="preserve">выступает как </w:t>
      </w:r>
      <w:r w:rsidR="00932190" w:rsidRPr="00BB2036">
        <w:rPr>
          <w:rFonts w:ascii="Times New Roman" w:hAnsi="Times New Roman"/>
          <w:sz w:val="24"/>
          <w:szCs w:val="24"/>
          <w:lang w:val="ru-RU"/>
        </w:rPr>
        <w:t>главный инструмент человеческого общения</w:t>
      </w:r>
      <w:r w:rsidR="00C92B8D" w:rsidRPr="00BB2036">
        <w:rPr>
          <w:rFonts w:ascii="Times New Roman" w:hAnsi="Times New Roman"/>
          <w:sz w:val="24"/>
          <w:szCs w:val="24"/>
          <w:lang w:val="ru-RU"/>
        </w:rPr>
        <w:t xml:space="preserve">. </w:t>
      </w:r>
      <w:r w:rsidRPr="00BB2036">
        <w:rPr>
          <w:rFonts w:ascii="Times New Roman" w:hAnsi="Times New Roman"/>
          <w:sz w:val="24"/>
          <w:szCs w:val="24"/>
          <w:lang w:val="ru-RU"/>
        </w:rPr>
        <w:t>Здесь мы будем</w:t>
      </w:r>
      <w:r w:rsidR="00212454" w:rsidRPr="00BB2036">
        <w:rPr>
          <w:rFonts w:ascii="Times New Roman" w:hAnsi="Times New Roman"/>
          <w:sz w:val="24"/>
          <w:szCs w:val="24"/>
          <w:lang w:val="ru-RU"/>
        </w:rPr>
        <w:t xml:space="preserve"> трактовать </w:t>
      </w:r>
      <w:r w:rsidR="0071316A" w:rsidRPr="00BB2036">
        <w:rPr>
          <w:rFonts w:ascii="Times New Roman" w:hAnsi="Times New Roman"/>
          <w:sz w:val="24"/>
          <w:szCs w:val="24"/>
          <w:lang w:val="ru-RU"/>
        </w:rPr>
        <w:t>термин «</w:t>
      </w:r>
      <w:r w:rsidR="00212454" w:rsidRPr="00BB2036">
        <w:rPr>
          <w:rFonts w:ascii="Times New Roman" w:hAnsi="Times New Roman"/>
          <w:sz w:val="24"/>
          <w:szCs w:val="24"/>
          <w:lang w:val="ru-RU"/>
        </w:rPr>
        <w:t>язык</w:t>
      </w:r>
      <w:r w:rsidR="0071316A" w:rsidRPr="00BB2036">
        <w:rPr>
          <w:rFonts w:ascii="Times New Roman" w:hAnsi="Times New Roman"/>
          <w:sz w:val="24"/>
          <w:szCs w:val="24"/>
          <w:lang w:val="ru-RU"/>
        </w:rPr>
        <w:t>»</w:t>
      </w:r>
      <w:r w:rsidR="0091772D" w:rsidRPr="00BB2036">
        <w:rPr>
          <w:rFonts w:ascii="Times New Roman" w:hAnsi="Times New Roman"/>
          <w:sz w:val="24"/>
          <w:szCs w:val="24"/>
          <w:lang w:val="ru-RU"/>
        </w:rPr>
        <w:t xml:space="preserve"> </w:t>
      </w:r>
      <w:r w:rsidR="00932190" w:rsidRPr="00BB2036">
        <w:rPr>
          <w:rFonts w:ascii="Times New Roman" w:hAnsi="Times New Roman"/>
          <w:sz w:val="24"/>
          <w:szCs w:val="24"/>
          <w:lang w:val="ru-RU"/>
        </w:rPr>
        <w:t>как совокупность средств, необходимых для пол</w:t>
      </w:r>
      <w:r w:rsidR="00932190" w:rsidRPr="00BB2036">
        <w:rPr>
          <w:rFonts w:ascii="Times New Roman" w:hAnsi="Times New Roman"/>
          <w:sz w:val="24"/>
          <w:szCs w:val="24"/>
          <w:lang w:val="ru-RU"/>
        </w:rPr>
        <w:t>у</w:t>
      </w:r>
      <w:r w:rsidR="00932190" w:rsidRPr="00BB2036">
        <w:rPr>
          <w:rFonts w:ascii="Times New Roman" w:hAnsi="Times New Roman"/>
          <w:sz w:val="24"/>
          <w:szCs w:val="24"/>
          <w:lang w:val="ru-RU"/>
        </w:rPr>
        <w:lastRenderedPageBreak/>
        <w:t>чения, переработки и передачи информации.</w:t>
      </w:r>
      <w:r w:rsidR="0091772D" w:rsidRPr="00BB2036">
        <w:rPr>
          <w:rFonts w:ascii="Times New Roman" w:hAnsi="Times New Roman"/>
          <w:sz w:val="24"/>
          <w:szCs w:val="24"/>
          <w:lang w:val="ru-RU"/>
        </w:rPr>
        <w:t xml:space="preserve"> </w:t>
      </w:r>
      <w:r w:rsidR="00E6375A" w:rsidRPr="00BB2036">
        <w:rPr>
          <w:rFonts w:ascii="Times New Roman" w:hAnsi="Times New Roman"/>
          <w:sz w:val="24"/>
          <w:szCs w:val="24"/>
          <w:lang w:val="ru-RU"/>
        </w:rPr>
        <w:t>Языки проектирования предназначены для представления и преобразования описаний в процессе проектирования.</w:t>
      </w:r>
    </w:p>
    <w:p w:rsidR="00B07243" w:rsidRPr="00BB2036" w:rsidRDefault="00B07243" w:rsidP="005D18E2">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Следуя В.В.</w:t>
      </w:r>
      <w:r w:rsidR="00036819" w:rsidRPr="00BB2036">
        <w:rPr>
          <w:rFonts w:ascii="Times New Roman" w:hAnsi="Times New Roman"/>
          <w:sz w:val="24"/>
          <w:szCs w:val="24"/>
          <w:lang w:val="ru-RU"/>
        </w:rPr>
        <w:t xml:space="preserve"> </w:t>
      </w:r>
      <w:proofErr w:type="spellStart"/>
      <w:r w:rsidRPr="00BB2036">
        <w:rPr>
          <w:rFonts w:ascii="Times New Roman" w:hAnsi="Times New Roman"/>
          <w:sz w:val="24"/>
          <w:szCs w:val="24"/>
          <w:lang w:val="ru-RU"/>
        </w:rPr>
        <w:t>Налимову</w:t>
      </w:r>
      <w:proofErr w:type="spellEnd"/>
      <w:r w:rsidRPr="00BB2036">
        <w:rPr>
          <w:rFonts w:ascii="Times New Roman" w:hAnsi="Times New Roman"/>
          <w:sz w:val="24"/>
          <w:szCs w:val="24"/>
          <w:lang w:val="ru-RU"/>
        </w:rPr>
        <w:t xml:space="preserve"> [</w:t>
      </w:r>
      <w:r w:rsidR="005B3B6B" w:rsidRPr="00BB2036">
        <w:rPr>
          <w:rFonts w:ascii="Times New Roman" w:hAnsi="Times New Roman"/>
          <w:sz w:val="24"/>
          <w:szCs w:val="24"/>
          <w:lang w:val="ru-RU"/>
        </w:rPr>
        <w:t>30</w:t>
      </w:r>
      <w:r w:rsidRPr="00BB2036">
        <w:rPr>
          <w:rFonts w:ascii="Times New Roman" w:hAnsi="Times New Roman"/>
          <w:sz w:val="24"/>
          <w:szCs w:val="24"/>
          <w:lang w:val="ru-RU"/>
        </w:rPr>
        <w:t>], рассмотрим семантиче</w:t>
      </w:r>
      <w:r w:rsidR="00B62155" w:rsidRPr="00BB2036">
        <w:rPr>
          <w:rFonts w:ascii="Times New Roman" w:hAnsi="Times New Roman"/>
          <w:sz w:val="24"/>
          <w:szCs w:val="24"/>
          <w:lang w:val="ru-RU"/>
        </w:rPr>
        <w:t>скую шкалу языков моделирования. На одном конце этой шкалы</w:t>
      </w:r>
      <w:r w:rsidRPr="00BB2036">
        <w:rPr>
          <w:rFonts w:ascii="Times New Roman" w:hAnsi="Times New Roman"/>
          <w:sz w:val="24"/>
          <w:szCs w:val="24"/>
          <w:lang w:val="ru-RU"/>
        </w:rPr>
        <w:t xml:space="preserve"> (слева) находятся </w:t>
      </w:r>
      <w:r w:rsidR="006B122D" w:rsidRPr="00BB2036">
        <w:rPr>
          <w:rFonts w:ascii="Times New Roman" w:hAnsi="Times New Roman"/>
          <w:sz w:val="24"/>
          <w:szCs w:val="24"/>
          <w:lang w:val="ru-RU"/>
        </w:rPr>
        <w:t xml:space="preserve">искусственные языки, в особенности </w:t>
      </w:r>
      <w:r w:rsidRPr="00BB2036">
        <w:rPr>
          <w:rFonts w:ascii="Times New Roman" w:hAnsi="Times New Roman"/>
          <w:sz w:val="24"/>
          <w:szCs w:val="24"/>
          <w:lang w:val="ru-RU"/>
        </w:rPr>
        <w:t>жёсткие математические язы</w:t>
      </w:r>
      <w:r w:rsidR="00042B97" w:rsidRPr="00BB2036">
        <w:rPr>
          <w:rFonts w:ascii="Times New Roman" w:hAnsi="Times New Roman"/>
          <w:sz w:val="24"/>
          <w:szCs w:val="24"/>
          <w:lang w:val="ru-RU"/>
        </w:rPr>
        <w:t xml:space="preserve">ки, где каждому знаку приписано чётко определённое значение </w:t>
      </w:r>
      <w:r w:rsidRPr="00BB2036">
        <w:rPr>
          <w:rFonts w:ascii="Times New Roman" w:hAnsi="Times New Roman"/>
          <w:sz w:val="24"/>
          <w:szCs w:val="24"/>
          <w:lang w:val="ru-RU"/>
        </w:rPr>
        <w:t>(логич</w:t>
      </w:r>
      <w:r w:rsidRPr="00BB2036">
        <w:rPr>
          <w:rFonts w:ascii="Times New Roman" w:hAnsi="Times New Roman"/>
          <w:sz w:val="24"/>
          <w:szCs w:val="24"/>
          <w:lang w:val="ru-RU"/>
        </w:rPr>
        <w:t>е</w:t>
      </w:r>
      <w:r w:rsidRPr="00BB2036">
        <w:rPr>
          <w:rFonts w:ascii="Times New Roman" w:hAnsi="Times New Roman"/>
          <w:sz w:val="24"/>
          <w:szCs w:val="24"/>
          <w:lang w:val="ru-RU"/>
        </w:rPr>
        <w:t xml:space="preserve">ские исчисления, </w:t>
      </w:r>
      <w:r w:rsidR="006B122D" w:rsidRPr="00BB2036">
        <w:rPr>
          <w:rFonts w:ascii="Times New Roman" w:hAnsi="Times New Roman"/>
          <w:sz w:val="24"/>
          <w:szCs w:val="24"/>
          <w:lang w:val="ru-RU"/>
        </w:rPr>
        <w:t xml:space="preserve">алгебраические системы, </w:t>
      </w:r>
      <w:r w:rsidRPr="00BB2036">
        <w:rPr>
          <w:rFonts w:ascii="Times New Roman" w:hAnsi="Times New Roman"/>
          <w:sz w:val="24"/>
          <w:szCs w:val="24"/>
          <w:lang w:val="ru-RU"/>
        </w:rPr>
        <w:t xml:space="preserve">алгоритмы), а на другом конце </w:t>
      </w:r>
      <w:r w:rsidR="006B122D" w:rsidRPr="00BB2036">
        <w:rPr>
          <w:rFonts w:ascii="Times New Roman" w:hAnsi="Times New Roman"/>
          <w:sz w:val="24"/>
          <w:szCs w:val="24"/>
          <w:lang w:val="ru-RU"/>
        </w:rPr>
        <w:t>(</w:t>
      </w:r>
      <w:r w:rsidRPr="00BB2036">
        <w:rPr>
          <w:rFonts w:ascii="Times New Roman" w:hAnsi="Times New Roman"/>
          <w:sz w:val="24"/>
          <w:szCs w:val="24"/>
          <w:lang w:val="ru-RU"/>
        </w:rPr>
        <w:t>справа</w:t>
      </w:r>
      <w:r w:rsidR="006B122D" w:rsidRPr="00BB2036">
        <w:rPr>
          <w:rFonts w:ascii="Times New Roman" w:hAnsi="Times New Roman"/>
          <w:sz w:val="24"/>
          <w:szCs w:val="24"/>
          <w:lang w:val="ru-RU"/>
        </w:rPr>
        <w:t>)</w:t>
      </w:r>
      <w:r w:rsidR="00042B97" w:rsidRPr="00BB2036">
        <w:rPr>
          <w:rFonts w:ascii="Times New Roman" w:hAnsi="Times New Roman"/>
          <w:sz w:val="24"/>
          <w:szCs w:val="24"/>
          <w:lang w:val="ru-RU"/>
        </w:rPr>
        <w:t xml:space="preserve"> – </w:t>
      </w:r>
      <w:r w:rsidR="00B62155" w:rsidRPr="00BB2036">
        <w:rPr>
          <w:rFonts w:ascii="Times New Roman" w:hAnsi="Times New Roman"/>
          <w:sz w:val="24"/>
          <w:szCs w:val="24"/>
          <w:lang w:val="ru-RU"/>
        </w:rPr>
        <w:t>мягкие языки, которым свойственна многозначность</w:t>
      </w:r>
      <w:r w:rsidRPr="00BB2036">
        <w:rPr>
          <w:rFonts w:ascii="Times New Roman" w:hAnsi="Times New Roman"/>
          <w:sz w:val="24"/>
          <w:szCs w:val="24"/>
          <w:lang w:val="ru-RU"/>
        </w:rPr>
        <w:t xml:space="preserve"> (и</w:t>
      </w:r>
      <w:r w:rsidR="00B62155" w:rsidRPr="00BB2036">
        <w:rPr>
          <w:rFonts w:ascii="Times New Roman" w:hAnsi="Times New Roman"/>
          <w:sz w:val="24"/>
          <w:szCs w:val="24"/>
          <w:lang w:val="ru-RU"/>
        </w:rPr>
        <w:t>ли</w:t>
      </w:r>
      <w:r w:rsidR="00501D4B" w:rsidRPr="00BB2036">
        <w:rPr>
          <w:rFonts w:ascii="Times New Roman" w:hAnsi="Times New Roman"/>
          <w:sz w:val="24"/>
          <w:szCs w:val="24"/>
          <w:lang w:val="ru-RU"/>
        </w:rPr>
        <w:t xml:space="preserve"> даже</w:t>
      </w:r>
      <w:r w:rsidR="0091772D" w:rsidRPr="00BB2036">
        <w:rPr>
          <w:rFonts w:ascii="Times New Roman" w:hAnsi="Times New Roman"/>
          <w:sz w:val="24"/>
          <w:szCs w:val="24"/>
          <w:lang w:val="ru-RU"/>
        </w:rPr>
        <w:t xml:space="preserve"> </w:t>
      </w:r>
      <w:proofErr w:type="spellStart"/>
      <w:r w:rsidR="00B62155" w:rsidRPr="00BB2036">
        <w:rPr>
          <w:rFonts w:ascii="Times New Roman" w:hAnsi="Times New Roman"/>
          <w:sz w:val="24"/>
          <w:szCs w:val="24"/>
          <w:lang w:val="ru-RU"/>
        </w:rPr>
        <w:t>неопределённозначность</w:t>
      </w:r>
      <w:proofErr w:type="spellEnd"/>
      <w:r w:rsidR="0091772D" w:rsidRPr="00BB2036">
        <w:rPr>
          <w:rFonts w:ascii="Times New Roman" w:hAnsi="Times New Roman"/>
          <w:sz w:val="24"/>
          <w:szCs w:val="24"/>
          <w:lang w:val="ru-RU"/>
        </w:rPr>
        <w:t xml:space="preserve"> </w:t>
      </w:r>
      <w:r w:rsidR="00042B97" w:rsidRPr="00BB2036">
        <w:rPr>
          <w:rFonts w:ascii="Times New Roman" w:hAnsi="Times New Roman"/>
          <w:sz w:val="24"/>
          <w:szCs w:val="24"/>
          <w:lang w:val="ru-RU"/>
        </w:rPr>
        <w:t xml:space="preserve">выражений </w:t>
      </w:r>
      <w:r w:rsidR="001E6C0C" w:rsidRPr="00BB2036">
        <w:rPr>
          <w:rFonts w:ascii="Times New Roman" w:hAnsi="Times New Roman"/>
          <w:sz w:val="24"/>
          <w:szCs w:val="24"/>
          <w:lang w:val="ru-RU"/>
        </w:rPr>
        <w:t>–</w:t>
      </w:r>
      <w:r w:rsidR="00513686" w:rsidRPr="00BB2036">
        <w:rPr>
          <w:rFonts w:ascii="Times New Roman" w:hAnsi="Times New Roman"/>
          <w:sz w:val="24"/>
          <w:szCs w:val="24"/>
          <w:lang w:val="ru-RU"/>
        </w:rPr>
        <w:t xml:space="preserve"> по В.В.</w:t>
      </w:r>
      <w:r w:rsidR="00B05CA6" w:rsidRPr="00BB2036">
        <w:rPr>
          <w:rFonts w:ascii="Times New Roman" w:hAnsi="Times New Roman"/>
          <w:sz w:val="24"/>
          <w:szCs w:val="24"/>
          <w:lang w:val="ru-RU"/>
        </w:rPr>
        <w:t> </w:t>
      </w:r>
      <w:r w:rsidR="00513686" w:rsidRPr="00BB2036">
        <w:rPr>
          <w:rFonts w:ascii="Times New Roman" w:hAnsi="Times New Roman"/>
          <w:sz w:val="24"/>
          <w:szCs w:val="24"/>
          <w:lang w:val="ru-RU"/>
        </w:rPr>
        <w:t>Мартынову</w:t>
      </w:r>
      <w:r w:rsidR="008237EF" w:rsidRPr="00BB2036">
        <w:rPr>
          <w:rFonts w:ascii="Times New Roman" w:hAnsi="Times New Roman"/>
          <w:sz w:val="24"/>
          <w:szCs w:val="24"/>
          <w:lang w:val="ru-RU"/>
        </w:rPr>
        <w:t xml:space="preserve"> </w:t>
      </w:r>
      <w:r w:rsidR="001E6C0C" w:rsidRPr="00BB2036">
        <w:rPr>
          <w:rFonts w:ascii="Times New Roman" w:hAnsi="Times New Roman"/>
          <w:sz w:val="24"/>
          <w:szCs w:val="24"/>
          <w:lang w:val="ru-RU"/>
        </w:rPr>
        <w:t>[</w:t>
      </w:r>
      <w:r w:rsidR="00513686" w:rsidRPr="00BB2036">
        <w:rPr>
          <w:rFonts w:ascii="Times New Roman" w:hAnsi="Times New Roman"/>
          <w:sz w:val="24"/>
          <w:szCs w:val="24"/>
          <w:lang w:val="ru-RU"/>
        </w:rPr>
        <w:t>31</w:t>
      </w:r>
      <w:r w:rsidR="001E6C0C" w:rsidRPr="00BB2036">
        <w:rPr>
          <w:rFonts w:ascii="Times New Roman" w:hAnsi="Times New Roman"/>
          <w:sz w:val="24"/>
          <w:szCs w:val="24"/>
          <w:lang w:val="ru-RU"/>
        </w:rPr>
        <w:t>]</w:t>
      </w:r>
      <w:r w:rsidRPr="00BB2036">
        <w:rPr>
          <w:rFonts w:ascii="Times New Roman" w:hAnsi="Times New Roman"/>
          <w:sz w:val="24"/>
          <w:szCs w:val="24"/>
          <w:lang w:val="ru-RU"/>
        </w:rPr>
        <w:t>).</w:t>
      </w:r>
      <w:r w:rsidR="0091772D" w:rsidRPr="00BB2036">
        <w:rPr>
          <w:rFonts w:ascii="Times New Roman" w:hAnsi="Times New Roman"/>
          <w:sz w:val="24"/>
          <w:szCs w:val="24"/>
          <w:lang w:val="ru-RU"/>
        </w:rPr>
        <w:t xml:space="preserve"> </w:t>
      </w:r>
      <w:r w:rsidR="006B122D" w:rsidRPr="00BB2036">
        <w:rPr>
          <w:rFonts w:ascii="Times New Roman" w:hAnsi="Times New Roman"/>
          <w:sz w:val="24"/>
          <w:szCs w:val="24"/>
          <w:lang w:val="ru-RU"/>
        </w:rPr>
        <w:t>На этой шкале естественный язык займёт положение ближе к правому краю.</w:t>
      </w:r>
    </w:p>
    <w:p w:rsidR="001B6A70" w:rsidRPr="00BB2036" w:rsidRDefault="00501D4B" w:rsidP="005D18E2">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Из данного</w:t>
      </w:r>
      <w:r w:rsidR="001B6A70" w:rsidRPr="00BB2036">
        <w:rPr>
          <w:rFonts w:ascii="Times New Roman" w:hAnsi="Times New Roman"/>
          <w:sz w:val="24"/>
          <w:szCs w:val="24"/>
          <w:lang w:val="ru-RU"/>
        </w:rPr>
        <w:t xml:space="preserve"> примера видно, что на основе системы биполярных шкал можно построить многомерное семантико-прагматическое пространство методов и языков проектирования. </w:t>
      </w:r>
    </w:p>
    <w:p w:rsidR="00042B97" w:rsidRPr="00BB2036" w:rsidRDefault="00042B97" w:rsidP="005D18E2">
      <w:pPr>
        <w:pStyle w:val="a9"/>
        <w:ind w:left="0" w:right="-1" w:firstLine="426"/>
        <w:rPr>
          <w:color w:val="auto"/>
          <w:sz w:val="24"/>
          <w:szCs w:val="24"/>
        </w:rPr>
      </w:pPr>
      <w:r w:rsidRPr="00BB2036">
        <w:rPr>
          <w:color w:val="auto"/>
          <w:sz w:val="24"/>
          <w:szCs w:val="24"/>
        </w:rPr>
        <w:t xml:space="preserve">Рассмотрение семантической шкалы языков позволяет сформулировать два важных принципа – принцип соответствия и принцип </w:t>
      </w:r>
      <w:proofErr w:type="spellStart"/>
      <w:r w:rsidRPr="00BB2036">
        <w:rPr>
          <w:color w:val="auto"/>
          <w:sz w:val="24"/>
          <w:szCs w:val="24"/>
        </w:rPr>
        <w:t>взаимодополняемости</w:t>
      </w:r>
      <w:proofErr w:type="spellEnd"/>
      <w:r w:rsidRPr="00BB2036">
        <w:rPr>
          <w:color w:val="auto"/>
          <w:sz w:val="24"/>
          <w:szCs w:val="24"/>
        </w:rPr>
        <w:t xml:space="preserve">. Согласно </w:t>
      </w:r>
      <w:r w:rsidRPr="00BB2036">
        <w:rPr>
          <w:i/>
          <w:color w:val="auto"/>
          <w:sz w:val="24"/>
          <w:szCs w:val="24"/>
        </w:rPr>
        <w:t>принципу с</w:t>
      </w:r>
      <w:r w:rsidRPr="00BB2036">
        <w:rPr>
          <w:i/>
          <w:color w:val="auto"/>
          <w:sz w:val="24"/>
          <w:szCs w:val="24"/>
        </w:rPr>
        <w:t>о</w:t>
      </w:r>
      <w:r w:rsidRPr="00BB2036">
        <w:rPr>
          <w:i/>
          <w:color w:val="auto"/>
          <w:sz w:val="24"/>
          <w:szCs w:val="24"/>
        </w:rPr>
        <w:t>ответствия</w:t>
      </w:r>
      <w:r w:rsidRPr="00BB2036">
        <w:rPr>
          <w:color w:val="auto"/>
          <w:sz w:val="24"/>
          <w:szCs w:val="24"/>
        </w:rPr>
        <w:t xml:space="preserve"> модели, методы, процедуры, технологии проектирования должны соответств</w:t>
      </w:r>
      <w:r w:rsidRPr="00BB2036">
        <w:rPr>
          <w:color w:val="auto"/>
          <w:sz w:val="24"/>
          <w:szCs w:val="24"/>
        </w:rPr>
        <w:t>о</w:t>
      </w:r>
      <w:r w:rsidRPr="00BB2036">
        <w:rPr>
          <w:color w:val="auto"/>
          <w:sz w:val="24"/>
          <w:szCs w:val="24"/>
        </w:rPr>
        <w:t>вать сложности проектируемого объекта и характеру информации, располагаемой проект</w:t>
      </w:r>
      <w:r w:rsidRPr="00BB2036">
        <w:rPr>
          <w:color w:val="auto"/>
          <w:sz w:val="24"/>
          <w:szCs w:val="24"/>
        </w:rPr>
        <w:t>и</w:t>
      </w:r>
      <w:r w:rsidRPr="00BB2036">
        <w:rPr>
          <w:color w:val="auto"/>
          <w:sz w:val="24"/>
          <w:szCs w:val="24"/>
        </w:rPr>
        <w:t>ровщиком (проектантом, конструктором, расчётчиком) на данной стадии проектирования. Чем больше уровень неопределённости проектных данных, тем меньше потребная точность их описания, но тем больше эффективность применения научных методов проектирования. Язык описания для каждого этапа проектирования должен отвечать уровню неопределённ</w:t>
      </w:r>
      <w:r w:rsidRPr="00BB2036">
        <w:rPr>
          <w:color w:val="auto"/>
          <w:sz w:val="24"/>
          <w:szCs w:val="24"/>
        </w:rPr>
        <w:t>о</w:t>
      </w:r>
      <w:r w:rsidRPr="00BB2036">
        <w:rPr>
          <w:color w:val="auto"/>
          <w:sz w:val="24"/>
          <w:szCs w:val="24"/>
        </w:rPr>
        <w:t xml:space="preserve">сти на этом этапе. В частности, попытки применения дифференциальных или интегральных уравнений в </w:t>
      </w:r>
      <w:r w:rsidR="001635C2" w:rsidRPr="00BB2036">
        <w:rPr>
          <w:color w:val="auto"/>
          <w:sz w:val="24"/>
          <w:szCs w:val="24"/>
        </w:rPr>
        <w:t xml:space="preserve">ИП </w:t>
      </w:r>
      <w:r w:rsidRPr="00BB2036">
        <w:rPr>
          <w:color w:val="auto"/>
          <w:sz w:val="24"/>
          <w:szCs w:val="24"/>
        </w:rPr>
        <w:t>нередко оказываются малоэффективными как раз из-за того, что эти  методы не соответствуют высокому уровню неопределённости. Здесь требуются более</w:t>
      </w:r>
      <w:r w:rsidRPr="00BB2036">
        <w:rPr>
          <w:i/>
          <w:color w:val="auto"/>
          <w:sz w:val="24"/>
          <w:szCs w:val="24"/>
        </w:rPr>
        <w:t xml:space="preserve"> гибкие сре</w:t>
      </w:r>
      <w:r w:rsidRPr="00BB2036">
        <w:rPr>
          <w:i/>
          <w:color w:val="auto"/>
          <w:sz w:val="24"/>
          <w:szCs w:val="24"/>
        </w:rPr>
        <w:t>д</w:t>
      </w:r>
      <w:r w:rsidRPr="00BB2036">
        <w:rPr>
          <w:i/>
          <w:color w:val="auto"/>
          <w:sz w:val="24"/>
          <w:szCs w:val="24"/>
        </w:rPr>
        <w:t xml:space="preserve">ства, </w:t>
      </w:r>
      <w:r w:rsidRPr="00BB2036">
        <w:rPr>
          <w:color w:val="auto"/>
          <w:sz w:val="24"/>
          <w:szCs w:val="24"/>
        </w:rPr>
        <w:t xml:space="preserve">связанные с поддержкой образного мышления. </w:t>
      </w:r>
    </w:p>
    <w:p w:rsidR="006B122D" w:rsidRPr="00BB2036" w:rsidRDefault="006B122D" w:rsidP="005D18E2">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 xml:space="preserve">В </w:t>
      </w:r>
      <w:r w:rsidR="001635C2" w:rsidRPr="00BB2036">
        <w:rPr>
          <w:rFonts w:ascii="Times New Roman" w:hAnsi="Times New Roman"/>
          <w:sz w:val="24"/>
          <w:szCs w:val="24"/>
          <w:lang w:val="ru-RU"/>
        </w:rPr>
        <w:t>ИП</w:t>
      </w:r>
      <w:r w:rsidR="00042B97" w:rsidRPr="00BB2036">
        <w:rPr>
          <w:rFonts w:ascii="Times New Roman" w:hAnsi="Times New Roman"/>
          <w:sz w:val="24"/>
          <w:szCs w:val="24"/>
          <w:lang w:val="ru-RU"/>
        </w:rPr>
        <w:t xml:space="preserve"> именно отсутствие жёсткой связи между знаками (исходной текстовой и графич</w:t>
      </w:r>
      <w:r w:rsidR="00042B97" w:rsidRPr="00BB2036">
        <w:rPr>
          <w:rFonts w:ascii="Times New Roman" w:hAnsi="Times New Roman"/>
          <w:sz w:val="24"/>
          <w:szCs w:val="24"/>
          <w:lang w:val="ru-RU"/>
        </w:rPr>
        <w:t>е</w:t>
      </w:r>
      <w:r w:rsidR="00042B97" w:rsidRPr="00BB2036">
        <w:rPr>
          <w:rFonts w:ascii="Times New Roman" w:hAnsi="Times New Roman"/>
          <w:sz w:val="24"/>
          <w:szCs w:val="24"/>
          <w:lang w:val="ru-RU"/>
        </w:rPr>
        <w:t>ской</w:t>
      </w:r>
      <w:r w:rsidR="004F3789" w:rsidRPr="00BB2036">
        <w:rPr>
          <w:rFonts w:ascii="Times New Roman" w:hAnsi="Times New Roman"/>
          <w:sz w:val="24"/>
          <w:szCs w:val="24"/>
          <w:lang w:val="ru-RU"/>
        </w:rPr>
        <w:t xml:space="preserve"> информацией) и значениями требует создания новых графических средств, ориентир</w:t>
      </w:r>
      <w:r w:rsidR="004F3789" w:rsidRPr="00BB2036">
        <w:rPr>
          <w:rFonts w:ascii="Times New Roman" w:hAnsi="Times New Roman"/>
          <w:sz w:val="24"/>
          <w:szCs w:val="24"/>
          <w:lang w:val="ru-RU"/>
        </w:rPr>
        <w:t>о</w:t>
      </w:r>
      <w:r w:rsidR="004F3789" w:rsidRPr="00BB2036">
        <w:rPr>
          <w:rFonts w:ascii="Times New Roman" w:hAnsi="Times New Roman"/>
          <w:sz w:val="24"/>
          <w:szCs w:val="24"/>
          <w:lang w:val="ru-RU"/>
        </w:rPr>
        <w:t xml:space="preserve">ванных на извлечение неявных, интуитивно-образных знаний и представлений. </w:t>
      </w:r>
    </w:p>
    <w:p w:rsidR="006B122D" w:rsidRPr="00BB2036" w:rsidRDefault="006B122D" w:rsidP="005D18E2">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Проблему интен</w:t>
      </w:r>
      <w:r w:rsidR="00DB54DC" w:rsidRPr="00BB2036">
        <w:rPr>
          <w:rFonts w:ascii="Times New Roman" w:hAnsi="Times New Roman"/>
          <w:sz w:val="24"/>
          <w:szCs w:val="24"/>
          <w:lang w:val="ru-RU"/>
        </w:rPr>
        <w:t>сификации научного исследовани</w:t>
      </w:r>
      <w:r w:rsidR="005E4619" w:rsidRPr="00BB2036">
        <w:rPr>
          <w:rFonts w:ascii="Times New Roman" w:hAnsi="Times New Roman"/>
          <w:sz w:val="24"/>
          <w:szCs w:val="24"/>
          <w:lang w:val="ru-RU"/>
        </w:rPr>
        <w:t>я</w:t>
      </w:r>
      <w:r w:rsidR="00DB54DC" w:rsidRPr="00BB2036">
        <w:rPr>
          <w:rFonts w:ascii="Times New Roman" w:hAnsi="Times New Roman"/>
          <w:sz w:val="24"/>
          <w:szCs w:val="24"/>
          <w:lang w:val="ru-RU"/>
        </w:rPr>
        <w:t xml:space="preserve"> путё</w:t>
      </w:r>
      <w:r w:rsidRPr="00BB2036">
        <w:rPr>
          <w:rFonts w:ascii="Times New Roman" w:hAnsi="Times New Roman"/>
          <w:sz w:val="24"/>
          <w:szCs w:val="24"/>
          <w:lang w:val="ru-RU"/>
        </w:rPr>
        <w:t xml:space="preserve">м использования возможностей интерактивной компьютерной графики сформулировали и активно изучали </w:t>
      </w:r>
      <w:r w:rsidRPr="00BB2036">
        <w:rPr>
          <w:rFonts w:ascii="Times New Roman" w:hAnsi="Times New Roman"/>
          <w:bCs/>
          <w:sz w:val="24"/>
          <w:szCs w:val="24"/>
          <w:lang w:val="ru-RU"/>
        </w:rPr>
        <w:t>Д.А.</w:t>
      </w:r>
      <w:r w:rsidR="00036819" w:rsidRPr="00BB2036">
        <w:rPr>
          <w:rFonts w:ascii="Times New Roman" w:hAnsi="Times New Roman"/>
          <w:bCs/>
          <w:sz w:val="24"/>
          <w:szCs w:val="24"/>
          <w:lang w:val="ru-RU"/>
        </w:rPr>
        <w:t xml:space="preserve"> </w:t>
      </w:r>
      <w:r w:rsidRPr="00BB2036">
        <w:rPr>
          <w:rFonts w:ascii="Times New Roman" w:hAnsi="Times New Roman"/>
          <w:bCs/>
          <w:sz w:val="24"/>
          <w:szCs w:val="24"/>
          <w:lang w:val="ru-RU"/>
        </w:rPr>
        <w:t>Поспелов</w:t>
      </w:r>
      <w:r w:rsidRPr="00BB2036">
        <w:rPr>
          <w:rFonts w:ascii="Times New Roman" w:hAnsi="Times New Roman"/>
          <w:sz w:val="24"/>
          <w:szCs w:val="24"/>
          <w:lang w:val="ru-RU"/>
        </w:rPr>
        <w:t xml:space="preserve"> и </w:t>
      </w:r>
      <w:r w:rsidRPr="00BB2036">
        <w:rPr>
          <w:rFonts w:ascii="Times New Roman" w:hAnsi="Times New Roman"/>
          <w:bCs/>
          <w:sz w:val="24"/>
          <w:szCs w:val="24"/>
          <w:lang w:val="ru-RU"/>
        </w:rPr>
        <w:t>А.А.</w:t>
      </w:r>
      <w:r w:rsidR="00B05CA6" w:rsidRPr="00BB2036">
        <w:rPr>
          <w:rFonts w:ascii="Times New Roman" w:hAnsi="Times New Roman"/>
          <w:bCs/>
          <w:sz w:val="24"/>
          <w:szCs w:val="24"/>
          <w:lang w:val="ru-RU"/>
        </w:rPr>
        <w:t> </w:t>
      </w:r>
      <w:r w:rsidRPr="00BB2036">
        <w:rPr>
          <w:rFonts w:ascii="Times New Roman" w:hAnsi="Times New Roman"/>
          <w:bCs/>
          <w:sz w:val="24"/>
          <w:szCs w:val="24"/>
          <w:lang w:val="ru-RU"/>
        </w:rPr>
        <w:t>Зенкин [</w:t>
      </w:r>
      <w:r w:rsidR="004F3789" w:rsidRPr="00BB2036">
        <w:rPr>
          <w:rFonts w:ascii="Times New Roman" w:hAnsi="Times New Roman"/>
          <w:bCs/>
          <w:sz w:val="24"/>
          <w:szCs w:val="24"/>
          <w:lang w:val="ru-RU"/>
        </w:rPr>
        <w:t>32</w:t>
      </w:r>
      <w:r w:rsidRPr="00BB2036">
        <w:rPr>
          <w:rFonts w:ascii="Times New Roman" w:hAnsi="Times New Roman"/>
          <w:bCs/>
          <w:sz w:val="24"/>
          <w:szCs w:val="24"/>
          <w:lang w:val="ru-RU"/>
        </w:rPr>
        <w:t>]</w:t>
      </w:r>
      <w:r w:rsidRPr="00BB2036">
        <w:rPr>
          <w:rFonts w:ascii="Times New Roman" w:hAnsi="Times New Roman"/>
          <w:sz w:val="24"/>
          <w:szCs w:val="24"/>
          <w:lang w:val="ru-RU"/>
        </w:rPr>
        <w:t>,</w:t>
      </w:r>
      <w:r w:rsidR="00DA1366" w:rsidRPr="00BB2036">
        <w:rPr>
          <w:rFonts w:ascii="Times New Roman" w:hAnsi="Times New Roman"/>
          <w:sz w:val="24"/>
          <w:szCs w:val="24"/>
          <w:lang w:val="ru-RU"/>
        </w:rPr>
        <w:t xml:space="preserve"> </w:t>
      </w:r>
      <w:r w:rsidRPr="00BB2036">
        <w:rPr>
          <w:rFonts w:ascii="Times New Roman" w:hAnsi="Times New Roman"/>
          <w:sz w:val="24"/>
          <w:szCs w:val="24"/>
          <w:lang w:val="ru-RU"/>
        </w:rPr>
        <w:t>который применял визуализацию в столь абстрактной математической о</w:t>
      </w:r>
      <w:r w:rsidRPr="00BB2036">
        <w:rPr>
          <w:rFonts w:ascii="Times New Roman" w:hAnsi="Times New Roman"/>
          <w:sz w:val="24"/>
          <w:szCs w:val="24"/>
          <w:lang w:val="ru-RU"/>
        </w:rPr>
        <w:t>б</w:t>
      </w:r>
      <w:r w:rsidRPr="00BB2036">
        <w:rPr>
          <w:rFonts w:ascii="Times New Roman" w:hAnsi="Times New Roman"/>
          <w:sz w:val="24"/>
          <w:szCs w:val="24"/>
          <w:lang w:val="ru-RU"/>
        </w:rPr>
        <w:t>ласти</w:t>
      </w:r>
      <w:r w:rsidR="005E4619" w:rsidRPr="00BB2036">
        <w:rPr>
          <w:rFonts w:ascii="Times New Roman" w:hAnsi="Times New Roman"/>
          <w:sz w:val="24"/>
          <w:szCs w:val="24"/>
          <w:lang w:val="ru-RU"/>
        </w:rPr>
        <w:t>,</w:t>
      </w:r>
      <w:r w:rsidRPr="00BB2036">
        <w:rPr>
          <w:rFonts w:ascii="Times New Roman" w:hAnsi="Times New Roman"/>
          <w:sz w:val="24"/>
          <w:szCs w:val="24"/>
          <w:lang w:val="ru-RU"/>
        </w:rPr>
        <w:t xml:space="preserve"> как теория чисел</w:t>
      </w:r>
      <w:r w:rsidR="004F3789" w:rsidRPr="00BB2036">
        <w:rPr>
          <w:rFonts w:ascii="Times New Roman" w:hAnsi="Times New Roman"/>
          <w:sz w:val="24"/>
          <w:szCs w:val="24"/>
          <w:lang w:val="ru-RU"/>
        </w:rPr>
        <w:t>.</w:t>
      </w:r>
      <w:r w:rsidRPr="00BB2036">
        <w:rPr>
          <w:rFonts w:ascii="Times New Roman" w:hAnsi="Times New Roman"/>
          <w:sz w:val="24"/>
          <w:szCs w:val="24"/>
          <w:lang w:val="ru-RU"/>
        </w:rPr>
        <w:t xml:space="preserve"> Важнейшей характеристикой графики является её способность сж</w:t>
      </w:r>
      <w:r w:rsidRPr="00BB2036">
        <w:rPr>
          <w:rFonts w:ascii="Times New Roman" w:hAnsi="Times New Roman"/>
          <w:sz w:val="24"/>
          <w:szCs w:val="24"/>
          <w:lang w:val="ru-RU"/>
        </w:rPr>
        <w:t>и</w:t>
      </w:r>
      <w:r w:rsidRPr="00BB2036">
        <w:rPr>
          <w:rFonts w:ascii="Times New Roman" w:hAnsi="Times New Roman"/>
          <w:sz w:val="24"/>
          <w:szCs w:val="24"/>
          <w:lang w:val="ru-RU"/>
        </w:rPr>
        <w:t>мать информацию и непосредственно воздействовать на интуитивно-образное мышление ч</w:t>
      </w:r>
      <w:r w:rsidRPr="00BB2036">
        <w:rPr>
          <w:rFonts w:ascii="Times New Roman" w:hAnsi="Times New Roman"/>
          <w:sz w:val="24"/>
          <w:szCs w:val="24"/>
          <w:lang w:val="ru-RU"/>
        </w:rPr>
        <w:t>е</w:t>
      </w:r>
      <w:r w:rsidRPr="00BB2036">
        <w:rPr>
          <w:rFonts w:ascii="Times New Roman" w:hAnsi="Times New Roman"/>
          <w:sz w:val="24"/>
          <w:szCs w:val="24"/>
          <w:lang w:val="ru-RU"/>
        </w:rPr>
        <w:t xml:space="preserve">ловека. Когнитивная графика связана с визуализацией внутреннего содержания, смысла научных абстракций. </w:t>
      </w:r>
      <w:r w:rsidR="009C79DE">
        <w:rPr>
          <w:rFonts w:ascii="Times New Roman" w:hAnsi="Times New Roman"/>
          <w:sz w:val="24"/>
          <w:szCs w:val="24"/>
          <w:lang w:val="ru-RU"/>
        </w:rPr>
        <w:t>П</w:t>
      </w:r>
      <w:r w:rsidRPr="00BB2036">
        <w:rPr>
          <w:rFonts w:ascii="Times New Roman" w:hAnsi="Times New Roman"/>
          <w:sz w:val="24"/>
          <w:szCs w:val="24"/>
          <w:lang w:val="ru-RU"/>
        </w:rPr>
        <w:t>римерами когнитивных компьютерно-графических образов математ</w:t>
      </w:r>
      <w:r w:rsidRPr="00BB2036">
        <w:rPr>
          <w:rFonts w:ascii="Times New Roman" w:hAnsi="Times New Roman"/>
          <w:sz w:val="24"/>
          <w:szCs w:val="24"/>
          <w:lang w:val="ru-RU"/>
        </w:rPr>
        <w:t>и</w:t>
      </w:r>
      <w:r w:rsidRPr="00BB2036">
        <w:rPr>
          <w:rFonts w:ascii="Times New Roman" w:hAnsi="Times New Roman"/>
          <w:sz w:val="24"/>
          <w:szCs w:val="24"/>
          <w:lang w:val="ru-RU"/>
        </w:rPr>
        <w:t xml:space="preserve">ческих абстракций служат: распределение простых чисел по спирали </w:t>
      </w:r>
      <w:proofErr w:type="spellStart"/>
      <w:r w:rsidRPr="00BB2036">
        <w:rPr>
          <w:rFonts w:ascii="Times New Roman" w:hAnsi="Times New Roman"/>
          <w:sz w:val="24"/>
          <w:szCs w:val="24"/>
          <w:lang w:val="ru-RU"/>
        </w:rPr>
        <w:t>Улама</w:t>
      </w:r>
      <w:proofErr w:type="spellEnd"/>
      <w:r w:rsidRPr="00BB2036">
        <w:rPr>
          <w:rFonts w:ascii="Times New Roman" w:hAnsi="Times New Roman"/>
          <w:sz w:val="24"/>
          <w:szCs w:val="24"/>
          <w:lang w:val="ru-RU"/>
        </w:rPr>
        <w:t>, инвариантные множества обобщ</w:t>
      </w:r>
      <w:r w:rsidR="005E4619" w:rsidRPr="00BB2036">
        <w:rPr>
          <w:rFonts w:ascii="Times New Roman" w:hAnsi="Times New Roman"/>
          <w:sz w:val="24"/>
          <w:szCs w:val="24"/>
          <w:lang w:val="ru-RU"/>
        </w:rPr>
        <w:t>ё</w:t>
      </w:r>
      <w:r w:rsidRPr="00BB2036">
        <w:rPr>
          <w:rFonts w:ascii="Times New Roman" w:hAnsi="Times New Roman"/>
          <w:sz w:val="24"/>
          <w:szCs w:val="24"/>
          <w:lang w:val="ru-RU"/>
        </w:rPr>
        <w:t xml:space="preserve">нной проблемы Варинга, графические образы чисел </w:t>
      </w:r>
      <w:r w:rsidRPr="00BB2036">
        <w:rPr>
          <w:rFonts w:ascii="Times New Roman" w:hAnsi="Times New Roman"/>
          <w:i/>
          <w:sz w:val="24"/>
          <w:szCs w:val="24"/>
          <w:lang w:val="ru-RU"/>
        </w:rPr>
        <w:sym w:font="Symbol" w:char="0070"/>
      </w:r>
      <w:r w:rsidRPr="00BB2036">
        <w:rPr>
          <w:rFonts w:ascii="Times New Roman" w:hAnsi="Times New Roman"/>
          <w:sz w:val="24"/>
          <w:szCs w:val="24"/>
          <w:lang w:val="ru-RU"/>
        </w:rPr>
        <w:t>,</w:t>
      </w:r>
      <w:r w:rsidR="00DA1366" w:rsidRPr="00BB2036">
        <w:rPr>
          <w:rFonts w:ascii="Times New Roman" w:hAnsi="Times New Roman"/>
          <w:sz w:val="24"/>
          <w:szCs w:val="24"/>
          <w:lang w:val="ru-RU"/>
        </w:rPr>
        <w:t xml:space="preserve"> </w:t>
      </w:r>
      <w:r w:rsidRPr="00BB2036">
        <w:rPr>
          <w:rFonts w:ascii="Times New Roman" w:hAnsi="Times New Roman"/>
          <w:i/>
          <w:sz w:val="24"/>
          <w:szCs w:val="24"/>
        </w:rPr>
        <w:t>e</w:t>
      </w:r>
      <w:r w:rsidRPr="00BB2036">
        <w:rPr>
          <w:rFonts w:ascii="Times New Roman" w:hAnsi="Times New Roman"/>
          <w:sz w:val="24"/>
          <w:szCs w:val="24"/>
          <w:lang w:val="ru-RU"/>
        </w:rPr>
        <w:t>.</w:t>
      </w:r>
    </w:p>
    <w:p w:rsidR="006B122D" w:rsidRPr="00BB2036" w:rsidRDefault="006B122D" w:rsidP="005D18E2">
      <w:pPr>
        <w:spacing w:line="240" w:lineRule="auto"/>
        <w:ind w:right="-1" w:firstLine="426"/>
        <w:rPr>
          <w:rFonts w:ascii="Times New Roman" w:eastAsiaTheme="minorHAnsi" w:hAnsi="Times New Roman"/>
          <w:kern w:val="0"/>
          <w:sz w:val="24"/>
          <w:szCs w:val="24"/>
          <w:lang w:val="ru-RU"/>
        </w:rPr>
      </w:pPr>
      <w:r w:rsidRPr="00BB2036">
        <w:rPr>
          <w:rFonts w:ascii="Times New Roman" w:hAnsi="Times New Roman"/>
          <w:sz w:val="24"/>
          <w:szCs w:val="24"/>
          <w:lang w:val="ru-RU"/>
        </w:rPr>
        <w:t>А.А.</w:t>
      </w:r>
      <w:r w:rsidR="00036819" w:rsidRPr="00BB2036">
        <w:rPr>
          <w:rFonts w:ascii="Times New Roman" w:hAnsi="Times New Roman"/>
          <w:sz w:val="24"/>
          <w:szCs w:val="24"/>
          <w:lang w:val="ru-RU"/>
        </w:rPr>
        <w:t xml:space="preserve"> </w:t>
      </w:r>
      <w:r w:rsidRPr="00BB2036">
        <w:rPr>
          <w:rFonts w:ascii="Times New Roman" w:hAnsi="Times New Roman"/>
          <w:sz w:val="24"/>
          <w:szCs w:val="24"/>
          <w:lang w:val="ru-RU"/>
        </w:rPr>
        <w:t>Зенкин выделял иллюстративную и когнитивную функцию графических изображ</w:t>
      </w:r>
      <w:r w:rsidRPr="00BB2036">
        <w:rPr>
          <w:rFonts w:ascii="Times New Roman" w:hAnsi="Times New Roman"/>
          <w:sz w:val="24"/>
          <w:szCs w:val="24"/>
          <w:lang w:val="ru-RU"/>
        </w:rPr>
        <w:t>е</w:t>
      </w:r>
      <w:r w:rsidRPr="00BB2036">
        <w:rPr>
          <w:rFonts w:ascii="Times New Roman" w:hAnsi="Times New Roman"/>
          <w:sz w:val="24"/>
          <w:szCs w:val="24"/>
          <w:lang w:val="ru-RU"/>
        </w:rPr>
        <w:t>ний. Иллюстративная функция графики визуализирует уже известное знание и обеспечивает узнаваемость изображаемого объекта, а когнитивная функция графики, направленная на в</w:t>
      </w:r>
      <w:r w:rsidRPr="00BB2036">
        <w:rPr>
          <w:rFonts w:ascii="Times New Roman" w:hAnsi="Times New Roman"/>
          <w:sz w:val="24"/>
          <w:szCs w:val="24"/>
          <w:lang w:val="ru-RU"/>
        </w:rPr>
        <w:t>и</w:t>
      </w:r>
      <w:r w:rsidRPr="00BB2036">
        <w:rPr>
          <w:rFonts w:ascii="Times New Roman" w:hAnsi="Times New Roman"/>
          <w:sz w:val="24"/>
          <w:szCs w:val="24"/>
          <w:lang w:val="ru-RU"/>
        </w:rPr>
        <w:t>зуализацию внутреннего содержания, смысла научных абстракций, способствует порожд</w:t>
      </w:r>
      <w:r w:rsidRPr="00BB2036">
        <w:rPr>
          <w:rFonts w:ascii="Times New Roman" w:hAnsi="Times New Roman"/>
          <w:sz w:val="24"/>
          <w:szCs w:val="24"/>
          <w:lang w:val="ru-RU"/>
        </w:rPr>
        <w:t>е</w:t>
      </w:r>
      <w:r w:rsidRPr="00BB2036">
        <w:rPr>
          <w:rFonts w:ascii="Times New Roman" w:hAnsi="Times New Roman"/>
          <w:sz w:val="24"/>
          <w:szCs w:val="24"/>
          <w:lang w:val="ru-RU"/>
        </w:rPr>
        <w:t>нию нового знания. К иллюстративной графике относятся такие средства проектирования как чертежи, рисунки, гистограммы, фотографии, видеофильмы о создании и испытаниях СТС и пр. Между иллюстративной и когнитивной графикой нет ч</w:t>
      </w:r>
      <w:r w:rsidR="009C79DE">
        <w:rPr>
          <w:rFonts w:ascii="Times New Roman" w:hAnsi="Times New Roman"/>
          <w:sz w:val="24"/>
          <w:szCs w:val="24"/>
          <w:lang w:val="ru-RU"/>
        </w:rPr>
        <w:t>ё</w:t>
      </w:r>
      <w:r w:rsidRPr="00BB2036">
        <w:rPr>
          <w:rFonts w:ascii="Times New Roman" w:hAnsi="Times New Roman"/>
          <w:sz w:val="24"/>
          <w:szCs w:val="24"/>
          <w:lang w:val="ru-RU"/>
        </w:rPr>
        <w:t>ткой границы: концептуальное сжатие и наглядное представление известного знания может подсказать новую идею или г</w:t>
      </w:r>
      <w:r w:rsidRPr="00BB2036">
        <w:rPr>
          <w:rFonts w:ascii="Times New Roman" w:hAnsi="Times New Roman"/>
          <w:sz w:val="24"/>
          <w:szCs w:val="24"/>
          <w:lang w:val="ru-RU"/>
        </w:rPr>
        <w:t>и</w:t>
      </w:r>
      <w:r w:rsidRPr="00BB2036">
        <w:rPr>
          <w:rFonts w:ascii="Times New Roman" w:hAnsi="Times New Roman"/>
          <w:sz w:val="24"/>
          <w:szCs w:val="24"/>
          <w:lang w:val="ru-RU"/>
        </w:rPr>
        <w:t xml:space="preserve">потезу, для подтверждения которой могут также применяться картинки или диаграммы. </w:t>
      </w:r>
      <w:r w:rsidRPr="00BB2036">
        <w:rPr>
          <w:rFonts w:ascii="Times New Roman" w:eastAsiaTheme="minorHAnsi" w:hAnsi="Times New Roman"/>
          <w:kern w:val="0"/>
          <w:sz w:val="24"/>
          <w:szCs w:val="24"/>
          <w:lang w:val="ru-RU"/>
        </w:rPr>
        <w:t>В</w:t>
      </w:r>
      <w:r w:rsidR="009C79DE">
        <w:rPr>
          <w:rFonts w:ascii="Times New Roman" w:eastAsiaTheme="minorHAnsi" w:hAnsi="Times New Roman"/>
          <w:kern w:val="0"/>
          <w:sz w:val="24"/>
          <w:szCs w:val="24"/>
          <w:lang w:val="ru-RU"/>
        </w:rPr>
        <w:t> </w:t>
      </w:r>
      <w:r w:rsidRPr="00BB2036">
        <w:rPr>
          <w:rFonts w:ascii="Times New Roman" w:eastAsiaTheme="minorHAnsi" w:hAnsi="Times New Roman"/>
          <w:kern w:val="0"/>
          <w:sz w:val="24"/>
          <w:szCs w:val="24"/>
          <w:lang w:val="ru-RU"/>
        </w:rPr>
        <w:t xml:space="preserve">системах автоматизации научных исследований и </w:t>
      </w:r>
      <w:r w:rsidR="001B67CC" w:rsidRPr="00BB2036">
        <w:rPr>
          <w:rFonts w:ascii="Times New Roman" w:eastAsiaTheme="minorHAnsi" w:hAnsi="Times New Roman"/>
          <w:kern w:val="0"/>
          <w:sz w:val="24"/>
          <w:szCs w:val="24"/>
          <w:lang w:val="ru-RU"/>
        </w:rPr>
        <w:t>ИП</w:t>
      </w:r>
      <w:r w:rsidRPr="00BB2036">
        <w:rPr>
          <w:rFonts w:ascii="Times New Roman" w:eastAsiaTheme="minorHAnsi" w:hAnsi="Times New Roman"/>
          <w:kern w:val="0"/>
          <w:sz w:val="24"/>
          <w:szCs w:val="24"/>
          <w:lang w:val="ru-RU"/>
        </w:rPr>
        <w:t xml:space="preserve"> когнитивная компьютерная графика выполняет такие функции как: повышение мотивации и преодоление психологических бар</w:t>
      </w:r>
      <w:r w:rsidRPr="00BB2036">
        <w:rPr>
          <w:rFonts w:ascii="Times New Roman" w:eastAsiaTheme="minorHAnsi" w:hAnsi="Times New Roman"/>
          <w:kern w:val="0"/>
          <w:sz w:val="24"/>
          <w:szCs w:val="24"/>
          <w:lang w:val="ru-RU"/>
        </w:rPr>
        <w:t>ь</w:t>
      </w:r>
      <w:r w:rsidRPr="00BB2036">
        <w:rPr>
          <w:rFonts w:ascii="Times New Roman" w:eastAsiaTheme="minorHAnsi" w:hAnsi="Times New Roman"/>
          <w:kern w:val="0"/>
          <w:sz w:val="24"/>
          <w:szCs w:val="24"/>
          <w:lang w:val="ru-RU"/>
        </w:rPr>
        <w:t xml:space="preserve">еров на пути к генерации нового знания; стимуляция продуктивного (образного) мышления; поддержка </w:t>
      </w:r>
      <w:proofErr w:type="spellStart"/>
      <w:r w:rsidRPr="00BB2036">
        <w:rPr>
          <w:rFonts w:ascii="Times New Roman" w:eastAsiaTheme="minorHAnsi" w:hAnsi="Times New Roman"/>
          <w:kern w:val="0"/>
          <w:sz w:val="24"/>
          <w:szCs w:val="24"/>
          <w:lang w:val="ru-RU"/>
        </w:rPr>
        <w:t>мереологических</w:t>
      </w:r>
      <w:proofErr w:type="spellEnd"/>
      <w:r w:rsidRPr="00BB2036">
        <w:rPr>
          <w:rFonts w:ascii="Times New Roman" w:eastAsiaTheme="minorHAnsi" w:hAnsi="Times New Roman"/>
          <w:kern w:val="0"/>
          <w:sz w:val="24"/>
          <w:szCs w:val="24"/>
          <w:lang w:val="ru-RU"/>
        </w:rPr>
        <w:t xml:space="preserve"> переходов в диаде «конкретизация-обобщение» (т.е. поддержка </w:t>
      </w:r>
      <w:r w:rsidRPr="00BB2036">
        <w:rPr>
          <w:rFonts w:ascii="Times New Roman" w:eastAsiaTheme="minorHAnsi" w:hAnsi="Times New Roman"/>
          <w:kern w:val="0"/>
          <w:sz w:val="24"/>
          <w:szCs w:val="24"/>
          <w:lang w:val="ru-RU"/>
        </w:rPr>
        <w:lastRenderedPageBreak/>
        <w:t>вариантов грануляции информации проектантом). Так</w:t>
      </w:r>
      <w:r w:rsidR="005E4619" w:rsidRPr="00BB2036">
        <w:rPr>
          <w:rFonts w:ascii="Times New Roman" w:eastAsiaTheme="minorHAnsi" w:hAnsi="Times New Roman"/>
          <w:kern w:val="0"/>
          <w:sz w:val="24"/>
          <w:szCs w:val="24"/>
          <w:lang w:val="ru-RU"/>
        </w:rPr>
        <w:t>,</w:t>
      </w:r>
      <w:r w:rsidRPr="00BB2036">
        <w:rPr>
          <w:rFonts w:ascii="Times New Roman" w:eastAsiaTheme="minorHAnsi" w:hAnsi="Times New Roman"/>
          <w:kern w:val="0"/>
          <w:sz w:val="24"/>
          <w:szCs w:val="24"/>
          <w:lang w:val="ru-RU"/>
        </w:rPr>
        <w:t xml:space="preserve"> в русле поддержки образного мы</w:t>
      </w:r>
      <w:r w:rsidRPr="00BB2036">
        <w:rPr>
          <w:rFonts w:ascii="Times New Roman" w:eastAsiaTheme="minorHAnsi" w:hAnsi="Times New Roman"/>
          <w:kern w:val="0"/>
          <w:sz w:val="24"/>
          <w:szCs w:val="24"/>
          <w:lang w:val="ru-RU"/>
        </w:rPr>
        <w:t>ш</w:t>
      </w:r>
      <w:r w:rsidRPr="00BB2036">
        <w:rPr>
          <w:rFonts w:ascii="Times New Roman" w:eastAsiaTheme="minorHAnsi" w:hAnsi="Times New Roman"/>
          <w:kern w:val="0"/>
          <w:sz w:val="24"/>
          <w:szCs w:val="24"/>
          <w:lang w:val="ru-RU"/>
        </w:rPr>
        <w:t>ления проектанта</w:t>
      </w:r>
      <w:r w:rsidR="009C79DE">
        <w:rPr>
          <w:rFonts w:ascii="Times New Roman" w:eastAsiaTheme="minorHAnsi" w:hAnsi="Times New Roman"/>
          <w:kern w:val="0"/>
          <w:sz w:val="24"/>
          <w:szCs w:val="24"/>
          <w:lang w:val="ru-RU"/>
        </w:rPr>
        <w:t xml:space="preserve"> возникают следующие переходы: </w:t>
      </w:r>
      <w:r w:rsidRPr="00BB2036">
        <w:rPr>
          <w:rFonts w:ascii="Times New Roman" w:eastAsiaTheme="minorHAnsi" w:hAnsi="Times New Roman"/>
          <w:kern w:val="0"/>
          <w:sz w:val="24"/>
          <w:szCs w:val="24"/>
          <w:lang w:val="ru-RU"/>
        </w:rPr>
        <w:t xml:space="preserve">«образ – задача» (визуализация образа для </w:t>
      </w:r>
      <w:proofErr w:type="spellStart"/>
      <w:r w:rsidRPr="00BB2036">
        <w:rPr>
          <w:rFonts w:ascii="Times New Roman" w:eastAsiaTheme="minorHAnsi" w:hAnsi="Times New Roman"/>
          <w:kern w:val="0"/>
          <w:sz w:val="24"/>
          <w:szCs w:val="24"/>
          <w:lang w:val="ru-RU"/>
        </w:rPr>
        <w:t>переформулирования</w:t>
      </w:r>
      <w:proofErr w:type="spellEnd"/>
      <w:r w:rsidRPr="00BB2036">
        <w:rPr>
          <w:rFonts w:ascii="Times New Roman" w:eastAsiaTheme="minorHAnsi" w:hAnsi="Times New Roman"/>
          <w:kern w:val="0"/>
          <w:sz w:val="24"/>
          <w:szCs w:val="24"/>
          <w:lang w:val="ru-RU"/>
        </w:rPr>
        <w:t xml:space="preserve"> задачи, представления её на другом языке с целью лучшего пон</w:t>
      </w:r>
      <w:r w:rsidRPr="00BB2036">
        <w:rPr>
          <w:rFonts w:ascii="Times New Roman" w:eastAsiaTheme="minorHAnsi" w:hAnsi="Times New Roman"/>
          <w:kern w:val="0"/>
          <w:sz w:val="24"/>
          <w:szCs w:val="24"/>
          <w:lang w:val="ru-RU"/>
        </w:rPr>
        <w:t>и</w:t>
      </w:r>
      <w:r w:rsidRPr="00BB2036">
        <w:rPr>
          <w:rFonts w:ascii="Times New Roman" w:eastAsiaTheme="minorHAnsi" w:hAnsi="Times New Roman"/>
          <w:kern w:val="0"/>
          <w:sz w:val="24"/>
          <w:szCs w:val="24"/>
          <w:lang w:val="ru-RU"/>
        </w:rPr>
        <w:t>мания); «образ –  решение» (графический образ наталкивает на решение проектной задачи); «решение – образ» (графическое отображение решения проектной задачи – осно</w:t>
      </w:r>
      <w:r w:rsidR="009373A8" w:rsidRPr="00BB2036">
        <w:rPr>
          <w:rFonts w:ascii="Times New Roman" w:eastAsiaTheme="minorHAnsi" w:hAnsi="Times New Roman"/>
          <w:kern w:val="0"/>
          <w:sz w:val="24"/>
          <w:szCs w:val="24"/>
          <w:lang w:val="ru-RU"/>
        </w:rPr>
        <w:t>вная ситу</w:t>
      </w:r>
      <w:r w:rsidR="009373A8" w:rsidRPr="00BB2036">
        <w:rPr>
          <w:rFonts w:ascii="Times New Roman" w:eastAsiaTheme="minorHAnsi" w:hAnsi="Times New Roman"/>
          <w:kern w:val="0"/>
          <w:sz w:val="24"/>
          <w:szCs w:val="24"/>
          <w:lang w:val="ru-RU"/>
        </w:rPr>
        <w:t>а</w:t>
      </w:r>
      <w:r w:rsidR="009373A8" w:rsidRPr="00BB2036">
        <w:rPr>
          <w:rFonts w:ascii="Times New Roman" w:eastAsiaTheme="minorHAnsi" w:hAnsi="Times New Roman"/>
          <w:kern w:val="0"/>
          <w:sz w:val="24"/>
          <w:szCs w:val="24"/>
          <w:lang w:val="ru-RU"/>
        </w:rPr>
        <w:t>ция проектирования).</w:t>
      </w:r>
    </w:p>
    <w:p w:rsidR="006B122D" w:rsidRPr="00BB2036" w:rsidRDefault="006B122D" w:rsidP="005D18E2">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По мнению Ю.Р.</w:t>
      </w:r>
      <w:r w:rsidR="00D60C52" w:rsidRPr="00BB2036">
        <w:rPr>
          <w:rFonts w:ascii="Times New Roman" w:hAnsi="Times New Roman"/>
          <w:sz w:val="24"/>
          <w:szCs w:val="24"/>
          <w:lang w:val="ru-RU"/>
        </w:rPr>
        <w:t xml:space="preserve"> </w:t>
      </w:r>
      <w:proofErr w:type="spellStart"/>
      <w:r w:rsidRPr="00BB2036">
        <w:rPr>
          <w:rFonts w:ascii="Times New Roman" w:hAnsi="Times New Roman"/>
          <w:sz w:val="24"/>
          <w:szCs w:val="24"/>
          <w:lang w:val="ru-RU"/>
        </w:rPr>
        <w:t>Валькмана</w:t>
      </w:r>
      <w:proofErr w:type="spellEnd"/>
      <w:r w:rsidRPr="00BB2036">
        <w:rPr>
          <w:rFonts w:ascii="Times New Roman" w:hAnsi="Times New Roman"/>
          <w:sz w:val="24"/>
          <w:szCs w:val="24"/>
          <w:lang w:val="ru-RU"/>
        </w:rPr>
        <w:t xml:space="preserve"> [</w:t>
      </w:r>
      <w:r w:rsidR="004F3789" w:rsidRPr="00BB2036">
        <w:rPr>
          <w:rFonts w:ascii="Times New Roman" w:hAnsi="Times New Roman"/>
          <w:sz w:val="24"/>
          <w:szCs w:val="24"/>
          <w:lang w:val="ru-RU"/>
        </w:rPr>
        <w:t>33</w:t>
      </w:r>
      <w:r w:rsidRPr="00BB2036">
        <w:rPr>
          <w:rFonts w:ascii="Times New Roman" w:hAnsi="Times New Roman"/>
          <w:sz w:val="24"/>
          <w:szCs w:val="24"/>
          <w:lang w:val="ru-RU"/>
        </w:rPr>
        <w:t xml:space="preserve">], предметом когнитивной графики являются графические метафоры, в особенности, методы и средства </w:t>
      </w:r>
      <w:r w:rsidR="005E4619" w:rsidRPr="00BB2036">
        <w:rPr>
          <w:rFonts w:ascii="Times New Roman" w:hAnsi="Times New Roman"/>
          <w:sz w:val="24"/>
          <w:szCs w:val="24"/>
          <w:lang w:val="ru-RU"/>
        </w:rPr>
        <w:t xml:space="preserve">их </w:t>
      </w:r>
      <w:r w:rsidRPr="00BB2036">
        <w:rPr>
          <w:rFonts w:ascii="Times New Roman" w:hAnsi="Times New Roman"/>
          <w:sz w:val="24"/>
          <w:szCs w:val="24"/>
          <w:lang w:val="ru-RU"/>
        </w:rPr>
        <w:t>создания и интерпретации. В привлечении графических метафор</w:t>
      </w:r>
      <w:r w:rsidR="00D941ED">
        <w:rPr>
          <w:rFonts w:ascii="Times New Roman" w:hAnsi="Times New Roman"/>
          <w:sz w:val="24"/>
          <w:szCs w:val="24"/>
          <w:lang w:val="ru-RU"/>
        </w:rPr>
        <w:t xml:space="preserve"> </w:t>
      </w:r>
      <w:r w:rsidRPr="00BB2036">
        <w:rPr>
          <w:rFonts w:ascii="Times New Roman" w:hAnsi="Times New Roman"/>
          <w:sz w:val="24"/>
          <w:szCs w:val="24"/>
          <w:lang w:val="ru-RU"/>
        </w:rPr>
        <w:t>и заключается отличие когнитивной графики от других парадигм виз</w:t>
      </w:r>
      <w:r w:rsidRPr="00BB2036">
        <w:rPr>
          <w:rFonts w:ascii="Times New Roman" w:hAnsi="Times New Roman"/>
          <w:sz w:val="24"/>
          <w:szCs w:val="24"/>
          <w:lang w:val="ru-RU"/>
        </w:rPr>
        <w:t>у</w:t>
      </w:r>
      <w:r w:rsidRPr="00BB2036">
        <w:rPr>
          <w:rFonts w:ascii="Times New Roman" w:hAnsi="Times New Roman"/>
          <w:sz w:val="24"/>
          <w:szCs w:val="24"/>
          <w:lang w:val="ru-RU"/>
        </w:rPr>
        <w:t xml:space="preserve">ализации. </w:t>
      </w:r>
    </w:p>
    <w:p w:rsidR="00791999" w:rsidRPr="00BB2036" w:rsidRDefault="00791999" w:rsidP="005D18E2">
      <w:pPr>
        <w:pStyle w:val="a9"/>
        <w:ind w:left="0" w:right="-1" w:firstLine="426"/>
        <w:rPr>
          <w:color w:val="auto"/>
          <w:sz w:val="24"/>
          <w:szCs w:val="24"/>
        </w:rPr>
      </w:pPr>
      <w:r w:rsidRPr="00BB2036">
        <w:rPr>
          <w:color w:val="auto"/>
          <w:sz w:val="24"/>
          <w:szCs w:val="24"/>
        </w:rPr>
        <w:t>Принцип Н.</w:t>
      </w:r>
      <w:r w:rsidR="00D60C52" w:rsidRPr="00BB2036">
        <w:rPr>
          <w:color w:val="auto"/>
          <w:sz w:val="24"/>
          <w:szCs w:val="24"/>
        </w:rPr>
        <w:t xml:space="preserve"> </w:t>
      </w:r>
      <w:r w:rsidRPr="00BB2036">
        <w:rPr>
          <w:color w:val="auto"/>
          <w:sz w:val="24"/>
          <w:szCs w:val="24"/>
        </w:rPr>
        <w:t>Бора гласит: «</w:t>
      </w:r>
      <w:r w:rsidR="00D941ED">
        <w:rPr>
          <w:color w:val="auto"/>
          <w:sz w:val="24"/>
          <w:szCs w:val="24"/>
        </w:rPr>
        <w:t>П</w:t>
      </w:r>
      <w:r w:rsidRPr="00BB2036">
        <w:rPr>
          <w:color w:val="auto"/>
          <w:sz w:val="24"/>
          <w:szCs w:val="24"/>
        </w:rPr>
        <w:t xml:space="preserve">ротивоположности – не противоречия; они </w:t>
      </w:r>
      <w:r w:rsidR="00D941ED">
        <w:rPr>
          <w:color w:val="auto"/>
          <w:sz w:val="24"/>
          <w:szCs w:val="24"/>
        </w:rPr>
        <w:t xml:space="preserve">- </w:t>
      </w:r>
      <w:r w:rsidRPr="00BB2036">
        <w:rPr>
          <w:color w:val="auto"/>
          <w:sz w:val="24"/>
          <w:szCs w:val="24"/>
        </w:rPr>
        <w:t xml:space="preserve">дополнения». </w:t>
      </w:r>
      <w:r w:rsidRPr="009C79DE">
        <w:rPr>
          <w:color w:val="auto"/>
          <w:sz w:val="24"/>
          <w:szCs w:val="24"/>
        </w:rPr>
        <w:t>По</w:t>
      </w:r>
      <w:r w:rsidRPr="00BB2036">
        <w:rPr>
          <w:i/>
          <w:color w:val="auto"/>
          <w:sz w:val="24"/>
          <w:szCs w:val="24"/>
        </w:rPr>
        <w:t xml:space="preserve"> принципу</w:t>
      </w:r>
      <w:r w:rsidR="000B7239" w:rsidRPr="00BB2036">
        <w:rPr>
          <w:i/>
          <w:color w:val="auto"/>
          <w:sz w:val="24"/>
          <w:szCs w:val="24"/>
        </w:rPr>
        <w:t xml:space="preserve"> </w:t>
      </w:r>
      <w:proofErr w:type="spellStart"/>
      <w:r w:rsidRPr="00BB2036">
        <w:rPr>
          <w:i/>
          <w:color w:val="auto"/>
          <w:sz w:val="24"/>
          <w:szCs w:val="24"/>
        </w:rPr>
        <w:t>взаимодополняемости</w:t>
      </w:r>
      <w:proofErr w:type="spellEnd"/>
      <w:r w:rsidRPr="00BB2036">
        <w:rPr>
          <w:color w:val="auto"/>
          <w:sz w:val="24"/>
          <w:szCs w:val="24"/>
        </w:rPr>
        <w:t>, решение проектных задач предполагает применение иера</w:t>
      </w:r>
      <w:r w:rsidRPr="00BB2036">
        <w:rPr>
          <w:color w:val="auto"/>
          <w:sz w:val="24"/>
          <w:szCs w:val="24"/>
        </w:rPr>
        <w:t>р</w:t>
      </w:r>
      <w:r w:rsidRPr="00BB2036">
        <w:rPr>
          <w:color w:val="auto"/>
          <w:sz w:val="24"/>
          <w:szCs w:val="24"/>
        </w:rPr>
        <w:t xml:space="preserve">хии дополняющих друг друга моделей, а также языков описания различной жёсткости. </w:t>
      </w:r>
      <w:r w:rsidR="00C305B4" w:rsidRPr="00BB2036">
        <w:rPr>
          <w:color w:val="auto"/>
          <w:sz w:val="24"/>
          <w:szCs w:val="24"/>
        </w:rPr>
        <w:t>Соответственно, мягкие модели когнитивной графики следует дополнить строгими логич</w:t>
      </w:r>
      <w:r w:rsidR="00C305B4" w:rsidRPr="00BB2036">
        <w:rPr>
          <w:color w:val="auto"/>
          <w:sz w:val="24"/>
          <w:szCs w:val="24"/>
        </w:rPr>
        <w:t>е</w:t>
      </w:r>
      <w:r w:rsidR="00C305B4" w:rsidRPr="00BB2036">
        <w:rPr>
          <w:color w:val="auto"/>
          <w:sz w:val="24"/>
          <w:szCs w:val="24"/>
        </w:rPr>
        <w:t>скими и алгебраическими формализмами.</w:t>
      </w:r>
      <w:r w:rsidR="00E6375A" w:rsidRPr="00BB2036">
        <w:rPr>
          <w:color w:val="auto"/>
          <w:sz w:val="24"/>
          <w:szCs w:val="24"/>
        </w:rPr>
        <w:t xml:space="preserve"> </w:t>
      </w:r>
      <w:r w:rsidR="00D941ED">
        <w:rPr>
          <w:color w:val="auto"/>
          <w:sz w:val="24"/>
          <w:szCs w:val="24"/>
        </w:rPr>
        <w:t>ИП</w:t>
      </w:r>
      <w:r w:rsidR="00E6375A" w:rsidRPr="00BB2036">
        <w:rPr>
          <w:color w:val="auto"/>
          <w:sz w:val="24"/>
          <w:szCs w:val="24"/>
        </w:rPr>
        <w:t xml:space="preserve"> предполагает сочетание естественного и и</w:t>
      </w:r>
      <w:r w:rsidR="00E6375A" w:rsidRPr="00BB2036">
        <w:rPr>
          <w:color w:val="auto"/>
          <w:sz w:val="24"/>
          <w:szCs w:val="24"/>
        </w:rPr>
        <w:t>с</w:t>
      </w:r>
      <w:r w:rsidR="00E6375A" w:rsidRPr="00BB2036">
        <w:rPr>
          <w:color w:val="auto"/>
          <w:sz w:val="24"/>
          <w:szCs w:val="24"/>
        </w:rPr>
        <w:t>кусственных, геометрического и логико-алгебраического яз</w:t>
      </w:r>
      <w:r w:rsidR="00E6375A" w:rsidRPr="00BB2036">
        <w:rPr>
          <w:color w:val="auto"/>
          <w:sz w:val="24"/>
          <w:szCs w:val="24"/>
        </w:rPr>
        <w:t>ы</w:t>
      </w:r>
      <w:r w:rsidR="00E6375A" w:rsidRPr="00BB2036">
        <w:rPr>
          <w:color w:val="auto"/>
          <w:sz w:val="24"/>
          <w:szCs w:val="24"/>
        </w:rPr>
        <w:t>ков.</w:t>
      </w:r>
    </w:p>
    <w:p w:rsidR="002367A5" w:rsidRPr="00BB2036" w:rsidRDefault="007607AD" w:rsidP="005D18E2">
      <w:pPr>
        <w:pStyle w:val="a9"/>
        <w:ind w:left="0" w:right="-1" w:firstLine="426"/>
        <w:rPr>
          <w:color w:val="auto"/>
          <w:sz w:val="24"/>
          <w:szCs w:val="24"/>
        </w:rPr>
      </w:pPr>
      <w:r w:rsidRPr="00BB2036">
        <w:rPr>
          <w:color w:val="auto"/>
          <w:sz w:val="24"/>
          <w:szCs w:val="24"/>
        </w:rPr>
        <w:t>Для</w:t>
      </w:r>
      <w:r w:rsidR="00104AAA" w:rsidRPr="00BB2036">
        <w:rPr>
          <w:color w:val="auto"/>
          <w:sz w:val="24"/>
          <w:szCs w:val="24"/>
        </w:rPr>
        <w:t xml:space="preserve"> ИП</w:t>
      </w:r>
      <w:r w:rsidRPr="00BB2036">
        <w:rPr>
          <w:color w:val="auto"/>
          <w:sz w:val="24"/>
          <w:szCs w:val="24"/>
        </w:rPr>
        <w:t xml:space="preserve">, как и </w:t>
      </w:r>
      <w:r w:rsidR="00F65ACA" w:rsidRPr="00BB2036">
        <w:rPr>
          <w:color w:val="auto"/>
          <w:sz w:val="24"/>
          <w:szCs w:val="24"/>
        </w:rPr>
        <w:t>для других этапов проектирования</w:t>
      </w:r>
      <w:r w:rsidR="00104AAA" w:rsidRPr="00BB2036">
        <w:rPr>
          <w:color w:val="auto"/>
          <w:sz w:val="24"/>
          <w:szCs w:val="24"/>
        </w:rPr>
        <w:t>,</w:t>
      </w:r>
      <w:r w:rsidRPr="00BB2036">
        <w:rPr>
          <w:color w:val="auto"/>
          <w:sz w:val="24"/>
          <w:szCs w:val="24"/>
        </w:rPr>
        <w:t xml:space="preserve"> несомненный интерес представляют </w:t>
      </w:r>
      <w:r w:rsidRPr="00BB2036">
        <w:rPr>
          <w:i/>
          <w:color w:val="auto"/>
          <w:sz w:val="24"/>
          <w:szCs w:val="24"/>
        </w:rPr>
        <w:t>исчисления</w:t>
      </w:r>
      <w:r w:rsidRPr="00BB2036">
        <w:rPr>
          <w:color w:val="auto"/>
          <w:sz w:val="24"/>
          <w:szCs w:val="24"/>
        </w:rPr>
        <w:t>, т.е.</w:t>
      </w:r>
      <w:r w:rsidR="000B7239" w:rsidRPr="00BB2036">
        <w:rPr>
          <w:color w:val="auto"/>
          <w:sz w:val="24"/>
          <w:szCs w:val="24"/>
        </w:rPr>
        <w:t xml:space="preserve"> </w:t>
      </w:r>
      <w:r w:rsidRPr="00BB2036">
        <w:rPr>
          <w:color w:val="auto"/>
          <w:sz w:val="24"/>
          <w:szCs w:val="24"/>
        </w:rPr>
        <w:t>системы, состоящие из некоторого количества исходных объектов и набора</w:t>
      </w:r>
      <w:r w:rsidR="000B7239" w:rsidRPr="00BB2036">
        <w:rPr>
          <w:color w:val="auto"/>
          <w:sz w:val="24"/>
          <w:szCs w:val="24"/>
        </w:rPr>
        <w:t xml:space="preserve"> </w:t>
      </w:r>
      <w:r w:rsidRPr="00BB2036">
        <w:rPr>
          <w:color w:val="auto"/>
          <w:sz w:val="24"/>
          <w:szCs w:val="24"/>
        </w:rPr>
        <w:t xml:space="preserve">правил </w:t>
      </w:r>
      <w:r w:rsidR="00104AAA" w:rsidRPr="00BB2036">
        <w:rPr>
          <w:color w:val="auto"/>
          <w:sz w:val="24"/>
          <w:szCs w:val="24"/>
        </w:rPr>
        <w:t>построения новых объектов из исходных и</w:t>
      </w:r>
      <w:r w:rsidR="00F65ACA" w:rsidRPr="00BB2036">
        <w:rPr>
          <w:color w:val="auto"/>
          <w:sz w:val="24"/>
          <w:szCs w:val="24"/>
        </w:rPr>
        <w:t>ли</w:t>
      </w:r>
      <w:r w:rsidR="00104AAA" w:rsidRPr="00BB2036">
        <w:rPr>
          <w:color w:val="auto"/>
          <w:sz w:val="24"/>
          <w:szCs w:val="24"/>
        </w:rPr>
        <w:t xml:space="preserve"> уже построенных</w:t>
      </w:r>
      <w:r w:rsidR="00F65ACA" w:rsidRPr="00BB2036">
        <w:rPr>
          <w:color w:val="auto"/>
          <w:sz w:val="24"/>
          <w:szCs w:val="24"/>
        </w:rPr>
        <w:t xml:space="preserve"> объектов</w:t>
      </w:r>
      <w:r w:rsidRPr="00BB2036">
        <w:rPr>
          <w:color w:val="auto"/>
          <w:sz w:val="24"/>
          <w:szCs w:val="24"/>
        </w:rPr>
        <w:t>. Теория и</w:t>
      </w:r>
      <w:r w:rsidRPr="00BB2036">
        <w:rPr>
          <w:color w:val="auto"/>
          <w:sz w:val="24"/>
          <w:szCs w:val="24"/>
        </w:rPr>
        <w:t>с</w:t>
      </w:r>
      <w:r w:rsidRPr="00BB2036">
        <w:rPr>
          <w:color w:val="auto"/>
          <w:sz w:val="24"/>
          <w:szCs w:val="24"/>
        </w:rPr>
        <w:t xml:space="preserve">числений является одним из основных разделов математической логики. Именно логические исчисления стали первым примером полностью формализованных дедуктивных систем. </w:t>
      </w:r>
    </w:p>
    <w:p w:rsidR="00BF6EB6" w:rsidRPr="00BB2036" w:rsidRDefault="00AD55CD" w:rsidP="00FD562A">
      <w:pPr>
        <w:pStyle w:val="a9"/>
        <w:ind w:left="0" w:right="-1" w:firstLine="426"/>
        <w:rPr>
          <w:color w:val="auto"/>
          <w:sz w:val="24"/>
          <w:szCs w:val="24"/>
        </w:rPr>
      </w:pPr>
      <w:proofErr w:type="spellStart"/>
      <w:r w:rsidRPr="00BB2036">
        <w:rPr>
          <w:color w:val="auto"/>
          <w:sz w:val="24"/>
          <w:szCs w:val="24"/>
        </w:rPr>
        <w:t>Канон</w:t>
      </w:r>
      <w:r w:rsidR="002367A5" w:rsidRPr="00BB2036">
        <w:rPr>
          <w:color w:val="auto"/>
          <w:sz w:val="24"/>
          <w:szCs w:val="24"/>
        </w:rPr>
        <w:t>и</w:t>
      </w:r>
      <w:r w:rsidRPr="00BB2036">
        <w:rPr>
          <w:color w:val="auto"/>
          <w:sz w:val="24"/>
          <w:szCs w:val="24"/>
        </w:rPr>
        <w:t>ч</w:t>
      </w:r>
      <w:r w:rsidR="002367A5" w:rsidRPr="00BB2036">
        <w:rPr>
          <w:color w:val="auto"/>
          <w:sz w:val="24"/>
          <w:szCs w:val="24"/>
        </w:rPr>
        <w:t>е</w:t>
      </w:r>
      <w:proofErr w:type="spellEnd"/>
      <w:proofErr w:type="gramStart"/>
      <w:r w:rsidRPr="00BB2036">
        <w:rPr>
          <w:color w:val="auto"/>
          <w:sz w:val="24"/>
          <w:szCs w:val="24"/>
          <w:lang w:val="en-US"/>
        </w:rPr>
        <w:t>c</w:t>
      </w:r>
      <w:proofErr w:type="gramEnd"/>
      <w:r w:rsidRPr="00BB2036">
        <w:rPr>
          <w:color w:val="auto"/>
          <w:sz w:val="24"/>
          <w:szCs w:val="24"/>
        </w:rPr>
        <w:t>кие</w:t>
      </w:r>
      <w:r w:rsidR="002367A5" w:rsidRPr="00BB2036">
        <w:rPr>
          <w:color w:val="auto"/>
          <w:sz w:val="24"/>
          <w:szCs w:val="24"/>
        </w:rPr>
        <w:t xml:space="preserve"> исчисления опираются на понятие формальной системы</w:t>
      </w:r>
      <w:r w:rsidR="00BF6EB6" w:rsidRPr="00BB2036">
        <w:rPr>
          <w:color w:val="auto"/>
          <w:sz w:val="24"/>
          <w:szCs w:val="24"/>
        </w:rPr>
        <w:t>, полностью а</w:t>
      </w:r>
      <w:r w:rsidR="00BF6EB6" w:rsidRPr="00BB2036">
        <w:rPr>
          <w:color w:val="auto"/>
          <w:sz w:val="24"/>
          <w:szCs w:val="24"/>
        </w:rPr>
        <w:t>б</w:t>
      </w:r>
      <w:r w:rsidR="00BF6EB6" w:rsidRPr="00BB2036">
        <w:rPr>
          <w:color w:val="auto"/>
          <w:sz w:val="24"/>
          <w:szCs w:val="24"/>
        </w:rPr>
        <w:t xml:space="preserve">страгирующейся от смысла слов используемого языка. </w:t>
      </w:r>
      <w:r w:rsidR="00BF6EB6" w:rsidRPr="00BB2036">
        <w:rPr>
          <w:i/>
          <w:color w:val="auto"/>
          <w:sz w:val="24"/>
          <w:szCs w:val="24"/>
        </w:rPr>
        <w:t>Формальная система</w:t>
      </w:r>
      <w:r w:rsidR="000B7239" w:rsidRPr="00BB2036">
        <w:rPr>
          <w:i/>
          <w:color w:val="auto"/>
          <w:sz w:val="24"/>
          <w:szCs w:val="24"/>
        </w:rPr>
        <w:t xml:space="preserve"> </w:t>
      </w:r>
      <w:r w:rsidR="00BF6EB6" w:rsidRPr="00BB2036">
        <w:rPr>
          <w:color w:val="auto"/>
          <w:sz w:val="24"/>
          <w:szCs w:val="24"/>
        </w:rPr>
        <w:t>задаётся че</w:t>
      </w:r>
      <w:r w:rsidR="00BF6EB6" w:rsidRPr="00BB2036">
        <w:rPr>
          <w:color w:val="auto"/>
          <w:sz w:val="24"/>
          <w:szCs w:val="24"/>
        </w:rPr>
        <w:t>т</w:t>
      </w:r>
      <w:r w:rsidR="00BF6EB6" w:rsidRPr="00BB2036">
        <w:rPr>
          <w:color w:val="auto"/>
          <w:sz w:val="24"/>
          <w:szCs w:val="24"/>
        </w:rPr>
        <w:t xml:space="preserve">вёркой </w:t>
      </w:r>
      <w:r w:rsidR="00BF6EB6" w:rsidRPr="00BB2036">
        <w:rPr>
          <w:b/>
          <w:i/>
          <w:color w:val="auto"/>
          <w:sz w:val="24"/>
          <w:szCs w:val="24"/>
          <w:lang w:val="en-US"/>
        </w:rPr>
        <w:t>FS</w:t>
      </w:r>
      <w:r w:rsidR="00BF6EB6" w:rsidRPr="00BB2036">
        <w:rPr>
          <w:b/>
          <w:color w:val="auto"/>
          <w:sz w:val="24"/>
          <w:szCs w:val="24"/>
        </w:rPr>
        <w:t xml:space="preserve"> = </w:t>
      </w:r>
      <w:r w:rsidR="00BF6EB6" w:rsidRPr="00BB2036">
        <w:rPr>
          <w:b/>
          <w:color w:val="auto"/>
          <w:sz w:val="24"/>
          <w:szCs w:val="24"/>
          <w:lang w:val="en-US"/>
        </w:rPr>
        <w:sym w:font="Symbol" w:char="F0E1"/>
      </w:r>
      <w:r w:rsidR="00BF6EB6" w:rsidRPr="00BB2036">
        <w:rPr>
          <w:b/>
          <w:i/>
          <w:color w:val="auto"/>
          <w:sz w:val="24"/>
          <w:szCs w:val="24"/>
          <w:lang w:val="en-US"/>
        </w:rPr>
        <w:t>T</w:t>
      </w:r>
      <w:r w:rsidR="00BF6EB6" w:rsidRPr="00BB2036">
        <w:rPr>
          <w:b/>
          <w:color w:val="auto"/>
          <w:sz w:val="24"/>
          <w:szCs w:val="24"/>
        </w:rPr>
        <w:t>,</w:t>
      </w:r>
      <w:r w:rsidR="00BD3110" w:rsidRPr="00BB2036">
        <w:rPr>
          <w:b/>
          <w:color w:val="auto"/>
          <w:sz w:val="24"/>
          <w:szCs w:val="24"/>
        </w:rPr>
        <w:t xml:space="preserve"> </w:t>
      </w:r>
      <w:r w:rsidR="00BF6EB6" w:rsidRPr="00BB2036">
        <w:rPr>
          <w:b/>
          <w:i/>
          <w:color w:val="auto"/>
          <w:sz w:val="24"/>
          <w:szCs w:val="24"/>
          <w:lang w:val="en-US"/>
        </w:rPr>
        <w:t>R</w:t>
      </w:r>
      <w:r w:rsidR="00BF6EB6" w:rsidRPr="00BB2036">
        <w:rPr>
          <w:b/>
          <w:color w:val="auto"/>
          <w:sz w:val="24"/>
          <w:szCs w:val="24"/>
        </w:rPr>
        <w:t>,</w:t>
      </w:r>
      <w:r w:rsidR="00BD3110" w:rsidRPr="00BB2036">
        <w:rPr>
          <w:b/>
          <w:color w:val="auto"/>
          <w:sz w:val="24"/>
          <w:szCs w:val="24"/>
        </w:rPr>
        <w:t xml:space="preserve"> </w:t>
      </w:r>
      <w:r w:rsidR="00BF6EB6" w:rsidRPr="00BB2036">
        <w:rPr>
          <w:b/>
          <w:i/>
          <w:color w:val="auto"/>
          <w:sz w:val="24"/>
          <w:szCs w:val="24"/>
          <w:lang w:val="en-US"/>
        </w:rPr>
        <w:t>A</w:t>
      </w:r>
      <w:r w:rsidR="00BF6EB6" w:rsidRPr="00BB2036">
        <w:rPr>
          <w:b/>
          <w:color w:val="auto"/>
          <w:sz w:val="24"/>
          <w:szCs w:val="24"/>
        </w:rPr>
        <w:t>,</w:t>
      </w:r>
      <w:r w:rsidR="00BD3110" w:rsidRPr="00BB2036">
        <w:rPr>
          <w:b/>
          <w:color w:val="auto"/>
          <w:sz w:val="24"/>
          <w:szCs w:val="24"/>
        </w:rPr>
        <w:t xml:space="preserve"> </w:t>
      </w:r>
      <w:r w:rsidRPr="00BB2036">
        <w:rPr>
          <w:b/>
          <w:i/>
          <w:color w:val="auto"/>
          <w:sz w:val="24"/>
          <w:szCs w:val="24"/>
          <w:lang w:val="en-US"/>
        </w:rPr>
        <w:t>I</w:t>
      </w:r>
      <w:r w:rsidR="00BF6EB6" w:rsidRPr="00BB2036">
        <w:rPr>
          <w:b/>
          <w:color w:val="auto"/>
          <w:sz w:val="24"/>
          <w:szCs w:val="24"/>
          <w:lang w:val="en-US"/>
        </w:rPr>
        <w:sym w:font="Symbol" w:char="F0F1"/>
      </w:r>
      <w:r w:rsidR="00BF6EB6" w:rsidRPr="00BB2036">
        <w:rPr>
          <w:b/>
          <w:color w:val="auto"/>
          <w:sz w:val="24"/>
          <w:szCs w:val="24"/>
        </w:rPr>
        <w:t>,</w:t>
      </w:r>
      <w:r w:rsidR="00BF6EB6" w:rsidRPr="00BB2036">
        <w:rPr>
          <w:color w:val="auto"/>
          <w:sz w:val="24"/>
          <w:szCs w:val="24"/>
        </w:rPr>
        <w:t xml:space="preserve"> где </w:t>
      </w:r>
      <w:r w:rsidR="00BF6EB6" w:rsidRPr="00BB2036">
        <w:rPr>
          <w:i/>
          <w:color w:val="auto"/>
          <w:sz w:val="24"/>
          <w:szCs w:val="24"/>
          <w:lang w:val="en-US"/>
        </w:rPr>
        <w:t>T</w:t>
      </w:r>
      <w:r w:rsidR="000B7239" w:rsidRPr="00BB2036">
        <w:rPr>
          <w:i/>
          <w:color w:val="auto"/>
          <w:sz w:val="24"/>
          <w:szCs w:val="24"/>
        </w:rPr>
        <w:t xml:space="preserve"> </w:t>
      </w:r>
      <w:r w:rsidRPr="00BB2036">
        <w:rPr>
          <w:color w:val="auto"/>
          <w:sz w:val="24"/>
          <w:szCs w:val="24"/>
        </w:rPr>
        <w:t xml:space="preserve">– множество базовых термов (алфавит системы), </w:t>
      </w:r>
      <w:r w:rsidRPr="00BB2036">
        <w:rPr>
          <w:i/>
          <w:color w:val="auto"/>
          <w:sz w:val="24"/>
          <w:szCs w:val="24"/>
          <w:lang w:val="en-US"/>
        </w:rPr>
        <w:t>R</w:t>
      </w:r>
      <w:r w:rsidR="000B7239" w:rsidRPr="00BB2036">
        <w:rPr>
          <w:i/>
          <w:color w:val="auto"/>
          <w:sz w:val="24"/>
          <w:szCs w:val="24"/>
        </w:rPr>
        <w:t xml:space="preserve"> </w:t>
      </w:r>
      <w:r w:rsidRPr="00BB2036">
        <w:rPr>
          <w:color w:val="auto"/>
          <w:sz w:val="24"/>
          <w:szCs w:val="24"/>
        </w:rPr>
        <w:t>– множ</w:t>
      </w:r>
      <w:r w:rsidRPr="00BB2036">
        <w:rPr>
          <w:color w:val="auto"/>
          <w:sz w:val="24"/>
          <w:szCs w:val="24"/>
        </w:rPr>
        <w:t>е</w:t>
      </w:r>
      <w:r w:rsidRPr="00BB2036">
        <w:rPr>
          <w:color w:val="auto"/>
          <w:sz w:val="24"/>
          <w:szCs w:val="24"/>
        </w:rPr>
        <w:t xml:space="preserve">ство синтаксических правил, </w:t>
      </w:r>
      <w:r w:rsidRPr="00BB2036">
        <w:rPr>
          <w:i/>
          <w:color w:val="auto"/>
          <w:sz w:val="24"/>
          <w:szCs w:val="24"/>
          <w:lang w:val="en-US"/>
        </w:rPr>
        <w:t>A</w:t>
      </w:r>
      <w:r w:rsidR="000B7239" w:rsidRPr="00BB2036">
        <w:rPr>
          <w:i/>
          <w:color w:val="auto"/>
          <w:sz w:val="24"/>
          <w:szCs w:val="24"/>
        </w:rPr>
        <w:t xml:space="preserve"> </w:t>
      </w:r>
      <w:r w:rsidRPr="00BB2036">
        <w:rPr>
          <w:color w:val="auto"/>
          <w:sz w:val="24"/>
          <w:szCs w:val="24"/>
        </w:rPr>
        <w:t>–</w:t>
      </w:r>
      <w:r w:rsidR="000B7239" w:rsidRPr="00BB2036">
        <w:rPr>
          <w:color w:val="auto"/>
          <w:sz w:val="24"/>
          <w:szCs w:val="24"/>
        </w:rPr>
        <w:t xml:space="preserve"> </w:t>
      </w:r>
      <w:r w:rsidRPr="00BB2036">
        <w:rPr>
          <w:color w:val="auto"/>
          <w:sz w:val="24"/>
          <w:szCs w:val="24"/>
        </w:rPr>
        <w:t xml:space="preserve">множество аксиом, </w:t>
      </w:r>
      <w:r w:rsidRPr="00BB2036">
        <w:rPr>
          <w:i/>
          <w:color w:val="auto"/>
          <w:sz w:val="24"/>
          <w:szCs w:val="24"/>
          <w:lang w:val="en-US"/>
        </w:rPr>
        <w:t>I</w:t>
      </w:r>
      <w:r w:rsidR="000B7239" w:rsidRPr="00BB2036">
        <w:rPr>
          <w:i/>
          <w:color w:val="auto"/>
          <w:sz w:val="24"/>
          <w:szCs w:val="24"/>
        </w:rPr>
        <w:t xml:space="preserve"> </w:t>
      </w:r>
      <w:r w:rsidRPr="00BB2036">
        <w:rPr>
          <w:color w:val="auto"/>
          <w:sz w:val="24"/>
          <w:szCs w:val="24"/>
        </w:rPr>
        <w:t>– множество правил вывода.</w:t>
      </w:r>
    </w:p>
    <w:p w:rsidR="00AD55CD" w:rsidRPr="00BB2036" w:rsidRDefault="00AD55CD" w:rsidP="00FD562A">
      <w:pPr>
        <w:pStyle w:val="a9"/>
        <w:ind w:left="0" w:right="-1" w:firstLine="426"/>
        <w:rPr>
          <w:color w:val="auto"/>
          <w:sz w:val="24"/>
          <w:szCs w:val="24"/>
        </w:rPr>
      </w:pPr>
      <w:r w:rsidRPr="00BB2036">
        <w:rPr>
          <w:color w:val="auto"/>
          <w:sz w:val="24"/>
          <w:szCs w:val="24"/>
        </w:rPr>
        <w:t xml:space="preserve">Под исчислением понимается формальная теория, полученная из аксиом с помощью правил вывода. В случае </w:t>
      </w:r>
      <w:r w:rsidRPr="00BB2036">
        <w:rPr>
          <w:i/>
          <w:color w:val="auto"/>
          <w:sz w:val="24"/>
          <w:szCs w:val="24"/>
        </w:rPr>
        <w:t>полуформальной аксиоматической теории</w:t>
      </w:r>
      <w:r w:rsidR="005B1695" w:rsidRPr="00BB2036">
        <w:rPr>
          <w:color w:val="auto"/>
          <w:sz w:val="24"/>
          <w:szCs w:val="24"/>
        </w:rPr>
        <w:t>, например г</w:t>
      </w:r>
      <w:r w:rsidRPr="00BB2036">
        <w:rPr>
          <w:color w:val="auto"/>
          <w:sz w:val="24"/>
          <w:szCs w:val="24"/>
        </w:rPr>
        <w:t>еометрии</w:t>
      </w:r>
      <w:r w:rsidR="005B1695" w:rsidRPr="00BB2036">
        <w:rPr>
          <w:color w:val="auto"/>
          <w:sz w:val="24"/>
          <w:szCs w:val="24"/>
        </w:rPr>
        <w:t xml:space="preserve"> Эвклида, задаются только аксиомы, а правила вывода считаются общеизвестными. Другой частный случай логического исчисления – это теория естественного вывода, когда множ</w:t>
      </w:r>
      <w:r w:rsidR="005B1695" w:rsidRPr="00BB2036">
        <w:rPr>
          <w:color w:val="auto"/>
          <w:sz w:val="24"/>
          <w:szCs w:val="24"/>
        </w:rPr>
        <w:t>е</w:t>
      </w:r>
      <w:r w:rsidR="005B1695" w:rsidRPr="00BB2036">
        <w:rPr>
          <w:color w:val="auto"/>
          <w:sz w:val="24"/>
          <w:szCs w:val="24"/>
        </w:rPr>
        <w:t>ство аксиом пусто, а задаются только правила вывода.</w:t>
      </w:r>
    </w:p>
    <w:p w:rsidR="001E4965" w:rsidRPr="00BB2036" w:rsidRDefault="00D50445" w:rsidP="00FD562A">
      <w:pPr>
        <w:pStyle w:val="a9"/>
        <w:ind w:left="0" w:right="-1" w:firstLine="426"/>
        <w:rPr>
          <w:color w:val="auto"/>
          <w:sz w:val="24"/>
          <w:szCs w:val="24"/>
        </w:rPr>
      </w:pPr>
      <w:r w:rsidRPr="00BB2036">
        <w:rPr>
          <w:color w:val="auto"/>
          <w:sz w:val="24"/>
          <w:szCs w:val="24"/>
          <w:u w:val="single"/>
        </w:rPr>
        <w:t>Д</w:t>
      </w:r>
      <w:r w:rsidRPr="00BB2036">
        <w:rPr>
          <w:color w:val="auto"/>
          <w:sz w:val="24"/>
          <w:szCs w:val="24"/>
        </w:rPr>
        <w:t xml:space="preserve">ля </w:t>
      </w:r>
      <w:r w:rsidR="001E4965" w:rsidRPr="00BB2036">
        <w:rPr>
          <w:color w:val="auto"/>
          <w:sz w:val="24"/>
          <w:szCs w:val="24"/>
        </w:rPr>
        <w:t>систем автоматизированного</w:t>
      </w:r>
      <w:r w:rsidRPr="00BB2036">
        <w:rPr>
          <w:color w:val="auto"/>
          <w:sz w:val="24"/>
          <w:szCs w:val="24"/>
        </w:rPr>
        <w:t xml:space="preserve"> п</w:t>
      </w:r>
      <w:r w:rsidR="001E4965" w:rsidRPr="00BB2036">
        <w:rPr>
          <w:color w:val="auto"/>
          <w:sz w:val="24"/>
          <w:szCs w:val="24"/>
        </w:rPr>
        <w:t>роектирования чрезвычайно важной</w:t>
      </w:r>
      <w:r w:rsidRPr="00BB2036">
        <w:rPr>
          <w:color w:val="auto"/>
          <w:sz w:val="24"/>
          <w:szCs w:val="24"/>
        </w:rPr>
        <w:t xml:space="preserve"> является автом</w:t>
      </w:r>
      <w:r w:rsidRPr="00BB2036">
        <w:rPr>
          <w:color w:val="auto"/>
          <w:sz w:val="24"/>
          <w:szCs w:val="24"/>
        </w:rPr>
        <w:t>а</w:t>
      </w:r>
      <w:r w:rsidRPr="00BB2036">
        <w:rPr>
          <w:color w:val="auto"/>
          <w:sz w:val="24"/>
          <w:szCs w:val="24"/>
        </w:rPr>
        <w:t xml:space="preserve">тизация проектных рассуждений, </w:t>
      </w:r>
      <w:r w:rsidR="001E4965" w:rsidRPr="00BB2036">
        <w:rPr>
          <w:color w:val="auto"/>
          <w:sz w:val="24"/>
          <w:szCs w:val="24"/>
        </w:rPr>
        <w:t xml:space="preserve">связанная с </w:t>
      </w:r>
      <w:r w:rsidRPr="00BB2036">
        <w:rPr>
          <w:color w:val="auto"/>
          <w:sz w:val="24"/>
          <w:szCs w:val="24"/>
        </w:rPr>
        <w:t>поиск</w:t>
      </w:r>
      <w:r w:rsidR="001E4965" w:rsidRPr="00BB2036">
        <w:rPr>
          <w:color w:val="auto"/>
          <w:sz w:val="24"/>
          <w:szCs w:val="24"/>
        </w:rPr>
        <w:t>ом</w:t>
      </w:r>
      <w:r w:rsidRPr="00BB2036">
        <w:rPr>
          <w:color w:val="auto"/>
          <w:sz w:val="24"/>
          <w:szCs w:val="24"/>
        </w:rPr>
        <w:t xml:space="preserve"> вывода в и</w:t>
      </w:r>
      <w:r w:rsidR="001E4965" w:rsidRPr="00BB2036">
        <w:rPr>
          <w:color w:val="auto"/>
          <w:sz w:val="24"/>
          <w:szCs w:val="24"/>
        </w:rPr>
        <w:t>счислениях. Классическая система рассуждений состоит из следующих главных компонентов: 1) формальный язык представления знаний; 2) семантика, определяющая его смысл и значения истинности; 3)</w:t>
      </w:r>
      <w:r w:rsidR="00D941ED">
        <w:rPr>
          <w:color w:val="auto"/>
          <w:sz w:val="24"/>
          <w:szCs w:val="24"/>
        </w:rPr>
        <w:t> </w:t>
      </w:r>
      <w:r w:rsidR="001E4965" w:rsidRPr="00BB2036">
        <w:rPr>
          <w:color w:val="auto"/>
          <w:sz w:val="24"/>
          <w:szCs w:val="24"/>
        </w:rPr>
        <w:t>множество правил вывода для порождения новых знаний; 4) память, обеспечивающая хранение знаний; 5) механизм управления, выбирающий на каждом шаге вывода необход</w:t>
      </w:r>
      <w:r w:rsidR="001E4965" w:rsidRPr="00BB2036">
        <w:rPr>
          <w:color w:val="auto"/>
          <w:sz w:val="24"/>
          <w:szCs w:val="24"/>
        </w:rPr>
        <w:t>и</w:t>
      </w:r>
      <w:r w:rsidR="001E4965" w:rsidRPr="00BB2036">
        <w:rPr>
          <w:color w:val="auto"/>
          <w:sz w:val="24"/>
          <w:szCs w:val="24"/>
        </w:rPr>
        <w:t>мые посылки и правила. Здесь первые три компонента относятся собственно к логике (лог</w:t>
      </w:r>
      <w:r w:rsidR="001E4965" w:rsidRPr="00BB2036">
        <w:rPr>
          <w:color w:val="auto"/>
          <w:sz w:val="24"/>
          <w:szCs w:val="24"/>
        </w:rPr>
        <w:t>и</w:t>
      </w:r>
      <w:r w:rsidR="001E4965" w:rsidRPr="00BB2036">
        <w:rPr>
          <w:color w:val="auto"/>
          <w:sz w:val="24"/>
          <w:szCs w:val="24"/>
        </w:rPr>
        <w:t>ческой части системы рассуждений), а последние два представляют собой реализацию лог</w:t>
      </w:r>
      <w:r w:rsidR="001E4965" w:rsidRPr="00BB2036">
        <w:rPr>
          <w:color w:val="auto"/>
          <w:sz w:val="24"/>
          <w:szCs w:val="24"/>
        </w:rPr>
        <w:t>и</w:t>
      </w:r>
      <w:r w:rsidR="001E4965" w:rsidRPr="00BB2036">
        <w:rPr>
          <w:color w:val="auto"/>
          <w:sz w:val="24"/>
          <w:szCs w:val="24"/>
        </w:rPr>
        <w:t xml:space="preserve">ки (управляющую часть системы рассуждений). </w:t>
      </w:r>
      <w:r w:rsidR="001E4965" w:rsidRPr="00BB2036">
        <w:rPr>
          <w:color w:val="auto"/>
          <w:sz w:val="24"/>
          <w:szCs w:val="24"/>
          <w:u w:val="single"/>
        </w:rPr>
        <w:t>Д</w:t>
      </w:r>
      <w:r w:rsidR="001E4965" w:rsidRPr="00BB2036">
        <w:rPr>
          <w:color w:val="auto"/>
          <w:sz w:val="24"/>
          <w:szCs w:val="24"/>
        </w:rPr>
        <w:t>о сих пор наиболее популярной теорией, определяющей логику рассуждений, остаётся исчисление предикатов, а для управляющей части – теория вычислимости и вычислительной сложности.</w:t>
      </w:r>
    </w:p>
    <w:p w:rsidR="003F01D2" w:rsidRPr="00BB2036" w:rsidRDefault="003F01D2" w:rsidP="00FD562A">
      <w:pPr>
        <w:pStyle w:val="a9"/>
        <w:ind w:left="0" w:right="-1" w:firstLine="426"/>
        <w:rPr>
          <w:color w:val="auto"/>
          <w:sz w:val="24"/>
          <w:szCs w:val="24"/>
        </w:rPr>
      </w:pPr>
      <w:r w:rsidRPr="00BB2036">
        <w:rPr>
          <w:color w:val="auto"/>
          <w:sz w:val="24"/>
          <w:szCs w:val="24"/>
        </w:rPr>
        <w:t>Главным достоинством</w:t>
      </w:r>
      <w:r w:rsidR="00EA6264" w:rsidRPr="00BB2036">
        <w:rPr>
          <w:color w:val="auto"/>
          <w:sz w:val="24"/>
          <w:szCs w:val="24"/>
        </w:rPr>
        <w:t xml:space="preserve"> дедуктивного рассуждения (вывода от общего к частному) как перехода от посылок к заключению, опирающегося на логический закон, является гарант</w:t>
      </w:r>
      <w:r w:rsidR="00EA6264" w:rsidRPr="00BB2036">
        <w:rPr>
          <w:color w:val="auto"/>
          <w:sz w:val="24"/>
          <w:szCs w:val="24"/>
        </w:rPr>
        <w:t>и</w:t>
      </w:r>
      <w:r w:rsidR="00EA6264" w:rsidRPr="00BB2036">
        <w:rPr>
          <w:color w:val="auto"/>
          <w:sz w:val="24"/>
          <w:szCs w:val="24"/>
        </w:rPr>
        <w:t>рованное сохранение истинности. Заключение, полученное дедуктивным путём, не нуждае</w:t>
      </w:r>
      <w:r w:rsidR="00EA6264" w:rsidRPr="00BB2036">
        <w:rPr>
          <w:color w:val="auto"/>
          <w:sz w:val="24"/>
          <w:szCs w:val="24"/>
        </w:rPr>
        <w:t>т</w:t>
      </w:r>
      <w:r w:rsidR="00EA6264" w:rsidRPr="00BB2036">
        <w:rPr>
          <w:color w:val="auto"/>
          <w:sz w:val="24"/>
          <w:szCs w:val="24"/>
        </w:rPr>
        <w:t xml:space="preserve">ся в проверке и подтверждении. Однако в </w:t>
      </w:r>
      <w:r w:rsidR="001B67CC" w:rsidRPr="00BB2036">
        <w:rPr>
          <w:color w:val="auto"/>
          <w:sz w:val="24"/>
          <w:szCs w:val="24"/>
        </w:rPr>
        <w:t>ИП</w:t>
      </w:r>
      <w:r w:rsidR="00EA6264" w:rsidRPr="00BB2036">
        <w:rPr>
          <w:color w:val="auto"/>
          <w:sz w:val="24"/>
          <w:szCs w:val="24"/>
        </w:rPr>
        <w:t xml:space="preserve"> центральное место занимают </w:t>
      </w:r>
      <w:proofErr w:type="spellStart"/>
      <w:r w:rsidR="00EA6264" w:rsidRPr="00BB2036">
        <w:rPr>
          <w:color w:val="auto"/>
          <w:sz w:val="24"/>
          <w:szCs w:val="24"/>
        </w:rPr>
        <w:t>недедуктивные</w:t>
      </w:r>
      <w:proofErr w:type="spellEnd"/>
      <w:r w:rsidR="00EA6264" w:rsidRPr="00BB2036">
        <w:rPr>
          <w:color w:val="auto"/>
          <w:sz w:val="24"/>
          <w:szCs w:val="24"/>
        </w:rPr>
        <w:t xml:space="preserve"> рассуждения – индукция</w:t>
      </w:r>
      <w:r w:rsidR="00E43829" w:rsidRPr="00BB2036">
        <w:rPr>
          <w:color w:val="auto"/>
          <w:sz w:val="24"/>
          <w:szCs w:val="24"/>
        </w:rPr>
        <w:t xml:space="preserve"> (от частного к общему)</w:t>
      </w:r>
      <w:r w:rsidR="00EA6264" w:rsidRPr="00BB2036">
        <w:rPr>
          <w:color w:val="auto"/>
          <w:sz w:val="24"/>
          <w:szCs w:val="24"/>
        </w:rPr>
        <w:t xml:space="preserve">, абдукция, выводы по аналогии или </w:t>
      </w:r>
      <w:r w:rsidR="00E43829" w:rsidRPr="00BB2036">
        <w:rPr>
          <w:color w:val="auto"/>
          <w:sz w:val="24"/>
          <w:szCs w:val="24"/>
        </w:rPr>
        <w:t xml:space="preserve">выводы </w:t>
      </w:r>
      <w:r w:rsidR="00EA6264" w:rsidRPr="00BB2036">
        <w:rPr>
          <w:color w:val="auto"/>
          <w:sz w:val="24"/>
          <w:szCs w:val="24"/>
        </w:rPr>
        <w:t>на основе прецедентов.</w:t>
      </w:r>
      <w:r w:rsidR="00E43829" w:rsidRPr="00BB2036">
        <w:rPr>
          <w:color w:val="auto"/>
          <w:sz w:val="24"/>
          <w:szCs w:val="24"/>
        </w:rPr>
        <w:t xml:space="preserve"> Все эти виды рассуждений </w:t>
      </w:r>
      <w:r w:rsidR="0028669B" w:rsidRPr="00BB2036">
        <w:rPr>
          <w:color w:val="auto"/>
          <w:sz w:val="24"/>
          <w:szCs w:val="24"/>
        </w:rPr>
        <w:t xml:space="preserve">характеризуются неопределённостью и </w:t>
      </w:r>
      <w:r w:rsidR="00E43829" w:rsidRPr="00BB2036">
        <w:rPr>
          <w:color w:val="auto"/>
          <w:sz w:val="24"/>
          <w:szCs w:val="24"/>
        </w:rPr>
        <w:t>не гарантируют истинности заключения при истинности посылок.</w:t>
      </w:r>
    </w:p>
    <w:p w:rsidR="0028669B" w:rsidRPr="00BB2036" w:rsidRDefault="00E43829" w:rsidP="00FD562A">
      <w:pPr>
        <w:pStyle w:val="a9"/>
        <w:ind w:left="0" w:right="-1" w:firstLine="426"/>
        <w:rPr>
          <w:color w:val="auto"/>
          <w:sz w:val="24"/>
          <w:szCs w:val="24"/>
        </w:rPr>
      </w:pPr>
      <w:r w:rsidRPr="00BB2036">
        <w:rPr>
          <w:color w:val="auto"/>
          <w:sz w:val="24"/>
          <w:szCs w:val="24"/>
        </w:rPr>
        <w:lastRenderedPageBreak/>
        <w:t xml:space="preserve">В [34] типология рассуждений была распространена на методы проектирования, которые также разделялись </w:t>
      </w:r>
      <w:proofErr w:type="gramStart"/>
      <w:r w:rsidRPr="00BB2036">
        <w:rPr>
          <w:color w:val="auto"/>
          <w:sz w:val="24"/>
          <w:szCs w:val="24"/>
        </w:rPr>
        <w:t>на</w:t>
      </w:r>
      <w:proofErr w:type="gramEnd"/>
      <w:r w:rsidRPr="00BB2036">
        <w:rPr>
          <w:color w:val="auto"/>
          <w:sz w:val="24"/>
          <w:szCs w:val="24"/>
        </w:rPr>
        <w:t xml:space="preserve"> дедуктивные и индуктивные. Там же были сформулированы следу</w:t>
      </w:r>
      <w:r w:rsidRPr="00BB2036">
        <w:rPr>
          <w:color w:val="auto"/>
          <w:sz w:val="24"/>
          <w:szCs w:val="24"/>
        </w:rPr>
        <w:t>ю</w:t>
      </w:r>
      <w:r w:rsidRPr="00BB2036">
        <w:rPr>
          <w:color w:val="auto"/>
          <w:sz w:val="24"/>
          <w:szCs w:val="24"/>
        </w:rPr>
        <w:t>щие аксиомы проектирования: а) аксиома неразрешимости; б) аксиома неопределённости; в)</w:t>
      </w:r>
      <w:r w:rsidR="00D941ED">
        <w:rPr>
          <w:color w:val="auto"/>
          <w:sz w:val="24"/>
          <w:szCs w:val="24"/>
        </w:rPr>
        <w:t> </w:t>
      </w:r>
      <w:r w:rsidRPr="00BB2036">
        <w:rPr>
          <w:color w:val="auto"/>
          <w:sz w:val="24"/>
          <w:szCs w:val="24"/>
        </w:rPr>
        <w:t xml:space="preserve">аксиома противоречивости; г) </w:t>
      </w:r>
      <w:r w:rsidR="0028669B" w:rsidRPr="00BB2036">
        <w:rPr>
          <w:color w:val="auto"/>
          <w:sz w:val="24"/>
          <w:szCs w:val="24"/>
        </w:rPr>
        <w:t>аксиома многокритериальности и невозможности «сквозн</w:t>
      </w:r>
      <w:r w:rsidR="0028669B" w:rsidRPr="00BB2036">
        <w:rPr>
          <w:color w:val="auto"/>
          <w:sz w:val="24"/>
          <w:szCs w:val="24"/>
        </w:rPr>
        <w:t>о</w:t>
      </w:r>
      <w:r w:rsidR="0028669B" w:rsidRPr="00BB2036">
        <w:rPr>
          <w:color w:val="auto"/>
          <w:sz w:val="24"/>
          <w:szCs w:val="24"/>
        </w:rPr>
        <w:t xml:space="preserve">го» правила предпочтения. </w:t>
      </w:r>
      <w:r w:rsidR="00851E9D" w:rsidRPr="00BB2036">
        <w:rPr>
          <w:color w:val="auto"/>
          <w:sz w:val="24"/>
          <w:szCs w:val="24"/>
        </w:rPr>
        <w:t xml:space="preserve">Эти аксиомы относятся к так называемой </w:t>
      </w:r>
      <w:r w:rsidR="00851E9D" w:rsidRPr="00BB2036">
        <w:rPr>
          <w:i/>
          <w:color w:val="auto"/>
          <w:sz w:val="24"/>
          <w:szCs w:val="24"/>
        </w:rPr>
        <w:t>общей задач</w:t>
      </w:r>
      <w:r w:rsidR="005E4619" w:rsidRPr="00BB2036">
        <w:rPr>
          <w:i/>
          <w:color w:val="auto"/>
          <w:sz w:val="24"/>
          <w:szCs w:val="24"/>
        </w:rPr>
        <w:t>е</w:t>
      </w:r>
      <w:r w:rsidR="00851E9D" w:rsidRPr="00BB2036">
        <w:rPr>
          <w:i/>
          <w:color w:val="auto"/>
          <w:sz w:val="24"/>
          <w:szCs w:val="24"/>
        </w:rPr>
        <w:t xml:space="preserve"> проект</w:t>
      </w:r>
      <w:r w:rsidR="00851E9D" w:rsidRPr="00BB2036">
        <w:rPr>
          <w:i/>
          <w:color w:val="auto"/>
          <w:sz w:val="24"/>
          <w:szCs w:val="24"/>
        </w:rPr>
        <w:t>и</w:t>
      </w:r>
      <w:r w:rsidR="00851E9D" w:rsidRPr="00BB2036">
        <w:rPr>
          <w:i/>
          <w:color w:val="auto"/>
          <w:sz w:val="24"/>
          <w:szCs w:val="24"/>
        </w:rPr>
        <w:t>рования</w:t>
      </w:r>
      <w:r w:rsidR="00851E9D" w:rsidRPr="00BB2036">
        <w:rPr>
          <w:color w:val="auto"/>
          <w:sz w:val="24"/>
          <w:szCs w:val="24"/>
        </w:rPr>
        <w:t xml:space="preserve">, понимаемой как прямое преобразование требований </w:t>
      </w:r>
      <w:r w:rsidR="00B31289" w:rsidRPr="00BB2036">
        <w:rPr>
          <w:color w:val="auto"/>
          <w:sz w:val="24"/>
          <w:szCs w:val="24"/>
        </w:rPr>
        <w:t>ТЗ</w:t>
      </w:r>
      <w:r w:rsidR="00851E9D" w:rsidRPr="00BB2036">
        <w:rPr>
          <w:color w:val="auto"/>
          <w:sz w:val="24"/>
          <w:szCs w:val="24"/>
        </w:rPr>
        <w:t xml:space="preserve"> в проектные решения и с</w:t>
      </w:r>
      <w:r w:rsidR="00851E9D" w:rsidRPr="00BB2036">
        <w:rPr>
          <w:color w:val="auto"/>
          <w:sz w:val="24"/>
          <w:szCs w:val="24"/>
        </w:rPr>
        <w:t>о</w:t>
      </w:r>
      <w:r w:rsidR="00851E9D" w:rsidRPr="00BB2036">
        <w:rPr>
          <w:color w:val="auto"/>
          <w:sz w:val="24"/>
          <w:szCs w:val="24"/>
        </w:rPr>
        <w:t xml:space="preserve">ответствующую документацию. </w:t>
      </w:r>
      <w:r w:rsidR="0028669B" w:rsidRPr="00BB2036">
        <w:rPr>
          <w:color w:val="auto"/>
          <w:sz w:val="24"/>
          <w:szCs w:val="24"/>
        </w:rPr>
        <w:t>Из неразрешимости общей задачи проектирования вытекает необходимость её декомпозиции на совокупность локальных задач в русле многоуровневой параллельно-последовательной схемы проектирования. Ввиду неполной определённости и</w:t>
      </w:r>
      <w:r w:rsidR="0028669B" w:rsidRPr="00BB2036">
        <w:rPr>
          <w:color w:val="auto"/>
          <w:sz w:val="24"/>
          <w:szCs w:val="24"/>
        </w:rPr>
        <w:t>с</w:t>
      </w:r>
      <w:r w:rsidR="0028669B" w:rsidRPr="00BB2036">
        <w:rPr>
          <w:color w:val="auto"/>
          <w:sz w:val="24"/>
          <w:szCs w:val="24"/>
        </w:rPr>
        <w:t>ходных данных и ограничений в общей задаче проектирования возникает потребность их прогнозирования,  обмена информацией и проектными решениями между подразделениями предприятия</w:t>
      </w:r>
      <w:r w:rsidR="00851E9D" w:rsidRPr="00BB2036">
        <w:rPr>
          <w:color w:val="auto"/>
          <w:sz w:val="24"/>
          <w:szCs w:val="24"/>
        </w:rPr>
        <w:t>. В силу</w:t>
      </w:r>
      <w:r w:rsidR="0028669B" w:rsidRPr="00BB2036">
        <w:rPr>
          <w:color w:val="auto"/>
          <w:sz w:val="24"/>
          <w:szCs w:val="24"/>
        </w:rPr>
        <w:t xml:space="preserve"> логической противоречивости</w:t>
      </w:r>
      <w:r w:rsidR="00851E9D" w:rsidRPr="00BB2036">
        <w:rPr>
          <w:color w:val="auto"/>
          <w:sz w:val="24"/>
          <w:szCs w:val="24"/>
        </w:rPr>
        <w:t xml:space="preserve"> общей задачи проектирования требуется организация итерационных циклов коррекции проектных решений и перепроектирования. Из</w:t>
      </w:r>
      <w:r w:rsidR="00D941ED">
        <w:rPr>
          <w:color w:val="auto"/>
          <w:sz w:val="24"/>
          <w:szCs w:val="24"/>
        </w:rPr>
        <w:t> </w:t>
      </w:r>
      <w:r w:rsidR="00851E9D" w:rsidRPr="00BB2036">
        <w:rPr>
          <w:color w:val="auto"/>
          <w:sz w:val="24"/>
          <w:szCs w:val="24"/>
        </w:rPr>
        <w:t>последней аксиомы вытекает эвристический характер обобщённого крите</w:t>
      </w:r>
      <w:r w:rsidR="006A1681" w:rsidRPr="00BB2036">
        <w:rPr>
          <w:color w:val="auto"/>
          <w:sz w:val="24"/>
          <w:szCs w:val="24"/>
        </w:rPr>
        <w:t>рия оценки пр</w:t>
      </w:r>
      <w:r w:rsidR="006A1681" w:rsidRPr="00BB2036">
        <w:rPr>
          <w:color w:val="auto"/>
          <w:sz w:val="24"/>
          <w:szCs w:val="24"/>
        </w:rPr>
        <w:t>о</w:t>
      </w:r>
      <w:r w:rsidR="006A1681" w:rsidRPr="00BB2036">
        <w:rPr>
          <w:color w:val="auto"/>
          <w:sz w:val="24"/>
          <w:szCs w:val="24"/>
        </w:rPr>
        <w:t>ектных решений.</w:t>
      </w:r>
    </w:p>
    <w:p w:rsidR="00DE25EC" w:rsidRPr="00BB2036" w:rsidRDefault="00DE25EC" w:rsidP="00FD562A">
      <w:pPr>
        <w:pStyle w:val="a9"/>
        <w:ind w:left="0" w:right="-1" w:firstLine="426"/>
        <w:rPr>
          <w:color w:val="auto"/>
          <w:sz w:val="24"/>
          <w:szCs w:val="24"/>
        </w:rPr>
      </w:pPr>
      <w:r w:rsidRPr="00BB2036">
        <w:rPr>
          <w:color w:val="auto"/>
          <w:sz w:val="24"/>
          <w:szCs w:val="24"/>
        </w:rPr>
        <w:t xml:space="preserve">В </w:t>
      </w:r>
      <w:r w:rsidR="003003CB" w:rsidRPr="00BB2036">
        <w:rPr>
          <w:color w:val="auto"/>
          <w:sz w:val="24"/>
          <w:szCs w:val="24"/>
        </w:rPr>
        <w:t>1995</w:t>
      </w:r>
      <w:r w:rsidR="00D60C52" w:rsidRPr="00BB2036">
        <w:rPr>
          <w:color w:val="auto"/>
          <w:sz w:val="24"/>
          <w:szCs w:val="24"/>
        </w:rPr>
        <w:t xml:space="preserve"> </w:t>
      </w:r>
      <w:r w:rsidR="003003CB" w:rsidRPr="00BB2036">
        <w:rPr>
          <w:color w:val="auto"/>
          <w:sz w:val="24"/>
          <w:szCs w:val="24"/>
        </w:rPr>
        <w:t xml:space="preserve">г. </w:t>
      </w:r>
      <w:r w:rsidRPr="00BB2036">
        <w:rPr>
          <w:color w:val="auto"/>
          <w:sz w:val="24"/>
          <w:szCs w:val="24"/>
        </w:rPr>
        <w:t>Ю.Р.</w:t>
      </w:r>
      <w:r w:rsidR="00D60C52" w:rsidRPr="00BB2036">
        <w:rPr>
          <w:color w:val="auto"/>
          <w:sz w:val="24"/>
          <w:szCs w:val="24"/>
        </w:rPr>
        <w:t xml:space="preserve"> </w:t>
      </w:r>
      <w:proofErr w:type="spellStart"/>
      <w:r w:rsidRPr="00BB2036">
        <w:rPr>
          <w:color w:val="auto"/>
          <w:sz w:val="24"/>
          <w:szCs w:val="24"/>
        </w:rPr>
        <w:t>Валькманом</w:t>
      </w:r>
      <w:proofErr w:type="spellEnd"/>
      <w:r w:rsidR="000B7239" w:rsidRPr="00BB2036">
        <w:rPr>
          <w:color w:val="auto"/>
          <w:sz w:val="24"/>
          <w:szCs w:val="24"/>
        </w:rPr>
        <w:t xml:space="preserve"> </w:t>
      </w:r>
      <w:r w:rsidR="00E43829" w:rsidRPr="00BB2036">
        <w:rPr>
          <w:color w:val="auto"/>
          <w:sz w:val="24"/>
          <w:szCs w:val="24"/>
        </w:rPr>
        <w:t xml:space="preserve">была </w:t>
      </w:r>
      <w:r w:rsidRPr="00BB2036">
        <w:rPr>
          <w:color w:val="auto"/>
          <w:sz w:val="24"/>
          <w:szCs w:val="24"/>
        </w:rPr>
        <w:t>предложена идея «исчисления» моделей</w:t>
      </w:r>
      <w:r w:rsidR="003003CB" w:rsidRPr="00BB2036">
        <w:rPr>
          <w:color w:val="auto"/>
          <w:sz w:val="24"/>
          <w:szCs w:val="24"/>
        </w:rPr>
        <w:t xml:space="preserve"> [</w:t>
      </w:r>
      <w:r w:rsidR="00A61450" w:rsidRPr="00BB2036">
        <w:rPr>
          <w:color w:val="auto"/>
          <w:sz w:val="24"/>
          <w:szCs w:val="24"/>
        </w:rPr>
        <w:t>35</w:t>
      </w:r>
      <w:r w:rsidR="003003CB" w:rsidRPr="00BB2036">
        <w:rPr>
          <w:color w:val="auto"/>
          <w:sz w:val="24"/>
          <w:szCs w:val="24"/>
        </w:rPr>
        <w:t>]</w:t>
      </w:r>
      <w:r w:rsidRPr="00BB2036">
        <w:rPr>
          <w:color w:val="auto"/>
          <w:sz w:val="24"/>
          <w:szCs w:val="24"/>
        </w:rPr>
        <w:t>. Цель с</w:t>
      </w:r>
      <w:r w:rsidRPr="00BB2036">
        <w:rPr>
          <w:color w:val="auto"/>
          <w:sz w:val="24"/>
          <w:szCs w:val="24"/>
        </w:rPr>
        <w:t>о</w:t>
      </w:r>
      <w:r w:rsidRPr="00BB2036">
        <w:rPr>
          <w:color w:val="auto"/>
          <w:sz w:val="24"/>
          <w:szCs w:val="24"/>
        </w:rPr>
        <w:t>здания «исчисления» моделей состоит в разработке формального аппарата, обеспечивающего оценку возможности перехода от одной формальной теории к другой при трансформациях и интеграции моделей. Соответственно, «исчисление» моделей можно рассматривать как «оболочку» или среду, в которую заключаются классические и нетрадиционные формали</w:t>
      </w:r>
      <w:r w:rsidRPr="00BB2036">
        <w:rPr>
          <w:color w:val="auto"/>
          <w:sz w:val="24"/>
          <w:szCs w:val="24"/>
        </w:rPr>
        <w:t>з</w:t>
      </w:r>
      <w:r w:rsidRPr="00BB2036">
        <w:rPr>
          <w:color w:val="auto"/>
          <w:sz w:val="24"/>
          <w:szCs w:val="24"/>
        </w:rPr>
        <w:t>мы, применяемые в ИП.</w:t>
      </w:r>
    </w:p>
    <w:p w:rsidR="008A75C9" w:rsidRPr="00BB2036" w:rsidRDefault="00274053" w:rsidP="00FD562A">
      <w:pPr>
        <w:pStyle w:val="a9"/>
        <w:ind w:left="0" w:right="-1" w:firstLine="426"/>
        <w:rPr>
          <w:color w:val="auto"/>
          <w:sz w:val="24"/>
          <w:szCs w:val="24"/>
        </w:rPr>
      </w:pPr>
      <w:proofErr w:type="gramStart"/>
      <w:r w:rsidRPr="00BB2036">
        <w:rPr>
          <w:color w:val="auto"/>
          <w:sz w:val="24"/>
          <w:szCs w:val="24"/>
        </w:rPr>
        <w:t>Возможный н</w:t>
      </w:r>
      <w:r w:rsidR="003003CB" w:rsidRPr="00BB2036">
        <w:rPr>
          <w:color w:val="auto"/>
          <w:sz w:val="24"/>
          <w:szCs w:val="24"/>
        </w:rPr>
        <w:t>абор математических аппаратов</w:t>
      </w:r>
      <w:r w:rsidRPr="00BB2036">
        <w:rPr>
          <w:color w:val="auto"/>
          <w:sz w:val="24"/>
          <w:szCs w:val="24"/>
        </w:rPr>
        <w:t xml:space="preserve"> для </w:t>
      </w:r>
      <w:r w:rsidR="001B67CC" w:rsidRPr="00BB2036">
        <w:rPr>
          <w:color w:val="auto"/>
          <w:sz w:val="24"/>
          <w:szCs w:val="24"/>
        </w:rPr>
        <w:t>ИП</w:t>
      </w:r>
      <w:r w:rsidR="000B7239" w:rsidRPr="00BB2036">
        <w:rPr>
          <w:color w:val="auto"/>
          <w:sz w:val="24"/>
          <w:szCs w:val="24"/>
        </w:rPr>
        <w:t xml:space="preserve"> </w:t>
      </w:r>
      <w:r w:rsidR="001B67CC" w:rsidRPr="00BB2036">
        <w:rPr>
          <w:color w:val="auto"/>
          <w:sz w:val="24"/>
          <w:szCs w:val="24"/>
        </w:rPr>
        <w:t>опирается на аппараты: интеграл</w:t>
      </w:r>
      <w:r w:rsidR="001B67CC" w:rsidRPr="00BB2036">
        <w:rPr>
          <w:color w:val="auto"/>
          <w:sz w:val="24"/>
          <w:szCs w:val="24"/>
        </w:rPr>
        <w:t>ь</w:t>
      </w:r>
      <w:r w:rsidR="001B67CC" w:rsidRPr="00BB2036">
        <w:rPr>
          <w:color w:val="auto"/>
          <w:sz w:val="24"/>
          <w:szCs w:val="24"/>
        </w:rPr>
        <w:t>ного и дифференциального исчисления, исчисления предикатов, математической статистики, алгебры фреймов, а также теории множеств, теории графов, алгебры матриц, планирования экспериментов и др.</w:t>
      </w:r>
      <w:r w:rsidR="00766195" w:rsidRPr="00BB2036">
        <w:rPr>
          <w:color w:val="auto"/>
          <w:sz w:val="24"/>
          <w:szCs w:val="24"/>
        </w:rPr>
        <w:t xml:space="preserve"> </w:t>
      </w:r>
      <w:r w:rsidRPr="00BB2036">
        <w:rPr>
          <w:color w:val="auto"/>
          <w:sz w:val="24"/>
          <w:szCs w:val="24"/>
        </w:rPr>
        <w:t>В центре</w:t>
      </w:r>
      <w:r w:rsidR="003003CB" w:rsidRPr="00BB2036">
        <w:rPr>
          <w:color w:val="auto"/>
          <w:sz w:val="24"/>
          <w:szCs w:val="24"/>
        </w:rPr>
        <w:t xml:space="preserve"> находится аппарат исчисления предикатов, что соответствует </w:t>
      </w:r>
      <w:r w:rsidR="00A25121" w:rsidRPr="00BB2036">
        <w:rPr>
          <w:color w:val="auto"/>
          <w:sz w:val="24"/>
          <w:szCs w:val="24"/>
        </w:rPr>
        <w:t>подходам</w:t>
      </w:r>
      <w:r w:rsidR="00766195" w:rsidRPr="00BB2036">
        <w:rPr>
          <w:color w:val="auto"/>
          <w:sz w:val="24"/>
          <w:szCs w:val="24"/>
        </w:rPr>
        <w:t xml:space="preserve"> </w:t>
      </w:r>
      <w:r w:rsidR="003003CB" w:rsidRPr="00BB2036">
        <w:rPr>
          <w:color w:val="auto"/>
          <w:sz w:val="24"/>
          <w:szCs w:val="24"/>
        </w:rPr>
        <w:t>общей теории проектирования</w:t>
      </w:r>
      <w:r w:rsidR="00766195" w:rsidRPr="00BB2036">
        <w:rPr>
          <w:color w:val="auto"/>
          <w:sz w:val="24"/>
          <w:szCs w:val="24"/>
        </w:rPr>
        <w:t xml:space="preserve"> </w:t>
      </w:r>
      <w:r w:rsidR="008A75C9" w:rsidRPr="00BB2036">
        <w:rPr>
          <w:color w:val="auto"/>
          <w:sz w:val="24"/>
          <w:szCs w:val="24"/>
        </w:rPr>
        <w:t>(</w:t>
      </w:r>
      <w:proofErr w:type="spellStart"/>
      <w:r w:rsidR="008A75C9" w:rsidRPr="00BB2036">
        <w:rPr>
          <w:color w:val="auto"/>
          <w:sz w:val="24"/>
          <w:szCs w:val="24"/>
        </w:rPr>
        <w:t>General</w:t>
      </w:r>
      <w:proofErr w:type="spellEnd"/>
      <w:r w:rsidR="00BF7795">
        <w:rPr>
          <w:color w:val="auto"/>
          <w:sz w:val="24"/>
          <w:szCs w:val="24"/>
        </w:rPr>
        <w:t xml:space="preserve"> </w:t>
      </w:r>
      <w:proofErr w:type="spellStart"/>
      <w:r w:rsidR="008A75C9" w:rsidRPr="00BB2036">
        <w:rPr>
          <w:color w:val="auto"/>
          <w:sz w:val="24"/>
          <w:szCs w:val="24"/>
        </w:rPr>
        <w:t>Design</w:t>
      </w:r>
      <w:proofErr w:type="spellEnd"/>
      <w:r w:rsidR="00BF7795">
        <w:rPr>
          <w:color w:val="auto"/>
          <w:sz w:val="24"/>
          <w:szCs w:val="24"/>
        </w:rPr>
        <w:t xml:space="preserve"> </w:t>
      </w:r>
      <w:proofErr w:type="spellStart"/>
      <w:r w:rsidR="008A75C9" w:rsidRPr="00BB2036">
        <w:rPr>
          <w:color w:val="auto"/>
          <w:sz w:val="24"/>
          <w:szCs w:val="24"/>
        </w:rPr>
        <w:t>Theory</w:t>
      </w:r>
      <w:proofErr w:type="spellEnd"/>
      <w:r w:rsidR="008A75C9" w:rsidRPr="00BB2036">
        <w:rPr>
          <w:color w:val="auto"/>
          <w:sz w:val="24"/>
          <w:szCs w:val="24"/>
        </w:rPr>
        <w:t xml:space="preserve">) </w:t>
      </w:r>
      <w:r w:rsidR="003003CB" w:rsidRPr="00BB2036">
        <w:rPr>
          <w:color w:val="auto"/>
          <w:sz w:val="24"/>
          <w:szCs w:val="24"/>
        </w:rPr>
        <w:t>– основного тренда науки о проектировании конца XX-века.</w:t>
      </w:r>
      <w:proofErr w:type="gramEnd"/>
      <w:r w:rsidR="00766195" w:rsidRPr="00BB2036">
        <w:rPr>
          <w:color w:val="auto"/>
          <w:sz w:val="24"/>
          <w:szCs w:val="24"/>
        </w:rPr>
        <w:t xml:space="preserve"> </w:t>
      </w:r>
      <w:r w:rsidR="008A75C9" w:rsidRPr="00BB2036">
        <w:rPr>
          <w:color w:val="auto"/>
          <w:sz w:val="24"/>
          <w:szCs w:val="24"/>
        </w:rPr>
        <w:t>Среди наиболее интересных работ в этой области надо о</w:t>
      </w:r>
      <w:r w:rsidR="008A75C9" w:rsidRPr="00BB2036">
        <w:rPr>
          <w:color w:val="auto"/>
          <w:sz w:val="24"/>
          <w:szCs w:val="24"/>
        </w:rPr>
        <w:t>т</w:t>
      </w:r>
      <w:r w:rsidR="008A75C9" w:rsidRPr="00BB2036">
        <w:rPr>
          <w:color w:val="auto"/>
          <w:sz w:val="24"/>
          <w:szCs w:val="24"/>
        </w:rPr>
        <w:t>метить результаты двух японских учёных – С.</w:t>
      </w:r>
      <w:r w:rsidR="00D60C52" w:rsidRPr="00BB2036">
        <w:rPr>
          <w:color w:val="auto"/>
          <w:sz w:val="24"/>
          <w:szCs w:val="24"/>
        </w:rPr>
        <w:t xml:space="preserve"> </w:t>
      </w:r>
      <w:proofErr w:type="spellStart"/>
      <w:r w:rsidR="008A75C9" w:rsidRPr="00BB2036">
        <w:rPr>
          <w:color w:val="auto"/>
          <w:sz w:val="24"/>
          <w:szCs w:val="24"/>
        </w:rPr>
        <w:t>Осуг</w:t>
      </w:r>
      <w:r w:rsidR="005E4619" w:rsidRPr="00BB2036">
        <w:rPr>
          <w:color w:val="auto"/>
          <w:sz w:val="24"/>
          <w:szCs w:val="24"/>
        </w:rPr>
        <w:t>и</w:t>
      </w:r>
      <w:proofErr w:type="spellEnd"/>
      <w:r w:rsidR="008A75C9" w:rsidRPr="00BB2036">
        <w:rPr>
          <w:color w:val="auto"/>
          <w:sz w:val="24"/>
          <w:szCs w:val="24"/>
        </w:rPr>
        <w:t xml:space="preserve"> [36,</w:t>
      </w:r>
      <w:r w:rsidR="001510E9">
        <w:rPr>
          <w:color w:val="auto"/>
          <w:sz w:val="24"/>
          <w:szCs w:val="24"/>
        </w:rPr>
        <w:t xml:space="preserve"> </w:t>
      </w:r>
      <w:r w:rsidR="008A75C9" w:rsidRPr="00BB2036">
        <w:rPr>
          <w:color w:val="auto"/>
          <w:sz w:val="24"/>
          <w:szCs w:val="24"/>
        </w:rPr>
        <w:t>37] и Х.</w:t>
      </w:r>
      <w:r w:rsidR="00D60C52" w:rsidRPr="00BB2036">
        <w:rPr>
          <w:color w:val="auto"/>
          <w:sz w:val="24"/>
          <w:szCs w:val="24"/>
        </w:rPr>
        <w:t xml:space="preserve"> </w:t>
      </w:r>
      <w:proofErr w:type="spellStart"/>
      <w:r w:rsidR="008A75C9" w:rsidRPr="00BB2036">
        <w:rPr>
          <w:color w:val="auto"/>
          <w:sz w:val="24"/>
          <w:szCs w:val="24"/>
        </w:rPr>
        <w:t>Йошикав</w:t>
      </w:r>
      <w:r w:rsidR="005E4619" w:rsidRPr="00BB2036">
        <w:rPr>
          <w:color w:val="auto"/>
          <w:sz w:val="24"/>
          <w:szCs w:val="24"/>
        </w:rPr>
        <w:t>ы</w:t>
      </w:r>
      <w:proofErr w:type="spellEnd"/>
      <w:r w:rsidR="008A75C9" w:rsidRPr="00BB2036">
        <w:rPr>
          <w:color w:val="auto"/>
          <w:sz w:val="24"/>
          <w:szCs w:val="24"/>
        </w:rPr>
        <w:t xml:space="preserve"> [38]. </w:t>
      </w:r>
    </w:p>
    <w:p w:rsidR="008A75C9" w:rsidRPr="00BB2036" w:rsidRDefault="008A75C9" w:rsidP="00FD562A">
      <w:pPr>
        <w:pStyle w:val="a9"/>
        <w:ind w:left="0" w:right="-1" w:firstLine="426"/>
        <w:rPr>
          <w:color w:val="auto"/>
          <w:sz w:val="24"/>
          <w:szCs w:val="24"/>
        </w:rPr>
      </w:pPr>
      <w:r w:rsidRPr="00BB2036">
        <w:rPr>
          <w:color w:val="auto"/>
          <w:sz w:val="24"/>
          <w:szCs w:val="24"/>
          <w:u w:val="single"/>
        </w:rPr>
        <w:t>Г</w:t>
      </w:r>
      <w:r w:rsidRPr="00BB2036">
        <w:rPr>
          <w:color w:val="auto"/>
          <w:sz w:val="24"/>
          <w:szCs w:val="24"/>
        </w:rPr>
        <w:t>лавная цель С.</w:t>
      </w:r>
      <w:r w:rsidR="00D60C52" w:rsidRPr="00BB2036">
        <w:rPr>
          <w:color w:val="auto"/>
          <w:sz w:val="24"/>
          <w:szCs w:val="24"/>
        </w:rPr>
        <w:t xml:space="preserve"> </w:t>
      </w:r>
      <w:proofErr w:type="spellStart"/>
      <w:r w:rsidRPr="00BB2036">
        <w:rPr>
          <w:color w:val="auto"/>
          <w:sz w:val="24"/>
          <w:szCs w:val="24"/>
        </w:rPr>
        <w:t>Осуг</w:t>
      </w:r>
      <w:r w:rsidR="005E4619" w:rsidRPr="00BB2036">
        <w:rPr>
          <w:color w:val="auto"/>
          <w:sz w:val="24"/>
          <w:szCs w:val="24"/>
        </w:rPr>
        <w:t>и</w:t>
      </w:r>
      <w:proofErr w:type="spellEnd"/>
      <w:r w:rsidRPr="00BB2036">
        <w:rPr>
          <w:color w:val="auto"/>
          <w:sz w:val="24"/>
          <w:szCs w:val="24"/>
        </w:rPr>
        <w:t xml:space="preserve"> заключалась в построении интеллектуальных САПР для уровня концептуального проектирования. На стадии предварительного проектирования под мод</w:t>
      </w:r>
      <w:r w:rsidRPr="00BB2036">
        <w:rPr>
          <w:color w:val="auto"/>
          <w:sz w:val="24"/>
          <w:szCs w:val="24"/>
        </w:rPr>
        <w:t>е</w:t>
      </w:r>
      <w:r w:rsidRPr="00BB2036">
        <w:rPr>
          <w:color w:val="auto"/>
          <w:sz w:val="24"/>
          <w:szCs w:val="24"/>
        </w:rPr>
        <w:t>лью СТС (в узком смысле) понимается множество описаний её функциональных характер</w:t>
      </w:r>
      <w:r w:rsidRPr="00BB2036">
        <w:rPr>
          <w:color w:val="auto"/>
          <w:sz w:val="24"/>
          <w:szCs w:val="24"/>
        </w:rPr>
        <w:t>и</w:t>
      </w:r>
      <w:r w:rsidRPr="00BB2036">
        <w:rPr>
          <w:color w:val="auto"/>
          <w:sz w:val="24"/>
          <w:szCs w:val="24"/>
        </w:rPr>
        <w:t>стик, связанных со структурой СТС. Работа с моделью производится с помощью правил пр</w:t>
      </w:r>
      <w:r w:rsidRPr="00BB2036">
        <w:rPr>
          <w:color w:val="auto"/>
          <w:sz w:val="24"/>
          <w:szCs w:val="24"/>
        </w:rPr>
        <w:t>е</w:t>
      </w:r>
      <w:r w:rsidRPr="00BB2036">
        <w:rPr>
          <w:color w:val="auto"/>
          <w:sz w:val="24"/>
          <w:szCs w:val="24"/>
        </w:rPr>
        <w:t>образования модели, которые выражают проектные знания и хранятся в базе знаний. Для описания СТС в модели необходимо организовать циркуляцию больших объёмов данных, что требует интеграции проектных данных и проектных знаний.</w:t>
      </w:r>
    </w:p>
    <w:p w:rsidR="008A75C9" w:rsidRPr="00BB2036" w:rsidRDefault="008A75C9" w:rsidP="00FD562A">
      <w:pPr>
        <w:pStyle w:val="a9"/>
        <w:ind w:left="0" w:right="-1" w:firstLine="426"/>
        <w:rPr>
          <w:color w:val="auto"/>
          <w:sz w:val="24"/>
          <w:szCs w:val="24"/>
        </w:rPr>
      </w:pPr>
      <w:r w:rsidRPr="00BB2036">
        <w:rPr>
          <w:color w:val="auto"/>
          <w:sz w:val="24"/>
          <w:szCs w:val="24"/>
        </w:rPr>
        <w:t>Работа с моделью разрабатываемого объекта подразумевает наличие процессов двух т</w:t>
      </w:r>
      <w:r w:rsidRPr="00BB2036">
        <w:rPr>
          <w:color w:val="auto"/>
          <w:sz w:val="24"/>
          <w:szCs w:val="24"/>
        </w:rPr>
        <w:t>и</w:t>
      </w:r>
      <w:r w:rsidRPr="00BB2036">
        <w:rPr>
          <w:color w:val="auto"/>
          <w:sz w:val="24"/>
          <w:szCs w:val="24"/>
        </w:rPr>
        <w:t>пов: а) процессов анализа и оценки; б) процессов изменения и уточнения. Обычно модель СТС разбивают на две части: представление структуры разрабатываемого объекта</w:t>
      </w:r>
      <w:r w:rsidR="00BF7795">
        <w:rPr>
          <w:color w:val="auto"/>
          <w:sz w:val="24"/>
          <w:szCs w:val="24"/>
        </w:rPr>
        <w:t xml:space="preserve"> и</w:t>
      </w:r>
      <w:r w:rsidRPr="00BB2036">
        <w:rPr>
          <w:color w:val="auto"/>
          <w:sz w:val="24"/>
          <w:szCs w:val="24"/>
        </w:rPr>
        <w:t xml:space="preserve"> пре</w:t>
      </w:r>
      <w:r w:rsidRPr="00BB2036">
        <w:rPr>
          <w:color w:val="auto"/>
          <w:sz w:val="24"/>
          <w:szCs w:val="24"/>
        </w:rPr>
        <w:t>д</w:t>
      </w:r>
      <w:r w:rsidRPr="00BB2036">
        <w:rPr>
          <w:color w:val="auto"/>
          <w:sz w:val="24"/>
          <w:szCs w:val="24"/>
        </w:rPr>
        <w:t>ставление его функциональных характеристик, в том числе структурных огранич</w:t>
      </w:r>
      <w:r w:rsidRPr="00BB2036">
        <w:rPr>
          <w:color w:val="auto"/>
          <w:sz w:val="24"/>
          <w:szCs w:val="24"/>
        </w:rPr>
        <w:t>е</w:t>
      </w:r>
      <w:r w:rsidRPr="00BB2036">
        <w:rPr>
          <w:color w:val="auto"/>
          <w:sz w:val="24"/>
          <w:szCs w:val="24"/>
        </w:rPr>
        <w:t>ний</w:t>
      </w:r>
      <w:r w:rsidR="00BF7795">
        <w:rPr>
          <w:color w:val="auto"/>
          <w:sz w:val="24"/>
          <w:szCs w:val="24"/>
        </w:rPr>
        <w:t>.</w:t>
      </w:r>
    </w:p>
    <w:p w:rsidR="008A75C9" w:rsidRPr="00BB2036" w:rsidRDefault="008A75C9" w:rsidP="00FD562A">
      <w:pPr>
        <w:pStyle w:val="a9"/>
        <w:ind w:left="0" w:right="-1" w:firstLine="426"/>
        <w:rPr>
          <w:color w:val="auto"/>
          <w:sz w:val="24"/>
          <w:szCs w:val="24"/>
        </w:rPr>
      </w:pPr>
      <w:r w:rsidRPr="00BB2036">
        <w:rPr>
          <w:color w:val="auto"/>
          <w:sz w:val="24"/>
          <w:szCs w:val="24"/>
        </w:rPr>
        <w:t>В качестве языка представления проектных знаний С.</w:t>
      </w:r>
      <w:r w:rsidR="00D60C52" w:rsidRPr="00BB2036">
        <w:rPr>
          <w:color w:val="auto"/>
          <w:sz w:val="24"/>
          <w:szCs w:val="24"/>
        </w:rPr>
        <w:t xml:space="preserve"> </w:t>
      </w:r>
      <w:proofErr w:type="spellStart"/>
      <w:r w:rsidRPr="00BB2036">
        <w:rPr>
          <w:color w:val="auto"/>
          <w:sz w:val="24"/>
          <w:szCs w:val="24"/>
        </w:rPr>
        <w:t>Осуга</w:t>
      </w:r>
      <w:proofErr w:type="spellEnd"/>
      <w:r w:rsidRPr="00BB2036">
        <w:rPr>
          <w:color w:val="auto"/>
          <w:sz w:val="24"/>
          <w:szCs w:val="24"/>
        </w:rPr>
        <w:t xml:space="preserve"> [36] предложил расширение классической и </w:t>
      </w:r>
      <w:proofErr w:type="spellStart"/>
      <w:r w:rsidRPr="00BB2036">
        <w:rPr>
          <w:color w:val="auto"/>
          <w:sz w:val="24"/>
          <w:szCs w:val="24"/>
        </w:rPr>
        <w:t>многосортной</w:t>
      </w:r>
      <w:proofErr w:type="spellEnd"/>
      <w:r w:rsidRPr="00BB2036">
        <w:rPr>
          <w:color w:val="auto"/>
          <w:sz w:val="24"/>
          <w:szCs w:val="24"/>
        </w:rPr>
        <w:t xml:space="preserve"> логики с помощью предикатов высокого порядка, что позвол</w:t>
      </w:r>
      <w:r w:rsidRPr="00BB2036">
        <w:rPr>
          <w:color w:val="auto"/>
          <w:sz w:val="24"/>
          <w:szCs w:val="24"/>
        </w:rPr>
        <w:t>я</w:t>
      </w:r>
      <w:r w:rsidRPr="00BB2036">
        <w:rPr>
          <w:color w:val="auto"/>
          <w:sz w:val="24"/>
          <w:szCs w:val="24"/>
        </w:rPr>
        <w:t>ет выразить иерархическую структуру разрабатываемой СТС, а также с использованием наследования и других конструкций объектно-ориентированного подхода. Построенная им многоуровневая логика есть расширенная логика предикатов, которая включает структуру СТС (в виде структуры данных в базе данных) и её функциональные характеристики в виде предикатов. Структура данных включена в логику предикатов за счёт расширения её синта</w:t>
      </w:r>
      <w:r w:rsidRPr="00BB2036">
        <w:rPr>
          <w:color w:val="auto"/>
          <w:sz w:val="24"/>
          <w:szCs w:val="24"/>
        </w:rPr>
        <w:t>к</w:t>
      </w:r>
      <w:r w:rsidRPr="00BB2036">
        <w:rPr>
          <w:color w:val="auto"/>
          <w:sz w:val="24"/>
          <w:szCs w:val="24"/>
        </w:rPr>
        <w:t xml:space="preserve">сиса. В результате была построена интегрированная интерактивная интеллектуальная САПР </w:t>
      </w:r>
      <w:r w:rsidRPr="00BB2036">
        <w:rPr>
          <w:color w:val="auto"/>
          <w:sz w:val="24"/>
          <w:szCs w:val="24"/>
          <w:lang w:val="en-US"/>
        </w:rPr>
        <w:t>KAUS</w:t>
      </w:r>
      <w:r w:rsidRPr="00BB2036">
        <w:rPr>
          <w:color w:val="auto"/>
          <w:sz w:val="24"/>
          <w:szCs w:val="24"/>
        </w:rPr>
        <w:t xml:space="preserve"> (</w:t>
      </w:r>
      <w:r w:rsidRPr="00BB2036">
        <w:rPr>
          <w:color w:val="auto"/>
          <w:sz w:val="24"/>
          <w:szCs w:val="24"/>
          <w:lang w:val="en-US"/>
        </w:rPr>
        <w:t>Design</w:t>
      </w:r>
      <w:r w:rsidR="00766195" w:rsidRPr="00BB2036">
        <w:rPr>
          <w:color w:val="auto"/>
          <w:sz w:val="24"/>
          <w:szCs w:val="24"/>
        </w:rPr>
        <w:t xml:space="preserve"> </w:t>
      </w:r>
      <w:r w:rsidRPr="00BB2036">
        <w:rPr>
          <w:color w:val="auto"/>
          <w:sz w:val="24"/>
          <w:szCs w:val="24"/>
          <w:lang w:val="en-US"/>
        </w:rPr>
        <w:t>Knowledge</w:t>
      </w:r>
      <w:r w:rsidR="00766195" w:rsidRPr="00BB2036">
        <w:rPr>
          <w:color w:val="auto"/>
          <w:sz w:val="24"/>
          <w:szCs w:val="24"/>
        </w:rPr>
        <w:t xml:space="preserve"> </w:t>
      </w:r>
      <w:r w:rsidRPr="00BB2036">
        <w:rPr>
          <w:color w:val="auto"/>
          <w:sz w:val="24"/>
          <w:szCs w:val="24"/>
          <w:lang w:val="en-US"/>
        </w:rPr>
        <w:t>Acquisition</w:t>
      </w:r>
      <w:r w:rsidR="00766195" w:rsidRPr="00BB2036">
        <w:rPr>
          <w:color w:val="auto"/>
          <w:sz w:val="24"/>
          <w:szCs w:val="24"/>
        </w:rPr>
        <w:t xml:space="preserve"> </w:t>
      </w:r>
      <w:r w:rsidRPr="00BB2036">
        <w:rPr>
          <w:color w:val="auto"/>
          <w:sz w:val="24"/>
          <w:szCs w:val="24"/>
          <w:lang w:val="en-US"/>
        </w:rPr>
        <w:t>and</w:t>
      </w:r>
      <w:r w:rsidR="00766195" w:rsidRPr="00BB2036">
        <w:rPr>
          <w:color w:val="auto"/>
          <w:sz w:val="24"/>
          <w:szCs w:val="24"/>
        </w:rPr>
        <w:t xml:space="preserve"> </w:t>
      </w:r>
      <w:r w:rsidRPr="00BB2036">
        <w:rPr>
          <w:color w:val="auto"/>
          <w:sz w:val="24"/>
          <w:szCs w:val="24"/>
          <w:lang w:val="en-US"/>
        </w:rPr>
        <w:t>Utilization</w:t>
      </w:r>
      <w:r w:rsidR="00766195" w:rsidRPr="00BB2036">
        <w:rPr>
          <w:color w:val="auto"/>
          <w:sz w:val="24"/>
          <w:szCs w:val="24"/>
        </w:rPr>
        <w:t xml:space="preserve"> </w:t>
      </w:r>
      <w:r w:rsidRPr="00BB2036">
        <w:rPr>
          <w:color w:val="auto"/>
          <w:sz w:val="24"/>
          <w:szCs w:val="24"/>
          <w:lang w:val="en-US"/>
        </w:rPr>
        <w:t>System</w:t>
      </w:r>
      <w:r w:rsidRPr="00BB2036">
        <w:rPr>
          <w:color w:val="auto"/>
          <w:sz w:val="24"/>
          <w:szCs w:val="24"/>
        </w:rPr>
        <w:t xml:space="preserve">) [37]. </w:t>
      </w:r>
    </w:p>
    <w:p w:rsidR="00F04B36" w:rsidRPr="00BB2036" w:rsidRDefault="009139F1" w:rsidP="00FD562A">
      <w:pPr>
        <w:pStyle w:val="a9"/>
        <w:ind w:left="0" w:right="-1" w:firstLine="426"/>
        <w:rPr>
          <w:color w:val="auto"/>
          <w:sz w:val="24"/>
          <w:szCs w:val="24"/>
        </w:rPr>
      </w:pPr>
      <w:r w:rsidRPr="00BB2036">
        <w:rPr>
          <w:color w:val="auto"/>
          <w:sz w:val="24"/>
          <w:szCs w:val="24"/>
        </w:rPr>
        <w:lastRenderedPageBreak/>
        <w:t>По Х.</w:t>
      </w:r>
      <w:r w:rsidR="00D60C52" w:rsidRPr="00BB2036">
        <w:rPr>
          <w:color w:val="auto"/>
          <w:sz w:val="24"/>
          <w:szCs w:val="24"/>
        </w:rPr>
        <w:t xml:space="preserve"> </w:t>
      </w:r>
      <w:proofErr w:type="spellStart"/>
      <w:r w:rsidRPr="00BB2036">
        <w:rPr>
          <w:color w:val="auto"/>
          <w:sz w:val="24"/>
          <w:szCs w:val="24"/>
        </w:rPr>
        <w:t>Йошикав</w:t>
      </w:r>
      <w:r w:rsidR="005E4619" w:rsidRPr="00BB2036">
        <w:rPr>
          <w:color w:val="auto"/>
          <w:sz w:val="24"/>
          <w:szCs w:val="24"/>
        </w:rPr>
        <w:t>е</w:t>
      </w:r>
      <w:proofErr w:type="spellEnd"/>
      <w:r w:rsidRPr="00BB2036">
        <w:rPr>
          <w:color w:val="auto"/>
          <w:sz w:val="24"/>
          <w:szCs w:val="24"/>
        </w:rPr>
        <w:t>, о</w:t>
      </w:r>
      <w:r w:rsidR="00F04B36" w:rsidRPr="00BB2036">
        <w:rPr>
          <w:color w:val="auto"/>
          <w:sz w:val="24"/>
          <w:szCs w:val="24"/>
        </w:rPr>
        <w:t xml:space="preserve">бщая теория проектирования (ОТП) </w:t>
      </w:r>
      <w:r w:rsidR="00C92B8D" w:rsidRPr="00BB2036">
        <w:rPr>
          <w:color w:val="auto"/>
          <w:sz w:val="24"/>
          <w:szCs w:val="24"/>
        </w:rPr>
        <w:t>[38</w:t>
      </w:r>
      <w:r w:rsidR="00F04B36" w:rsidRPr="00BB2036">
        <w:rPr>
          <w:color w:val="auto"/>
          <w:sz w:val="24"/>
          <w:szCs w:val="24"/>
        </w:rPr>
        <w:t>] – это формальная теория, к</w:t>
      </w:r>
      <w:r w:rsidR="00F04B36" w:rsidRPr="00BB2036">
        <w:rPr>
          <w:color w:val="auto"/>
          <w:sz w:val="24"/>
          <w:szCs w:val="24"/>
        </w:rPr>
        <w:t>о</w:t>
      </w:r>
      <w:r w:rsidR="00F04B36" w:rsidRPr="00BB2036">
        <w:rPr>
          <w:color w:val="auto"/>
          <w:sz w:val="24"/>
          <w:szCs w:val="24"/>
        </w:rPr>
        <w:t>торая стремится описать проектирование в терминах теории множест</w:t>
      </w:r>
      <w:r w:rsidRPr="00BB2036">
        <w:rPr>
          <w:color w:val="auto"/>
          <w:sz w:val="24"/>
          <w:szCs w:val="24"/>
        </w:rPr>
        <w:t>в и представляет этап предварительного</w:t>
      </w:r>
      <w:r w:rsidR="00F04B36" w:rsidRPr="00BB2036">
        <w:rPr>
          <w:color w:val="auto"/>
          <w:sz w:val="24"/>
          <w:szCs w:val="24"/>
        </w:rPr>
        <w:t xml:space="preserve"> проектирования с помощью частичных отображений из пространства те</w:t>
      </w:r>
      <w:r w:rsidR="00F04B36" w:rsidRPr="00BB2036">
        <w:rPr>
          <w:color w:val="auto"/>
          <w:sz w:val="24"/>
          <w:szCs w:val="24"/>
        </w:rPr>
        <w:t>х</w:t>
      </w:r>
      <w:r w:rsidR="00F04B36" w:rsidRPr="00BB2036">
        <w:rPr>
          <w:color w:val="auto"/>
          <w:sz w:val="24"/>
          <w:szCs w:val="24"/>
        </w:rPr>
        <w:t xml:space="preserve">нических требований (функций) в пространство проектных решений (атрибутов). </w:t>
      </w:r>
      <w:r w:rsidR="00D044AA" w:rsidRPr="00BB2036">
        <w:rPr>
          <w:color w:val="auto"/>
          <w:sz w:val="24"/>
          <w:szCs w:val="24"/>
          <w:u w:val="single"/>
        </w:rPr>
        <w:t>О</w:t>
      </w:r>
      <w:r w:rsidR="00D044AA" w:rsidRPr="00BB2036">
        <w:rPr>
          <w:color w:val="auto"/>
          <w:sz w:val="24"/>
          <w:szCs w:val="24"/>
        </w:rPr>
        <w:t>тлич</w:t>
      </w:r>
      <w:r w:rsidR="00D044AA" w:rsidRPr="00BB2036">
        <w:rPr>
          <w:color w:val="auto"/>
          <w:sz w:val="24"/>
          <w:szCs w:val="24"/>
        </w:rPr>
        <w:t>и</w:t>
      </w:r>
      <w:r w:rsidR="00D044AA" w:rsidRPr="00BB2036">
        <w:rPr>
          <w:color w:val="auto"/>
          <w:sz w:val="24"/>
          <w:szCs w:val="24"/>
        </w:rPr>
        <w:t>тельной особенностью предложенного им подхода является широкое использование топол</w:t>
      </w:r>
      <w:r w:rsidR="00D044AA" w:rsidRPr="00BB2036">
        <w:rPr>
          <w:color w:val="auto"/>
          <w:sz w:val="24"/>
          <w:szCs w:val="24"/>
        </w:rPr>
        <w:t>о</w:t>
      </w:r>
      <w:r w:rsidR="00D044AA" w:rsidRPr="00BB2036">
        <w:rPr>
          <w:color w:val="auto"/>
          <w:sz w:val="24"/>
          <w:szCs w:val="24"/>
        </w:rPr>
        <w:t xml:space="preserve">гических понятий в ОТП. </w:t>
      </w:r>
      <w:r w:rsidR="00F04B36" w:rsidRPr="00BB2036">
        <w:rPr>
          <w:color w:val="auto"/>
          <w:sz w:val="24"/>
          <w:szCs w:val="24"/>
        </w:rPr>
        <w:t>При этом весь процесс проектирования понимается как процесс развития, который переводит модель проектируемого объекта из одного состояния в другое вплоть до достижения требуемого решения.</w:t>
      </w:r>
      <w:r w:rsidR="00655BEE" w:rsidRPr="00BB2036">
        <w:rPr>
          <w:color w:val="auto"/>
          <w:sz w:val="24"/>
          <w:szCs w:val="24"/>
        </w:rPr>
        <w:t xml:space="preserve"> </w:t>
      </w:r>
      <w:r w:rsidR="00932190" w:rsidRPr="00BB2036">
        <w:rPr>
          <w:color w:val="auto"/>
          <w:sz w:val="24"/>
          <w:szCs w:val="24"/>
        </w:rPr>
        <w:t>Основными характеристиками</w:t>
      </w:r>
      <w:r w:rsidR="00C92B8D" w:rsidRPr="00BB2036">
        <w:rPr>
          <w:color w:val="auto"/>
          <w:sz w:val="24"/>
          <w:szCs w:val="24"/>
        </w:rPr>
        <w:t xml:space="preserve"> этого процесса являются «грубость» (</w:t>
      </w:r>
      <w:r w:rsidR="00C45610" w:rsidRPr="00BB2036">
        <w:rPr>
          <w:color w:val="auto"/>
          <w:sz w:val="24"/>
          <w:szCs w:val="24"/>
          <w:lang w:val="en-US"/>
        </w:rPr>
        <w:t>r</w:t>
      </w:r>
      <w:r w:rsidR="00C92B8D" w:rsidRPr="00BB2036">
        <w:rPr>
          <w:color w:val="auto"/>
          <w:sz w:val="24"/>
          <w:szCs w:val="24"/>
          <w:lang w:val="en-US"/>
        </w:rPr>
        <w:t>obustness</w:t>
      </w:r>
      <w:r w:rsidR="00C92B8D" w:rsidRPr="00BB2036">
        <w:rPr>
          <w:color w:val="auto"/>
          <w:sz w:val="24"/>
          <w:szCs w:val="24"/>
        </w:rPr>
        <w:t>) и «сходимость». Грубость процесса проектирования озн</w:t>
      </w:r>
      <w:r w:rsidR="00C92B8D" w:rsidRPr="00BB2036">
        <w:rPr>
          <w:color w:val="auto"/>
          <w:sz w:val="24"/>
          <w:szCs w:val="24"/>
        </w:rPr>
        <w:t>а</w:t>
      </w:r>
      <w:r w:rsidR="00C92B8D" w:rsidRPr="00BB2036">
        <w:rPr>
          <w:color w:val="auto"/>
          <w:sz w:val="24"/>
          <w:szCs w:val="24"/>
        </w:rPr>
        <w:t xml:space="preserve">чает, что при малых изменениях проектных требований будут наблюдаться малые изменения функциональных характеристик проектируемого объекта. Близкий смысл имеет термин «сходимость»: малые корректировки </w:t>
      </w:r>
      <w:r w:rsidR="00D044AA" w:rsidRPr="00BB2036">
        <w:rPr>
          <w:color w:val="auto"/>
          <w:sz w:val="24"/>
          <w:szCs w:val="24"/>
        </w:rPr>
        <w:t xml:space="preserve">промежуточных </w:t>
      </w:r>
      <w:r w:rsidR="00C92B8D" w:rsidRPr="00BB2036">
        <w:rPr>
          <w:color w:val="auto"/>
          <w:sz w:val="24"/>
          <w:szCs w:val="24"/>
        </w:rPr>
        <w:t xml:space="preserve">проектных решений </w:t>
      </w:r>
      <w:r w:rsidR="00D044AA" w:rsidRPr="00BB2036">
        <w:rPr>
          <w:color w:val="auto"/>
          <w:sz w:val="24"/>
          <w:szCs w:val="24"/>
        </w:rPr>
        <w:t xml:space="preserve">не влияют на схождение к конечному решению и </w:t>
      </w:r>
      <w:r w:rsidR="00C92B8D" w:rsidRPr="00BB2036">
        <w:rPr>
          <w:color w:val="auto"/>
          <w:sz w:val="24"/>
          <w:szCs w:val="24"/>
        </w:rPr>
        <w:t>приводят</w:t>
      </w:r>
      <w:r w:rsidR="00D044AA" w:rsidRPr="00BB2036">
        <w:rPr>
          <w:color w:val="auto"/>
          <w:sz w:val="24"/>
          <w:szCs w:val="24"/>
        </w:rPr>
        <w:t xml:space="preserve"> к созданию изделия с требуемыми свойствами.</w:t>
      </w:r>
    </w:p>
    <w:p w:rsidR="00F04B36" w:rsidRPr="00BB2036" w:rsidRDefault="00F04B36" w:rsidP="00FD562A">
      <w:pPr>
        <w:pStyle w:val="a9"/>
        <w:ind w:left="0" w:right="-1" w:firstLine="426"/>
        <w:rPr>
          <w:color w:val="auto"/>
          <w:sz w:val="24"/>
          <w:szCs w:val="24"/>
        </w:rPr>
      </w:pPr>
      <w:r w:rsidRPr="00BB2036">
        <w:rPr>
          <w:color w:val="auto"/>
          <w:sz w:val="24"/>
          <w:szCs w:val="24"/>
        </w:rPr>
        <w:t>Центральными процедурами проектирования здесь оказываются формирование метазн</w:t>
      </w:r>
      <w:r w:rsidRPr="00BB2036">
        <w:rPr>
          <w:color w:val="auto"/>
          <w:sz w:val="24"/>
          <w:szCs w:val="24"/>
        </w:rPr>
        <w:t>а</w:t>
      </w:r>
      <w:r w:rsidRPr="00BB2036">
        <w:rPr>
          <w:color w:val="auto"/>
          <w:sz w:val="24"/>
          <w:szCs w:val="24"/>
        </w:rPr>
        <w:t>ний (знаний о проектных знаниях), построение сценария, определяющего последовател</w:t>
      </w:r>
      <w:r w:rsidRPr="00BB2036">
        <w:rPr>
          <w:color w:val="auto"/>
          <w:sz w:val="24"/>
          <w:szCs w:val="24"/>
        </w:rPr>
        <w:t>ь</w:t>
      </w:r>
      <w:r w:rsidRPr="00BB2036">
        <w:rPr>
          <w:color w:val="auto"/>
          <w:sz w:val="24"/>
          <w:szCs w:val="24"/>
        </w:rPr>
        <w:t>ность проектных процедур и создание метамодели, а также отображение пространства фун</w:t>
      </w:r>
      <w:r w:rsidRPr="00BB2036">
        <w:rPr>
          <w:color w:val="auto"/>
          <w:sz w:val="24"/>
          <w:szCs w:val="24"/>
        </w:rPr>
        <w:t>к</w:t>
      </w:r>
      <w:r w:rsidRPr="00BB2036">
        <w:rPr>
          <w:color w:val="auto"/>
          <w:sz w:val="24"/>
          <w:szCs w:val="24"/>
        </w:rPr>
        <w:t xml:space="preserve">ций в пространство атрибутов. В ОТП используются различные типы рассуждений. Вначале главную роль играют </w:t>
      </w:r>
      <w:proofErr w:type="spellStart"/>
      <w:r w:rsidRPr="00BB2036">
        <w:rPr>
          <w:color w:val="auto"/>
          <w:sz w:val="24"/>
          <w:szCs w:val="24"/>
        </w:rPr>
        <w:t>абдуктивные</w:t>
      </w:r>
      <w:proofErr w:type="spellEnd"/>
      <w:r w:rsidRPr="00BB2036">
        <w:rPr>
          <w:color w:val="auto"/>
          <w:sz w:val="24"/>
          <w:szCs w:val="24"/>
        </w:rPr>
        <w:t xml:space="preserve"> рассуждения: на основе выделенных характерных свой</w:t>
      </w:r>
      <w:proofErr w:type="gramStart"/>
      <w:r w:rsidRPr="00BB2036">
        <w:rPr>
          <w:color w:val="auto"/>
          <w:sz w:val="24"/>
          <w:szCs w:val="24"/>
        </w:rPr>
        <w:t>ств пр</w:t>
      </w:r>
      <w:proofErr w:type="gramEnd"/>
      <w:r w:rsidRPr="00BB2036">
        <w:rPr>
          <w:color w:val="auto"/>
          <w:sz w:val="24"/>
          <w:szCs w:val="24"/>
        </w:rPr>
        <w:t>оцесса проектирования путём абдукции формируются гипотезы проектных поняти</w:t>
      </w:r>
      <w:r w:rsidR="005E4619" w:rsidRPr="00BB2036">
        <w:rPr>
          <w:color w:val="auto"/>
          <w:sz w:val="24"/>
          <w:szCs w:val="24"/>
        </w:rPr>
        <w:t>й</w:t>
      </w:r>
      <w:r w:rsidRPr="00BB2036">
        <w:rPr>
          <w:color w:val="auto"/>
          <w:sz w:val="24"/>
          <w:szCs w:val="24"/>
        </w:rPr>
        <w:t xml:space="preserve"> и строятся аксиомы</w:t>
      </w:r>
      <w:r w:rsidR="00932190" w:rsidRPr="00BB2036">
        <w:rPr>
          <w:color w:val="auto"/>
          <w:sz w:val="24"/>
          <w:szCs w:val="24"/>
        </w:rPr>
        <w:t xml:space="preserve"> (аксиомы представления, соответствия, топологической структуры множ</w:t>
      </w:r>
      <w:r w:rsidR="00932190" w:rsidRPr="00BB2036">
        <w:rPr>
          <w:color w:val="auto"/>
          <w:sz w:val="24"/>
          <w:szCs w:val="24"/>
        </w:rPr>
        <w:t>е</w:t>
      </w:r>
      <w:r w:rsidR="00932190" w:rsidRPr="00BB2036">
        <w:rPr>
          <w:color w:val="auto"/>
          <w:sz w:val="24"/>
          <w:szCs w:val="24"/>
        </w:rPr>
        <w:t>ства идеальных проектируемых объектов)</w:t>
      </w:r>
      <w:r w:rsidRPr="00BB2036">
        <w:rPr>
          <w:color w:val="auto"/>
          <w:sz w:val="24"/>
          <w:szCs w:val="24"/>
        </w:rPr>
        <w:t>.</w:t>
      </w:r>
      <w:r w:rsidR="00655BEE" w:rsidRPr="00BB2036">
        <w:rPr>
          <w:color w:val="auto"/>
          <w:sz w:val="24"/>
          <w:szCs w:val="24"/>
        </w:rPr>
        <w:t xml:space="preserve"> </w:t>
      </w:r>
      <w:r w:rsidRPr="00BB2036">
        <w:rPr>
          <w:color w:val="auto"/>
          <w:sz w:val="24"/>
          <w:szCs w:val="24"/>
        </w:rPr>
        <w:t>Затем, исходя из ряда определений, путём деду</w:t>
      </w:r>
      <w:r w:rsidRPr="00BB2036">
        <w:rPr>
          <w:color w:val="auto"/>
          <w:sz w:val="24"/>
          <w:szCs w:val="24"/>
        </w:rPr>
        <w:t>к</w:t>
      </w:r>
      <w:r w:rsidRPr="00BB2036">
        <w:rPr>
          <w:color w:val="auto"/>
          <w:sz w:val="24"/>
          <w:szCs w:val="24"/>
        </w:rPr>
        <w:t>ции выводятся теоремы ОТП, а в итоге создаётся модель процесса проектирования</w:t>
      </w:r>
      <w:r w:rsidR="00B96E69" w:rsidRPr="00BB2036">
        <w:rPr>
          <w:color w:val="auto"/>
          <w:sz w:val="24"/>
          <w:szCs w:val="24"/>
        </w:rPr>
        <w:t>.</w:t>
      </w:r>
    </w:p>
    <w:p w:rsidR="00B62155" w:rsidRPr="00BB2036" w:rsidRDefault="00BE3445" w:rsidP="00FD562A">
      <w:pPr>
        <w:pStyle w:val="a9"/>
        <w:ind w:left="0" w:right="-1" w:firstLine="426"/>
        <w:rPr>
          <w:color w:val="auto"/>
          <w:sz w:val="24"/>
          <w:szCs w:val="24"/>
        </w:rPr>
      </w:pPr>
      <w:r w:rsidRPr="00BB2036">
        <w:rPr>
          <w:color w:val="auto"/>
          <w:sz w:val="24"/>
          <w:szCs w:val="24"/>
        </w:rPr>
        <w:t xml:space="preserve">Следует отметить, что многие </w:t>
      </w:r>
      <w:r w:rsidR="00531092" w:rsidRPr="00BB2036">
        <w:rPr>
          <w:color w:val="auto"/>
          <w:sz w:val="24"/>
          <w:szCs w:val="24"/>
        </w:rPr>
        <w:t xml:space="preserve">постулаты </w:t>
      </w:r>
      <w:r w:rsidR="00690212" w:rsidRPr="00BB2036">
        <w:rPr>
          <w:color w:val="auto"/>
          <w:sz w:val="24"/>
          <w:szCs w:val="24"/>
        </w:rPr>
        <w:t xml:space="preserve">формальных систем, </w:t>
      </w:r>
      <w:r w:rsidR="00531092" w:rsidRPr="00BB2036">
        <w:rPr>
          <w:color w:val="auto"/>
          <w:sz w:val="24"/>
          <w:szCs w:val="24"/>
        </w:rPr>
        <w:t xml:space="preserve">классической логики и теории рассуждений не соответствуют </w:t>
      </w:r>
      <w:r w:rsidR="00480038" w:rsidRPr="00BB2036">
        <w:rPr>
          <w:color w:val="auto"/>
          <w:sz w:val="24"/>
          <w:szCs w:val="24"/>
        </w:rPr>
        <w:t>реалиям проектирования. В классической математ</w:t>
      </w:r>
      <w:r w:rsidR="00480038" w:rsidRPr="00BB2036">
        <w:rPr>
          <w:color w:val="auto"/>
          <w:sz w:val="24"/>
          <w:szCs w:val="24"/>
        </w:rPr>
        <w:t>и</w:t>
      </w:r>
      <w:r w:rsidR="00480038" w:rsidRPr="00BB2036">
        <w:rPr>
          <w:color w:val="auto"/>
          <w:sz w:val="24"/>
          <w:szCs w:val="24"/>
        </w:rPr>
        <w:t>ческой логике любое высказывание или предикат являются либо истинными, либо ложными, однако проектировщики в реальной жизни оперируют не точными знаниями, а предполож</w:t>
      </w:r>
      <w:r w:rsidR="00480038" w:rsidRPr="00BB2036">
        <w:rPr>
          <w:color w:val="auto"/>
          <w:sz w:val="24"/>
          <w:szCs w:val="24"/>
        </w:rPr>
        <w:t>е</w:t>
      </w:r>
      <w:r w:rsidR="00480038" w:rsidRPr="00BB2036">
        <w:rPr>
          <w:color w:val="auto"/>
          <w:sz w:val="24"/>
          <w:szCs w:val="24"/>
        </w:rPr>
        <w:t>ниями, имеющими промежуточные значения истинности, которые требуют подтверждения или опровержения. Для классической логики одним из основных является закон непротив</w:t>
      </w:r>
      <w:r w:rsidR="00480038" w:rsidRPr="00BB2036">
        <w:rPr>
          <w:color w:val="auto"/>
          <w:sz w:val="24"/>
          <w:szCs w:val="24"/>
        </w:rPr>
        <w:t>о</w:t>
      </w:r>
      <w:r w:rsidR="00480038" w:rsidRPr="00BB2036">
        <w:rPr>
          <w:color w:val="auto"/>
          <w:sz w:val="24"/>
          <w:szCs w:val="24"/>
        </w:rPr>
        <w:t>речивости, и она не приемлет противоречий, тогда как в прое</w:t>
      </w:r>
      <w:r w:rsidR="00690212" w:rsidRPr="00BB2036">
        <w:rPr>
          <w:color w:val="auto"/>
          <w:sz w:val="24"/>
          <w:szCs w:val="24"/>
        </w:rPr>
        <w:t>ктировании</w:t>
      </w:r>
      <w:r w:rsidR="00480038" w:rsidRPr="00BB2036">
        <w:rPr>
          <w:color w:val="auto"/>
          <w:sz w:val="24"/>
          <w:szCs w:val="24"/>
        </w:rPr>
        <w:t>, например, в теории решения изобретательских задач (ТРИЗ) Г.С.</w:t>
      </w:r>
      <w:r w:rsidR="00D60C52" w:rsidRPr="00BB2036">
        <w:rPr>
          <w:color w:val="auto"/>
          <w:sz w:val="24"/>
          <w:szCs w:val="24"/>
        </w:rPr>
        <w:t xml:space="preserve"> </w:t>
      </w:r>
      <w:proofErr w:type="spellStart"/>
      <w:r w:rsidR="00480038" w:rsidRPr="00BB2036">
        <w:rPr>
          <w:color w:val="auto"/>
          <w:sz w:val="24"/>
          <w:szCs w:val="24"/>
        </w:rPr>
        <w:t>Альтшуллера</w:t>
      </w:r>
      <w:proofErr w:type="spellEnd"/>
      <w:r w:rsidR="00690212" w:rsidRPr="00BB2036">
        <w:rPr>
          <w:color w:val="auto"/>
          <w:sz w:val="24"/>
          <w:szCs w:val="24"/>
        </w:rPr>
        <w:t>,</w:t>
      </w:r>
      <w:r w:rsidR="00480038" w:rsidRPr="00BB2036">
        <w:rPr>
          <w:color w:val="auto"/>
          <w:sz w:val="24"/>
          <w:szCs w:val="24"/>
        </w:rPr>
        <w:t xml:space="preserve"> обнаружение противоречия </w:t>
      </w:r>
      <w:r w:rsidR="00690212" w:rsidRPr="00BB2036">
        <w:rPr>
          <w:color w:val="auto"/>
          <w:sz w:val="24"/>
          <w:szCs w:val="24"/>
        </w:rPr>
        <w:t>я</w:t>
      </w:r>
      <w:r w:rsidR="00690212" w:rsidRPr="00BB2036">
        <w:rPr>
          <w:color w:val="auto"/>
          <w:sz w:val="24"/>
          <w:szCs w:val="24"/>
        </w:rPr>
        <w:t>в</w:t>
      </w:r>
      <w:r w:rsidR="00690212" w:rsidRPr="00BB2036">
        <w:rPr>
          <w:color w:val="auto"/>
          <w:sz w:val="24"/>
          <w:szCs w:val="24"/>
        </w:rPr>
        <w:t>ляется основой алгоритма решения задачи.</w:t>
      </w:r>
      <w:r w:rsidR="00655BEE" w:rsidRPr="00BB2036">
        <w:rPr>
          <w:color w:val="auto"/>
          <w:sz w:val="24"/>
          <w:szCs w:val="24"/>
        </w:rPr>
        <w:t xml:space="preserve"> </w:t>
      </w:r>
      <w:r w:rsidR="00531092" w:rsidRPr="00BB2036">
        <w:rPr>
          <w:color w:val="auto"/>
          <w:sz w:val="24"/>
          <w:szCs w:val="24"/>
        </w:rPr>
        <w:t>Значение (смысл) любого терма в математич</w:t>
      </w:r>
      <w:r w:rsidR="00531092" w:rsidRPr="00BB2036">
        <w:rPr>
          <w:color w:val="auto"/>
          <w:sz w:val="24"/>
          <w:szCs w:val="24"/>
        </w:rPr>
        <w:t>е</w:t>
      </w:r>
      <w:r w:rsidR="00531092" w:rsidRPr="00BB2036">
        <w:rPr>
          <w:color w:val="auto"/>
          <w:sz w:val="24"/>
          <w:szCs w:val="24"/>
        </w:rPr>
        <w:t xml:space="preserve">ской логике определяется в </w:t>
      </w:r>
      <w:r w:rsidR="00690212" w:rsidRPr="00BB2036">
        <w:rPr>
          <w:color w:val="auto"/>
          <w:sz w:val="24"/>
          <w:szCs w:val="24"/>
        </w:rPr>
        <w:t xml:space="preserve">точном </w:t>
      </w:r>
      <w:r w:rsidR="00531092" w:rsidRPr="00BB2036">
        <w:rPr>
          <w:color w:val="auto"/>
          <w:sz w:val="24"/>
          <w:szCs w:val="24"/>
        </w:rPr>
        <w:t>соответствии с интерпретацией и оста</w:t>
      </w:r>
      <w:r w:rsidR="001A02A9" w:rsidRPr="00BB2036">
        <w:rPr>
          <w:color w:val="auto"/>
          <w:sz w:val="24"/>
          <w:szCs w:val="24"/>
        </w:rPr>
        <w:t>ё</w:t>
      </w:r>
      <w:r w:rsidR="00531092" w:rsidRPr="00BB2036">
        <w:rPr>
          <w:color w:val="auto"/>
          <w:sz w:val="24"/>
          <w:szCs w:val="24"/>
        </w:rPr>
        <w:t>тся неизменным в период работ</w:t>
      </w:r>
      <w:r w:rsidR="00690212" w:rsidRPr="00BB2036">
        <w:rPr>
          <w:color w:val="auto"/>
          <w:sz w:val="24"/>
          <w:szCs w:val="24"/>
        </w:rPr>
        <w:t>ы системы рассуждений. Напротив, смысл термина</w:t>
      </w:r>
      <w:r w:rsidR="00531092" w:rsidRPr="00BB2036">
        <w:rPr>
          <w:color w:val="auto"/>
          <w:sz w:val="24"/>
          <w:szCs w:val="24"/>
        </w:rPr>
        <w:t xml:space="preserve"> в человеческих рассужден</w:t>
      </w:r>
      <w:r w:rsidR="00531092" w:rsidRPr="00BB2036">
        <w:rPr>
          <w:color w:val="auto"/>
          <w:sz w:val="24"/>
          <w:szCs w:val="24"/>
        </w:rPr>
        <w:t>и</w:t>
      </w:r>
      <w:r w:rsidR="00531092" w:rsidRPr="00BB2036">
        <w:rPr>
          <w:color w:val="auto"/>
          <w:sz w:val="24"/>
          <w:szCs w:val="24"/>
        </w:rPr>
        <w:t xml:space="preserve">ях часто меняется в зависимости от опыта и контекста. </w:t>
      </w:r>
      <w:r w:rsidR="00690212" w:rsidRPr="00BB2036">
        <w:rPr>
          <w:color w:val="auto"/>
          <w:sz w:val="24"/>
          <w:szCs w:val="24"/>
        </w:rPr>
        <w:t xml:space="preserve">Например, смысл термина «язык» в лингвистике и </w:t>
      </w:r>
      <w:r w:rsidR="00D941ED">
        <w:rPr>
          <w:color w:val="auto"/>
          <w:sz w:val="24"/>
          <w:szCs w:val="24"/>
        </w:rPr>
        <w:t xml:space="preserve">в </w:t>
      </w:r>
      <w:r w:rsidR="00690212" w:rsidRPr="00BB2036">
        <w:rPr>
          <w:color w:val="auto"/>
          <w:sz w:val="24"/>
          <w:szCs w:val="24"/>
        </w:rPr>
        <w:t xml:space="preserve">проектировании различен. В традиционной математической логике значения истинности не </w:t>
      </w:r>
      <w:r w:rsidR="00D941ED">
        <w:rPr>
          <w:color w:val="auto"/>
          <w:sz w:val="24"/>
          <w:szCs w:val="24"/>
        </w:rPr>
        <w:t>из</w:t>
      </w:r>
      <w:r w:rsidR="00690212" w:rsidRPr="00BB2036">
        <w:rPr>
          <w:color w:val="auto"/>
          <w:sz w:val="24"/>
          <w:szCs w:val="24"/>
        </w:rPr>
        <w:t>меняются со временем, тогда как мнения проектировщиков могут меняться после получения новой информации</w:t>
      </w:r>
      <w:r w:rsidR="00282F3B" w:rsidRPr="00BB2036">
        <w:rPr>
          <w:color w:val="auto"/>
          <w:sz w:val="24"/>
          <w:szCs w:val="24"/>
        </w:rPr>
        <w:t xml:space="preserve">; как следствие, </w:t>
      </w:r>
      <w:r w:rsidR="00690212" w:rsidRPr="00BB2036">
        <w:rPr>
          <w:color w:val="auto"/>
          <w:sz w:val="24"/>
          <w:szCs w:val="24"/>
        </w:rPr>
        <w:t>про</w:t>
      </w:r>
      <w:r w:rsidR="00282F3B" w:rsidRPr="00BB2036">
        <w:rPr>
          <w:color w:val="auto"/>
          <w:sz w:val="24"/>
          <w:szCs w:val="24"/>
        </w:rPr>
        <w:t xml:space="preserve">ектные решения могут </w:t>
      </w:r>
      <w:r w:rsidR="00690212" w:rsidRPr="00BB2036">
        <w:rPr>
          <w:color w:val="auto"/>
          <w:sz w:val="24"/>
          <w:szCs w:val="24"/>
        </w:rPr>
        <w:t>пересматр</w:t>
      </w:r>
      <w:r w:rsidR="00690212" w:rsidRPr="00BB2036">
        <w:rPr>
          <w:color w:val="auto"/>
          <w:sz w:val="24"/>
          <w:szCs w:val="24"/>
        </w:rPr>
        <w:t>и</w:t>
      </w:r>
      <w:r w:rsidR="00690212" w:rsidRPr="00BB2036">
        <w:rPr>
          <w:color w:val="auto"/>
          <w:sz w:val="24"/>
          <w:szCs w:val="24"/>
        </w:rPr>
        <w:t>ваться</w:t>
      </w:r>
      <w:r w:rsidR="00282F3B" w:rsidRPr="00BB2036">
        <w:rPr>
          <w:color w:val="auto"/>
          <w:sz w:val="24"/>
          <w:szCs w:val="24"/>
        </w:rPr>
        <w:t xml:space="preserve"> и корректироваться.</w:t>
      </w:r>
    </w:p>
    <w:p w:rsidR="00C3561A" w:rsidRPr="00BB2036" w:rsidRDefault="00282F3B" w:rsidP="00FD562A">
      <w:pPr>
        <w:pStyle w:val="a9"/>
        <w:ind w:left="0" w:right="-1" w:firstLine="426"/>
        <w:rPr>
          <w:color w:val="auto"/>
          <w:sz w:val="24"/>
          <w:szCs w:val="24"/>
        </w:rPr>
      </w:pPr>
      <w:r w:rsidRPr="00BB2036">
        <w:rPr>
          <w:color w:val="auto"/>
          <w:sz w:val="24"/>
          <w:szCs w:val="24"/>
        </w:rPr>
        <w:t>В теории рассуждений процессы вывода определяются алгоритмами, т.е. являются точно предсказуемыми. Между тем, реальные рассуждения проектировщиков и проектные реш</w:t>
      </w:r>
      <w:r w:rsidRPr="00BB2036">
        <w:rPr>
          <w:color w:val="auto"/>
          <w:sz w:val="24"/>
          <w:szCs w:val="24"/>
        </w:rPr>
        <w:t>е</w:t>
      </w:r>
      <w:r w:rsidRPr="00BB2036">
        <w:rPr>
          <w:color w:val="auto"/>
          <w:sz w:val="24"/>
          <w:szCs w:val="24"/>
        </w:rPr>
        <w:t xml:space="preserve">ния порой являются непредсказуемыми, а в процессе их подготовки происходят логические разрывы и скачки в другом направлении. Полученный в формальных исчислениях вывод может быть точно объяснён и повторен, например, с помощью процедур возврата назад, </w:t>
      </w:r>
      <w:r w:rsidR="00C3561A" w:rsidRPr="00BB2036">
        <w:rPr>
          <w:color w:val="auto"/>
          <w:sz w:val="24"/>
          <w:szCs w:val="24"/>
        </w:rPr>
        <w:t xml:space="preserve">а в случае интуитивных рассуждений проектировщиков часто порождаются заключения, </w:t>
      </w:r>
      <w:r w:rsidR="002B6157" w:rsidRPr="00BB2036">
        <w:rPr>
          <w:color w:val="auto"/>
          <w:sz w:val="24"/>
          <w:szCs w:val="24"/>
        </w:rPr>
        <w:t xml:space="preserve">истоки и </w:t>
      </w:r>
      <w:proofErr w:type="gramStart"/>
      <w:r w:rsidR="002B6157" w:rsidRPr="00BB2036">
        <w:rPr>
          <w:color w:val="auto"/>
          <w:sz w:val="24"/>
          <w:szCs w:val="24"/>
        </w:rPr>
        <w:t>способы</w:t>
      </w:r>
      <w:proofErr w:type="gramEnd"/>
      <w:r w:rsidR="00C3561A" w:rsidRPr="00BB2036">
        <w:rPr>
          <w:color w:val="auto"/>
          <w:sz w:val="24"/>
          <w:szCs w:val="24"/>
        </w:rPr>
        <w:t xml:space="preserve"> получения </w:t>
      </w:r>
      <w:r w:rsidRPr="00BB2036">
        <w:rPr>
          <w:color w:val="auto"/>
          <w:sz w:val="24"/>
          <w:szCs w:val="24"/>
        </w:rPr>
        <w:t>которых остаются неизвестными или непонятными</w:t>
      </w:r>
      <w:r w:rsidR="00C3561A" w:rsidRPr="00BB2036">
        <w:rPr>
          <w:color w:val="auto"/>
          <w:sz w:val="24"/>
          <w:szCs w:val="24"/>
        </w:rPr>
        <w:t>. Этот список нес</w:t>
      </w:r>
      <w:r w:rsidR="00C3561A" w:rsidRPr="00BB2036">
        <w:rPr>
          <w:color w:val="auto"/>
          <w:sz w:val="24"/>
          <w:szCs w:val="24"/>
        </w:rPr>
        <w:t>о</w:t>
      </w:r>
      <w:r w:rsidR="00C3561A" w:rsidRPr="00BB2036">
        <w:rPr>
          <w:color w:val="auto"/>
          <w:sz w:val="24"/>
          <w:szCs w:val="24"/>
        </w:rPr>
        <w:t>ответствий можно было бы продолжить.</w:t>
      </w:r>
      <w:r w:rsidR="003D545C" w:rsidRPr="00BB2036">
        <w:rPr>
          <w:color w:val="auto"/>
          <w:sz w:val="24"/>
          <w:szCs w:val="24"/>
        </w:rPr>
        <w:t xml:space="preserve"> </w:t>
      </w:r>
      <w:r w:rsidR="00C3561A" w:rsidRPr="00BB2036">
        <w:rPr>
          <w:color w:val="auto"/>
          <w:sz w:val="24"/>
          <w:szCs w:val="24"/>
        </w:rPr>
        <w:t>Поэтому проблемы построения формализованных теорий, соответствующих реальным когнитивным возможностям проектировщиков, всё ещё остаются открытыми.</w:t>
      </w:r>
    </w:p>
    <w:p w:rsidR="00947AF9" w:rsidRPr="00BB2036" w:rsidRDefault="00B96E69" w:rsidP="00FD562A">
      <w:pPr>
        <w:pStyle w:val="a9"/>
        <w:ind w:left="0" w:right="-1" w:firstLine="426"/>
        <w:rPr>
          <w:color w:val="auto"/>
          <w:sz w:val="24"/>
          <w:szCs w:val="24"/>
        </w:rPr>
      </w:pPr>
      <w:r w:rsidRPr="00BB2036">
        <w:rPr>
          <w:color w:val="auto"/>
          <w:sz w:val="24"/>
          <w:szCs w:val="24"/>
        </w:rPr>
        <w:lastRenderedPageBreak/>
        <w:t>В отличие от вышеупомянутых вариантов логической и логико-топологической теории проектирования, Ю.Р.</w:t>
      </w:r>
      <w:r w:rsidR="00D60C52" w:rsidRPr="00BB2036">
        <w:rPr>
          <w:color w:val="auto"/>
          <w:sz w:val="24"/>
          <w:szCs w:val="24"/>
        </w:rPr>
        <w:t xml:space="preserve"> </w:t>
      </w:r>
      <w:proofErr w:type="spellStart"/>
      <w:r w:rsidRPr="00BB2036">
        <w:rPr>
          <w:color w:val="auto"/>
          <w:sz w:val="24"/>
          <w:szCs w:val="24"/>
        </w:rPr>
        <w:t>Валькман</w:t>
      </w:r>
      <w:proofErr w:type="spellEnd"/>
      <w:r w:rsidRPr="00BB2036">
        <w:rPr>
          <w:color w:val="auto"/>
          <w:sz w:val="24"/>
          <w:szCs w:val="24"/>
        </w:rPr>
        <w:t xml:space="preserve"> обращает особое вн</w:t>
      </w:r>
      <w:r w:rsidR="00947AF9" w:rsidRPr="00BB2036">
        <w:rPr>
          <w:color w:val="auto"/>
          <w:sz w:val="24"/>
          <w:szCs w:val="24"/>
        </w:rPr>
        <w:t>имание на необходимость привлечения</w:t>
      </w:r>
      <w:r w:rsidR="00D26691" w:rsidRPr="00BB2036">
        <w:rPr>
          <w:color w:val="auto"/>
          <w:sz w:val="24"/>
          <w:szCs w:val="24"/>
        </w:rPr>
        <w:t xml:space="preserve"> </w:t>
      </w:r>
      <w:r w:rsidR="00947AF9" w:rsidRPr="00BB2036">
        <w:rPr>
          <w:color w:val="auto"/>
          <w:sz w:val="24"/>
          <w:szCs w:val="24"/>
        </w:rPr>
        <w:t xml:space="preserve">в науку проектирования </w:t>
      </w:r>
      <w:r w:rsidRPr="00BB2036">
        <w:rPr>
          <w:color w:val="auto"/>
          <w:sz w:val="24"/>
          <w:szCs w:val="24"/>
        </w:rPr>
        <w:t>прагматической категории «контекст» модели, что означает переход от фор</w:t>
      </w:r>
      <w:r w:rsidR="00947AF9" w:rsidRPr="00BB2036">
        <w:rPr>
          <w:color w:val="auto"/>
          <w:sz w:val="24"/>
          <w:szCs w:val="24"/>
        </w:rPr>
        <w:t>мальных систем к семиотическим моделям</w:t>
      </w:r>
      <w:r w:rsidRPr="00BB2036">
        <w:rPr>
          <w:color w:val="auto"/>
          <w:sz w:val="24"/>
          <w:szCs w:val="24"/>
        </w:rPr>
        <w:t>.</w:t>
      </w:r>
      <w:r w:rsidR="00947AF9" w:rsidRPr="00BB2036">
        <w:rPr>
          <w:color w:val="auto"/>
          <w:sz w:val="24"/>
          <w:szCs w:val="24"/>
        </w:rPr>
        <w:t xml:space="preserve"> В самом деле, когнитивный конте</w:t>
      </w:r>
      <w:proofErr w:type="gramStart"/>
      <w:r w:rsidR="00947AF9" w:rsidRPr="00BB2036">
        <w:rPr>
          <w:color w:val="auto"/>
          <w:sz w:val="24"/>
          <w:szCs w:val="24"/>
        </w:rPr>
        <w:t>кст пр</w:t>
      </w:r>
      <w:proofErr w:type="gramEnd"/>
      <w:r w:rsidR="00947AF9" w:rsidRPr="00BB2036">
        <w:rPr>
          <w:color w:val="auto"/>
          <w:sz w:val="24"/>
          <w:szCs w:val="24"/>
        </w:rPr>
        <w:t>о</w:t>
      </w:r>
      <w:r w:rsidR="00947AF9" w:rsidRPr="00BB2036">
        <w:rPr>
          <w:color w:val="auto"/>
          <w:sz w:val="24"/>
          <w:szCs w:val="24"/>
        </w:rPr>
        <w:t xml:space="preserve">ектирования неразрывно связан с семантикой, а ситуативный контекст – с прагматикой. </w:t>
      </w:r>
    </w:p>
    <w:p w:rsidR="00BE3445" w:rsidRPr="00BB2036" w:rsidRDefault="009139F1" w:rsidP="00FD562A">
      <w:pPr>
        <w:pStyle w:val="a9"/>
        <w:ind w:left="0" w:right="-1" w:firstLine="426"/>
        <w:rPr>
          <w:color w:val="auto"/>
          <w:sz w:val="24"/>
          <w:szCs w:val="24"/>
        </w:rPr>
      </w:pPr>
      <w:r w:rsidRPr="00BB2036">
        <w:rPr>
          <w:color w:val="auto"/>
          <w:sz w:val="24"/>
          <w:szCs w:val="24"/>
        </w:rPr>
        <w:t>Уже в работе [3</w:t>
      </w:r>
      <w:r w:rsidR="005E4E69" w:rsidRPr="00BB2036">
        <w:rPr>
          <w:color w:val="auto"/>
          <w:sz w:val="24"/>
          <w:szCs w:val="24"/>
        </w:rPr>
        <w:t>5</w:t>
      </w:r>
      <w:r w:rsidRPr="00BB2036">
        <w:rPr>
          <w:color w:val="auto"/>
          <w:sz w:val="24"/>
          <w:szCs w:val="24"/>
        </w:rPr>
        <w:t>] Ю.Р.</w:t>
      </w:r>
      <w:r w:rsidR="00D60C52" w:rsidRPr="00BB2036">
        <w:rPr>
          <w:color w:val="auto"/>
          <w:sz w:val="24"/>
          <w:szCs w:val="24"/>
        </w:rPr>
        <w:t xml:space="preserve"> </w:t>
      </w:r>
      <w:proofErr w:type="spellStart"/>
      <w:r w:rsidRPr="00BB2036">
        <w:rPr>
          <w:color w:val="auto"/>
          <w:sz w:val="24"/>
          <w:szCs w:val="24"/>
        </w:rPr>
        <w:t>Валькман</w:t>
      </w:r>
      <w:proofErr w:type="spellEnd"/>
      <w:r w:rsidRPr="00BB2036">
        <w:rPr>
          <w:color w:val="auto"/>
          <w:sz w:val="24"/>
          <w:szCs w:val="24"/>
        </w:rPr>
        <w:t xml:space="preserve"> раскрывает ряд ключевых ролей контекстов моделей. Во-первых, посредством контекстов проектанты описывают траектории получения м</w:t>
      </w:r>
      <w:r w:rsidR="00340905" w:rsidRPr="00BB2036">
        <w:rPr>
          <w:color w:val="auto"/>
          <w:sz w:val="24"/>
          <w:szCs w:val="24"/>
        </w:rPr>
        <w:t>оделей, особенности их трактовки</w:t>
      </w:r>
      <w:r w:rsidRPr="00BB2036">
        <w:rPr>
          <w:color w:val="auto"/>
          <w:sz w:val="24"/>
          <w:szCs w:val="24"/>
        </w:rPr>
        <w:t>, специфику интерпретации соответствующих параметров и т.п. Тем самым проектные знания погружаются в вычислительную среду.</w:t>
      </w:r>
      <w:r w:rsidR="00340905" w:rsidRPr="00BB2036">
        <w:rPr>
          <w:color w:val="auto"/>
          <w:sz w:val="24"/>
          <w:szCs w:val="24"/>
        </w:rPr>
        <w:t xml:space="preserve"> Во-вторых, контексты представляют собой средства обеспечения адекватности моделей. В-третьих, они служат в качестве механизмов отчуждения моделей от их создателей. В-четвёртых, они являются о</w:t>
      </w:r>
      <w:r w:rsidR="00340905" w:rsidRPr="00BB2036">
        <w:rPr>
          <w:color w:val="auto"/>
          <w:sz w:val="24"/>
          <w:szCs w:val="24"/>
        </w:rPr>
        <w:t>с</w:t>
      </w:r>
      <w:r w:rsidR="00340905" w:rsidRPr="00BB2036">
        <w:rPr>
          <w:color w:val="auto"/>
          <w:sz w:val="24"/>
          <w:szCs w:val="24"/>
        </w:rPr>
        <w:t>новой для корректного проведения преобразований модели. В-пятых, они обеспечивают во</w:t>
      </w:r>
      <w:r w:rsidR="00340905" w:rsidRPr="00BB2036">
        <w:rPr>
          <w:color w:val="auto"/>
          <w:sz w:val="24"/>
          <w:szCs w:val="24"/>
        </w:rPr>
        <w:t>з</w:t>
      </w:r>
      <w:r w:rsidR="00340905" w:rsidRPr="00BB2036">
        <w:rPr>
          <w:color w:val="auto"/>
          <w:sz w:val="24"/>
          <w:szCs w:val="24"/>
        </w:rPr>
        <w:t>можность интеграции моделей в законченные структуры, обу</w:t>
      </w:r>
      <w:r w:rsidR="00947AF9" w:rsidRPr="00BB2036">
        <w:rPr>
          <w:color w:val="auto"/>
          <w:sz w:val="24"/>
          <w:szCs w:val="24"/>
        </w:rPr>
        <w:t>словленные проектируемой СТС. В-</w:t>
      </w:r>
      <w:r w:rsidR="00340905" w:rsidRPr="00BB2036">
        <w:rPr>
          <w:color w:val="auto"/>
          <w:sz w:val="24"/>
          <w:szCs w:val="24"/>
        </w:rPr>
        <w:t>шестых, контексты предоставляют возможность определения единого терминолог</w:t>
      </w:r>
      <w:r w:rsidR="00340905" w:rsidRPr="00BB2036">
        <w:rPr>
          <w:color w:val="auto"/>
          <w:sz w:val="24"/>
          <w:szCs w:val="24"/>
        </w:rPr>
        <w:t>и</w:t>
      </w:r>
      <w:r w:rsidR="00340905" w:rsidRPr="00BB2036">
        <w:rPr>
          <w:color w:val="auto"/>
          <w:sz w:val="24"/>
          <w:szCs w:val="24"/>
        </w:rPr>
        <w:t>ческого базиса для общения разработчиков смежных профессий (проектантов, конструкт</w:t>
      </w:r>
      <w:r w:rsidR="00340905" w:rsidRPr="00BB2036">
        <w:rPr>
          <w:color w:val="auto"/>
          <w:sz w:val="24"/>
          <w:szCs w:val="24"/>
        </w:rPr>
        <w:t>о</w:t>
      </w:r>
      <w:r w:rsidR="00340905" w:rsidRPr="00BB2036">
        <w:rPr>
          <w:color w:val="auto"/>
          <w:sz w:val="24"/>
          <w:szCs w:val="24"/>
        </w:rPr>
        <w:t>ров, технологов).</w:t>
      </w:r>
    </w:p>
    <w:p w:rsidR="00EF61DC" w:rsidRPr="00BB2036" w:rsidRDefault="00EF61DC" w:rsidP="00FD562A">
      <w:pPr>
        <w:pStyle w:val="a9"/>
        <w:ind w:left="0" w:right="-1" w:firstLine="426"/>
        <w:rPr>
          <w:color w:val="auto"/>
          <w:sz w:val="24"/>
          <w:szCs w:val="24"/>
        </w:rPr>
      </w:pPr>
      <w:r w:rsidRPr="00BB2036">
        <w:rPr>
          <w:color w:val="auto"/>
          <w:sz w:val="24"/>
          <w:szCs w:val="24"/>
        </w:rPr>
        <w:t>Аргументируя в [</w:t>
      </w:r>
      <w:r w:rsidR="0004229C" w:rsidRPr="00BB2036">
        <w:rPr>
          <w:color w:val="auto"/>
          <w:sz w:val="24"/>
          <w:szCs w:val="24"/>
        </w:rPr>
        <w:t>39</w:t>
      </w:r>
      <w:r w:rsidRPr="00BB2036">
        <w:rPr>
          <w:color w:val="auto"/>
          <w:sz w:val="24"/>
          <w:szCs w:val="24"/>
        </w:rPr>
        <w:t>] необходимость использования семиотических моделей в ИИ, Д.А.</w:t>
      </w:r>
      <w:r w:rsidR="00B05CA6" w:rsidRPr="00BB2036">
        <w:rPr>
          <w:color w:val="auto"/>
          <w:sz w:val="24"/>
          <w:szCs w:val="24"/>
        </w:rPr>
        <w:t> </w:t>
      </w:r>
      <w:r w:rsidRPr="00BB2036">
        <w:rPr>
          <w:color w:val="auto"/>
          <w:sz w:val="24"/>
          <w:szCs w:val="24"/>
        </w:rPr>
        <w:t>Поспелов отмечал</w:t>
      </w:r>
      <w:r w:rsidR="00F74C2C" w:rsidRPr="00BB2036">
        <w:rPr>
          <w:color w:val="auto"/>
          <w:sz w:val="24"/>
          <w:szCs w:val="24"/>
        </w:rPr>
        <w:t xml:space="preserve">, что </w:t>
      </w:r>
      <w:r w:rsidRPr="00BB2036">
        <w:rPr>
          <w:iCs/>
          <w:color w:val="auto"/>
          <w:sz w:val="24"/>
          <w:szCs w:val="24"/>
        </w:rPr>
        <w:t>современные технические устройства работают на</w:t>
      </w:r>
      <w:r w:rsidR="003D545C" w:rsidRPr="00BB2036">
        <w:rPr>
          <w:iCs/>
          <w:color w:val="auto"/>
          <w:sz w:val="24"/>
          <w:szCs w:val="24"/>
        </w:rPr>
        <w:t xml:space="preserve"> </w:t>
      </w:r>
      <w:proofErr w:type="spellStart"/>
      <w:r w:rsidRPr="00BB2036">
        <w:rPr>
          <w:i/>
          <w:iCs/>
          <w:color w:val="auto"/>
          <w:sz w:val="24"/>
          <w:szCs w:val="24"/>
        </w:rPr>
        <w:t>досемиот</w:t>
      </w:r>
      <w:r w:rsidRPr="00BB2036">
        <w:rPr>
          <w:i/>
          <w:iCs/>
          <w:color w:val="auto"/>
          <w:sz w:val="24"/>
          <w:szCs w:val="24"/>
        </w:rPr>
        <w:t>и</w:t>
      </w:r>
      <w:r w:rsidRPr="00BB2036">
        <w:rPr>
          <w:i/>
          <w:iCs/>
          <w:color w:val="auto"/>
          <w:sz w:val="24"/>
          <w:szCs w:val="24"/>
        </w:rPr>
        <w:t>ческом</w:t>
      </w:r>
      <w:proofErr w:type="spellEnd"/>
      <w:r w:rsidRPr="00BB2036">
        <w:rPr>
          <w:i/>
          <w:iCs/>
          <w:color w:val="auto"/>
          <w:sz w:val="24"/>
          <w:szCs w:val="24"/>
        </w:rPr>
        <w:t xml:space="preserve"> уровне</w:t>
      </w:r>
      <w:r w:rsidRPr="00BB2036">
        <w:rPr>
          <w:color w:val="auto"/>
          <w:sz w:val="24"/>
          <w:szCs w:val="24"/>
        </w:rPr>
        <w:t>, в силу чего они способны моделировать лишь простейшие формы поведения при решении творческих задач. В отличие от технических систем высшие животные и чел</w:t>
      </w:r>
      <w:r w:rsidRPr="00BB2036">
        <w:rPr>
          <w:color w:val="auto"/>
          <w:sz w:val="24"/>
          <w:szCs w:val="24"/>
        </w:rPr>
        <w:t>о</w:t>
      </w:r>
      <w:r w:rsidRPr="00BB2036">
        <w:rPr>
          <w:color w:val="auto"/>
          <w:sz w:val="24"/>
          <w:szCs w:val="24"/>
        </w:rPr>
        <w:t>век решают сложные задачи на</w:t>
      </w:r>
      <w:r w:rsidR="003D545C" w:rsidRPr="00BB2036">
        <w:rPr>
          <w:color w:val="auto"/>
          <w:sz w:val="24"/>
          <w:szCs w:val="24"/>
        </w:rPr>
        <w:t xml:space="preserve"> </w:t>
      </w:r>
      <w:r w:rsidRPr="00BB2036">
        <w:rPr>
          <w:i/>
          <w:iCs/>
          <w:color w:val="auto"/>
          <w:sz w:val="24"/>
          <w:szCs w:val="24"/>
        </w:rPr>
        <w:t>семиотическом уровне</w:t>
      </w:r>
      <w:r w:rsidRPr="00BB2036">
        <w:rPr>
          <w:color w:val="auto"/>
          <w:sz w:val="24"/>
          <w:szCs w:val="24"/>
        </w:rPr>
        <w:t>, что позволяет им находить такие сп</w:t>
      </w:r>
      <w:r w:rsidRPr="00BB2036">
        <w:rPr>
          <w:color w:val="auto"/>
          <w:sz w:val="24"/>
          <w:szCs w:val="24"/>
        </w:rPr>
        <w:t>о</w:t>
      </w:r>
      <w:r w:rsidRPr="00BB2036">
        <w:rPr>
          <w:color w:val="auto"/>
          <w:sz w:val="24"/>
          <w:szCs w:val="24"/>
        </w:rPr>
        <w:t xml:space="preserve">собы решения, которые невозможно реализовать без </w:t>
      </w:r>
      <w:r w:rsidR="00F74C2C" w:rsidRPr="00BB2036">
        <w:rPr>
          <w:color w:val="auto"/>
          <w:sz w:val="24"/>
          <w:szCs w:val="24"/>
        </w:rPr>
        <w:t xml:space="preserve">привлечения </w:t>
      </w:r>
      <w:r w:rsidRPr="00BB2036">
        <w:rPr>
          <w:color w:val="auto"/>
          <w:sz w:val="24"/>
          <w:szCs w:val="24"/>
        </w:rPr>
        <w:t>знаковых</w:t>
      </w:r>
      <w:r w:rsidR="00F74C2C" w:rsidRPr="00BB2036">
        <w:rPr>
          <w:color w:val="auto"/>
          <w:sz w:val="24"/>
          <w:szCs w:val="24"/>
        </w:rPr>
        <w:t xml:space="preserve"> систем.</w:t>
      </w:r>
    </w:p>
    <w:p w:rsidR="00334AE2" w:rsidRPr="00BB2036" w:rsidRDefault="00BE3445" w:rsidP="00FD562A">
      <w:pPr>
        <w:pStyle w:val="a9"/>
        <w:ind w:left="0" w:right="-1" w:firstLine="426"/>
        <w:rPr>
          <w:color w:val="auto"/>
          <w:sz w:val="24"/>
          <w:szCs w:val="24"/>
        </w:rPr>
      </w:pPr>
      <w:r w:rsidRPr="00BB2036">
        <w:rPr>
          <w:color w:val="auto"/>
          <w:sz w:val="24"/>
          <w:szCs w:val="24"/>
        </w:rPr>
        <w:t xml:space="preserve">С целью преодоления ряда существенных ограничений формальных систем, таких как </w:t>
      </w:r>
      <w:proofErr w:type="gramStart"/>
      <w:r w:rsidRPr="00BB2036">
        <w:rPr>
          <w:color w:val="auto"/>
          <w:sz w:val="24"/>
          <w:szCs w:val="24"/>
        </w:rPr>
        <w:t>гипотеза</w:t>
      </w:r>
      <w:proofErr w:type="gramEnd"/>
      <w:r w:rsidRPr="00BB2036">
        <w:rPr>
          <w:color w:val="auto"/>
          <w:sz w:val="24"/>
          <w:szCs w:val="24"/>
        </w:rPr>
        <w:t xml:space="preserve"> о замкнутости мира, статический характер моделей знаний, ж</w:t>
      </w:r>
      <w:r w:rsidR="001A02A9" w:rsidRPr="00BB2036">
        <w:rPr>
          <w:color w:val="auto"/>
          <w:sz w:val="24"/>
          <w:szCs w:val="24"/>
        </w:rPr>
        <w:t>ё</w:t>
      </w:r>
      <w:r w:rsidRPr="00BB2036">
        <w:rPr>
          <w:color w:val="auto"/>
          <w:sz w:val="24"/>
          <w:szCs w:val="24"/>
        </w:rPr>
        <w:t>сткость интерпрет</w:t>
      </w:r>
      <w:r w:rsidRPr="00BB2036">
        <w:rPr>
          <w:color w:val="auto"/>
          <w:sz w:val="24"/>
          <w:szCs w:val="24"/>
        </w:rPr>
        <w:t>а</w:t>
      </w:r>
      <w:r w:rsidRPr="00BB2036">
        <w:rPr>
          <w:color w:val="auto"/>
          <w:sz w:val="24"/>
          <w:szCs w:val="24"/>
        </w:rPr>
        <w:t xml:space="preserve">ции, монотонность вывода (см. таблицу), </w:t>
      </w:r>
      <w:r w:rsidR="0004229C" w:rsidRPr="00BB2036">
        <w:rPr>
          <w:color w:val="auto"/>
          <w:sz w:val="24"/>
          <w:szCs w:val="24"/>
        </w:rPr>
        <w:t>Д.А.</w:t>
      </w:r>
      <w:r w:rsidR="00D60C52" w:rsidRPr="00BB2036">
        <w:rPr>
          <w:color w:val="auto"/>
          <w:sz w:val="24"/>
          <w:szCs w:val="24"/>
        </w:rPr>
        <w:t xml:space="preserve"> </w:t>
      </w:r>
      <w:r w:rsidRPr="00BB2036">
        <w:rPr>
          <w:color w:val="auto"/>
          <w:sz w:val="24"/>
          <w:szCs w:val="24"/>
        </w:rPr>
        <w:t xml:space="preserve">Поспелов [39] </w:t>
      </w:r>
      <w:r w:rsidR="0004229C" w:rsidRPr="00BB2036">
        <w:rPr>
          <w:color w:val="auto"/>
          <w:sz w:val="24"/>
          <w:szCs w:val="24"/>
        </w:rPr>
        <w:t>предложил</w:t>
      </w:r>
      <w:r w:rsidR="00840A1A" w:rsidRPr="00BB2036">
        <w:rPr>
          <w:color w:val="auto"/>
          <w:sz w:val="24"/>
          <w:szCs w:val="24"/>
        </w:rPr>
        <w:t xml:space="preserve"> </w:t>
      </w:r>
      <w:r w:rsidR="00F74C2C" w:rsidRPr="00BB2036">
        <w:rPr>
          <w:color w:val="auto"/>
          <w:sz w:val="24"/>
          <w:szCs w:val="24"/>
        </w:rPr>
        <w:t>расширение фо</w:t>
      </w:r>
      <w:r w:rsidR="00F74C2C" w:rsidRPr="00BB2036">
        <w:rPr>
          <w:color w:val="auto"/>
          <w:sz w:val="24"/>
          <w:szCs w:val="24"/>
        </w:rPr>
        <w:t>р</w:t>
      </w:r>
      <w:r w:rsidR="00F74C2C" w:rsidRPr="00BB2036">
        <w:rPr>
          <w:color w:val="auto"/>
          <w:sz w:val="24"/>
          <w:szCs w:val="24"/>
        </w:rPr>
        <w:t>мальной системы, названное им</w:t>
      </w:r>
      <w:r w:rsidR="00840A1A" w:rsidRPr="00BB2036">
        <w:rPr>
          <w:color w:val="auto"/>
          <w:sz w:val="24"/>
          <w:szCs w:val="24"/>
        </w:rPr>
        <w:t xml:space="preserve"> </w:t>
      </w:r>
      <w:r w:rsidR="0004229C" w:rsidRPr="00BB2036">
        <w:rPr>
          <w:i/>
          <w:iCs/>
          <w:color w:val="auto"/>
          <w:sz w:val="24"/>
          <w:szCs w:val="24"/>
        </w:rPr>
        <w:t>семиотической моделью</w:t>
      </w:r>
      <w:r w:rsidR="00F74C2C" w:rsidRPr="00BB2036">
        <w:rPr>
          <w:i/>
          <w:iCs/>
          <w:color w:val="auto"/>
          <w:sz w:val="24"/>
          <w:szCs w:val="24"/>
        </w:rPr>
        <w:t>:</w:t>
      </w:r>
      <w:r w:rsidR="00356480" w:rsidRPr="00BB2036">
        <w:rPr>
          <w:i/>
          <w:iCs/>
          <w:color w:val="auto"/>
          <w:sz w:val="24"/>
          <w:szCs w:val="24"/>
        </w:rPr>
        <w:t xml:space="preserve"> </w:t>
      </w:r>
      <w:r w:rsidR="00F74C2C" w:rsidRPr="00BB2036">
        <w:rPr>
          <w:b/>
          <w:i/>
          <w:iCs/>
          <w:color w:val="auto"/>
          <w:sz w:val="24"/>
          <w:szCs w:val="24"/>
          <w:lang w:val="en-US"/>
        </w:rPr>
        <w:t>S</w:t>
      </w:r>
      <w:r w:rsidR="00947AF9" w:rsidRPr="00BB2036">
        <w:rPr>
          <w:b/>
          <w:i/>
          <w:color w:val="auto"/>
          <w:sz w:val="24"/>
          <w:szCs w:val="24"/>
          <w:lang w:val="en-US"/>
        </w:rPr>
        <w:t>M</w:t>
      </w:r>
      <w:r w:rsidR="00F74C2C" w:rsidRPr="00BB2036">
        <w:rPr>
          <w:b/>
          <w:color w:val="auto"/>
          <w:sz w:val="24"/>
          <w:szCs w:val="24"/>
        </w:rPr>
        <w:t xml:space="preserve"> = </w:t>
      </w:r>
      <w:r w:rsidR="00F74C2C" w:rsidRPr="00BB2036">
        <w:rPr>
          <w:b/>
          <w:color w:val="auto"/>
          <w:sz w:val="24"/>
          <w:szCs w:val="24"/>
          <w:lang w:val="en-US"/>
        </w:rPr>
        <w:sym w:font="Symbol" w:char="F0E1"/>
      </w:r>
      <w:r w:rsidR="00F74C2C" w:rsidRPr="00BB2036">
        <w:rPr>
          <w:b/>
          <w:i/>
          <w:color w:val="auto"/>
          <w:sz w:val="24"/>
          <w:szCs w:val="24"/>
          <w:lang w:val="en-US"/>
        </w:rPr>
        <w:t>T</w:t>
      </w:r>
      <w:r w:rsidR="00F74C2C" w:rsidRPr="00BB2036">
        <w:rPr>
          <w:b/>
          <w:color w:val="auto"/>
          <w:sz w:val="24"/>
          <w:szCs w:val="24"/>
        </w:rPr>
        <w:t xml:space="preserve">, </w:t>
      </w:r>
      <w:r w:rsidR="00F74C2C" w:rsidRPr="00BB2036">
        <w:rPr>
          <w:b/>
          <w:i/>
          <w:color w:val="auto"/>
          <w:sz w:val="24"/>
          <w:szCs w:val="24"/>
          <w:lang w:val="en-US"/>
        </w:rPr>
        <w:t>R</w:t>
      </w:r>
      <w:r w:rsidR="00F74C2C" w:rsidRPr="00BB2036">
        <w:rPr>
          <w:b/>
          <w:color w:val="auto"/>
          <w:sz w:val="24"/>
          <w:szCs w:val="24"/>
        </w:rPr>
        <w:t xml:space="preserve">, </w:t>
      </w:r>
      <w:r w:rsidR="00F74C2C" w:rsidRPr="00BB2036">
        <w:rPr>
          <w:b/>
          <w:i/>
          <w:color w:val="auto"/>
          <w:sz w:val="24"/>
          <w:szCs w:val="24"/>
          <w:lang w:val="en-US"/>
        </w:rPr>
        <w:t>A</w:t>
      </w:r>
      <w:r w:rsidR="00F74C2C" w:rsidRPr="00BB2036">
        <w:rPr>
          <w:b/>
          <w:color w:val="auto"/>
          <w:sz w:val="24"/>
          <w:szCs w:val="24"/>
        </w:rPr>
        <w:t xml:space="preserve">, </w:t>
      </w:r>
      <w:r w:rsidR="00F74C2C" w:rsidRPr="00BB2036">
        <w:rPr>
          <w:b/>
          <w:i/>
          <w:color w:val="auto"/>
          <w:sz w:val="24"/>
          <w:szCs w:val="24"/>
          <w:lang w:val="en-US"/>
        </w:rPr>
        <w:t>I</w:t>
      </w:r>
      <w:r w:rsidR="00F74C2C" w:rsidRPr="00BB2036">
        <w:rPr>
          <w:b/>
          <w:i/>
          <w:color w:val="auto"/>
          <w:sz w:val="24"/>
          <w:szCs w:val="24"/>
        </w:rPr>
        <w:t xml:space="preserve">, </w:t>
      </w:r>
      <w:r w:rsidR="00F74C2C" w:rsidRPr="00BB2036">
        <w:rPr>
          <w:b/>
          <w:i/>
          <w:color w:val="auto"/>
          <w:sz w:val="24"/>
          <w:szCs w:val="24"/>
        </w:rPr>
        <w:sym w:font="Symbol" w:char="F061"/>
      </w:r>
      <w:r w:rsidR="00334447" w:rsidRPr="00BB2036">
        <w:rPr>
          <w:b/>
          <w:i/>
          <w:color w:val="auto"/>
          <w:sz w:val="24"/>
          <w:szCs w:val="24"/>
          <w:vertAlign w:val="subscript"/>
          <w:lang w:val="en-US"/>
        </w:rPr>
        <w:t>T</w:t>
      </w:r>
      <w:r w:rsidR="00F74C2C" w:rsidRPr="00BB2036">
        <w:rPr>
          <w:b/>
          <w:i/>
          <w:color w:val="auto"/>
          <w:sz w:val="24"/>
          <w:szCs w:val="24"/>
        </w:rPr>
        <w:t xml:space="preserve">, </w:t>
      </w:r>
      <w:r w:rsidR="00F74C2C" w:rsidRPr="00BB2036">
        <w:rPr>
          <w:b/>
          <w:i/>
          <w:color w:val="auto"/>
          <w:sz w:val="24"/>
          <w:szCs w:val="24"/>
        </w:rPr>
        <w:sym w:font="Symbol" w:char="F062"/>
      </w:r>
      <w:r w:rsidR="00334447" w:rsidRPr="00BB2036">
        <w:rPr>
          <w:b/>
          <w:i/>
          <w:color w:val="auto"/>
          <w:sz w:val="24"/>
          <w:szCs w:val="24"/>
          <w:vertAlign w:val="subscript"/>
          <w:lang w:val="en-US"/>
        </w:rPr>
        <w:t>R</w:t>
      </w:r>
      <w:r w:rsidR="00334447" w:rsidRPr="00BB2036">
        <w:rPr>
          <w:b/>
          <w:i/>
          <w:color w:val="auto"/>
          <w:sz w:val="24"/>
          <w:szCs w:val="24"/>
        </w:rPr>
        <w:t>,</w:t>
      </w:r>
      <w:r w:rsidR="00BD3110" w:rsidRPr="00BB2036">
        <w:rPr>
          <w:b/>
          <w:i/>
          <w:color w:val="auto"/>
          <w:sz w:val="24"/>
          <w:szCs w:val="24"/>
        </w:rPr>
        <w:t xml:space="preserve"> </w:t>
      </w:r>
      <w:r w:rsidR="002D5D5B" w:rsidRPr="00BB2036">
        <w:rPr>
          <w:b/>
          <w:i/>
          <w:color w:val="auto"/>
          <w:sz w:val="24"/>
          <w:szCs w:val="24"/>
        </w:rPr>
        <w:sym w:font="Symbol" w:char="F067"/>
      </w:r>
      <w:r w:rsidR="00334447" w:rsidRPr="00BB2036">
        <w:rPr>
          <w:b/>
          <w:i/>
          <w:color w:val="auto"/>
          <w:sz w:val="24"/>
          <w:szCs w:val="24"/>
          <w:vertAlign w:val="subscript"/>
          <w:lang w:val="en-US"/>
        </w:rPr>
        <w:t>A</w:t>
      </w:r>
      <w:r w:rsidR="00F74C2C" w:rsidRPr="00BB2036">
        <w:rPr>
          <w:b/>
          <w:i/>
          <w:color w:val="auto"/>
          <w:sz w:val="24"/>
          <w:szCs w:val="24"/>
        </w:rPr>
        <w:t xml:space="preserve">, </w:t>
      </w:r>
      <w:r w:rsidR="002D5D5B" w:rsidRPr="00BB2036">
        <w:rPr>
          <w:b/>
          <w:i/>
          <w:color w:val="auto"/>
          <w:sz w:val="24"/>
          <w:szCs w:val="24"/>
        </w:rPr>
        <w:sym w:font="Symbol" w:char="F064"/>
      </w:r>
      <w:r w:rsidR="00334447" w:rsidRPr="00BB2036">
        <w:rPr>
          <w:b/>
          <w:i/>
          <w:color w:val="auto"/>
          <w:sz w:val="24"/>
          <w:szCs w:val="24"/>
          <w:vertAlign w:val="subscript"/>
          <w:lang w:val="en-US"/>
        </w:rPr>
        <w:t>I</w:t>
      </w:r>
      <w:r w:rsidR="00F74C2C" w:rsidRPr="00BB2036">
        <w:rPr>
          <w:b/>
          <w:color w:val="auto"/>
          <w:sz w:val="24"/>
          <w:szCs w:val="24"/>
          <w:lang w:val="en-US"/>
        </w:rPr>
        <w:sym w:font="Symbol" w:char="F0F1"/>
      </w:r>
      <w:r w:rsidR="00F74C2C" w:rsidRPr="00BB2036">
        <w:rPr>
          <w:b/>
          <w:color w:val="auto"/>
          <w:sz w:val="24"/>
          <w:szCs w:val="24"/>
        </w:rPr>
        <w:t>,</w:t>
      </w:r>
      <w:r w:rsidR="002D5D5B" w:rsidRPr="00BB2036">
        <w:rPr>
          <w:color w:val="auto"/>
          <w:sz w:val="24"/>
          <w:szCs w:val="24"/>
        </w:rPr>
        <w:t xml:space="preserve"> где</w:t>
      </w:r>
      <w:r w:rsidR="00840A1A" w:rsidRPr="00BB2036">
        <w:rPr>
          <w:color w:val="auto"/>
          <w:sz w:val="24"/>
          <w:szCs w:val="24"/>
        </w:rPr>
        <w:t xml:space="preserve"> </w:t>
      </w:r>
      <w:r w:rsidR="00334447" w:rsidRPr="00BB2036">
        <w:rPr>
          <w:color w:val="auto"/>
          <w:sz w:val="24"/>
          <w:szCs w:val="24"/>
        </w:rPr>
        <w:t xml:space="preserve">первые четыре компонента характеризуют формальную систему, </w:t>
      </w:r>
      <w:r w:rsidR="00334447" w:rsidRPr="00BB2036">
        <w:rPr>
          <w:i/>
          <w:color w:val="auto"/>
          <w:sz w:val="24"/>
          <w:szCs w:val="24"/>
        </w:rPr>
        <w:sym w:font="Symbol" w:char="F061"/>
      </w:r>
      <w:r w:rsidR="00334447" w:rsidRPr="00BB2036">
        <w:rPr>
          <w:i/>
          <w:color w:val="auto"/>
          <w:sz w:val="24"/>
          <w:szCs w:val="24"/>
          <w:vertAlign w:val="subscript"/>
          <w:lang w:val="en-US"/>
        </w:rPr>
        <w:t>T</w:t>
      </w:r>
      <w:r w:rsidR="00840A1A" w:rsidRPr="00BB2036">
        <w:rPr>
          <w:i/>
          <w:color w:val="auto"/>
          <w:sz w:val="24"/>
          <w:szCs w:val="24"/>
          <w:vertAlign w:val="subscript"/>
        </w:rPr>
        <w:t xml:space="preserve"> </w:t>
      </w:r>
      <w:r w:rsidR="002D5D5B" w:rsidRPr="00BB2036">
        <w:rPr>
          <w:color w:val="auto"/>
          <w:sz w:val="24"/>
          <w:szCs w:val="24"/>
        </w:rPr>
        <w:t>– правила изменения а</w:t>
      </w:r>
      <w:r w:rsidR="002D5D5B" w:rsidRPr="00BB2036">
        <w:rPr>
          <w:color w:val="auto"/>
          <w:sz w:val="24"/>
          <w:szCs w:val="24"/>
        </w:rPr>
        <w:t>л</w:t>
      </w:r>
      <w:r w:rsidR="002D5D5B" w:rsidRPr="00BB2036">
        <w:rPr>
          <w:color w:val="auto"/>
          <w:sz w:val="24"/>
          <w:szCs w:val="24"/>
        </w:rPr>
        <w:t xml:space="preserve">фавита, </w:t>
      </w:r>
      <w:r w:rsidR="00DD3D64" w:rsidRPr="00BB2036">
        <w:rPr>
          <w:i/>
          <w:color w:val="auto"/>
          <w:sz w:val="24"/>
          <w:szCs w:val="24"/>
        </w:rPr>
        <w:sym w:font="Symbol" w:char="F062"/>
      </w:r>
      <w:r w:rsidR="00DD3D64" w:rsidRPr="00BB2036">
        <w:rPr>
          <w:i/>
          <w:color w:val="auto"/>
          <w:sz w:val="24"/>
          <w:szCs w:val="24"/>
          <w:vertAlign w:val="subscript"/>
          <w:lang w:val="en-US"/>
        </w:rPr>
        <w:t>R</w:t>
      </w:r>
      <w:r w:rsidR="00840A1A" w:rsidRPr="00BB2036">
        <w:rPr>
          <w:i/>
          <w:color w:val="auto"/>
          <w:sz w:val="24"/>
          <w:szCs w:val="24"/>
          <w:vertAlign w:val="subscript"/>
        </w:rPr>
        <w:t xml:space="preserve"> </w:t>
      </w:r>
      <w:r w:rsidR="002D5D5B" w:rsidRPr="00BB2036">
        <w:rPr>
          <w:color w:val="auto"/>
          <w:sz w:val="24"/>
          <w:szCs w:val="24"/>
        </w:rPr>
        <w:t>– правила изменения</w:t>
      </w:r>
      <w:r w:rsidR="00334447" w:rsidRPr="00BB2036">
        <w:rPr>
          <w:color w:val="auto"/>
          <w:sz w:val="24"/>
          <w:szCs w:val="24"/>
        </w:rPr>
        <w:t xml:space="preserve"> синтаксических правил, </w:t>
      </w:r>
      <w:r w:rsidR="00DD3D64" w:rsidRPr="00BB2036">
        <w:rPr>
          <w:i/>
          <w:color w:val="auto"/>
          <w:sz w:val="24"/>
          <w:szCs w:val="24"/>
        </w:rPr>
        <w:sym w:font="Symbol" w:char="F067"/>
      </w:r>
      <w:r w:rsidR="00DD3D64" w:rsidRPr="00BB2036">
        <w:rPr>
          <w:i/>
          <w:color w:val="auto"/>
          <w:sz w:val="24"/>
          <w:szCs w:val="24"/>
          <w:vertAlign w:val="subscript"/>
          <w:lang w:val="en-US"/>
        </w:rPr>
        <w:t>A</w:t>
      </w:r>
      <w:r w:rsidR="00840A1A" w:rsidRPr="00BB2036">
        <w:rPr>
          <w:i/>
          <w:color w:val="auto"/>
          <w:sz w:val="24"/>
          <w:szCs w:val="24"/>
          <w:vertAlign w:val="subscript"/>
        </w:rPr>
        <w:t xml:space="preserve"> </w:t>
      </w:r>
      <w:r w:rsidR="00220AAE" w:rsidRPr="00BB2036">
        <w:rPr>
          <w:color w:val="auto"/>
          <w:sz w:val="24"/>
          <w:szCs w:val="24"/>
        </w:rPr>
        <w:t>–</w:t>
      </w:r>
      <w:r w:rsidR="002D5D5B" w:rsidRPr="00BB2036">
        <w:rPr>
          <w:color w:val="auto"/>
          <w:sz w:val="24"/>
          <w:szCs w:val="24"/>
        </w:rPr>
        <w:t xml:space="preserve"> правила изменения аксиом</w:t>
      </w:r>
      <w:r w:rsidR="002D5D5B" w:rsidRPr="00BB2036">
        <w:rPr>
          <w:i/>
          <w:color w:val="auto"/>
          <w:sz w:val="24"/>
          <w:szCs w:val="24"/>
        </w:rPr>
        <w:t xml:space="preserve">, </w:t>
      </w:r>
      <w:r w:rsidR="00DD3D64" w:rsidRPr="00BB2036">
        <w:rPr>
          <w:i/>
          <w:color w:val="auto"/>
          <w:sz w:val="24"/>
          <w:szCs w:val="24"/>
        </w:rPr>
        <w:sym w:font="Symbol" w:char="F064"/>
      </w:r>
      <w:r w:rsidR="00DD3D64" w:rsidRPr="00BB2036">
        <w:rPr>
          <w:i/>
          <w:color w:val="auto"/>
          <w:sz w:val="24"/>
          <w:szCs w:val="24"/>
          <w:vertAlign w:val="subscript"/>
          <w:lang w:val="en-US"/>
        </w:rPr>
        <w:t>I</w:t>
      </w:r>
      <w:r w:rsidR="00840A1A" w:rsidRPr="00BB2036">
        <w:rPr>
          <w:i/>
          <w:color w:val="auto"/>
          <w:sz w:val="24"/>
          <w:szCs w:val="24"/>
          <w:vertAlign w:val="subscript"/>
        </w:rPr>
        <w:t xml:space="preserve"> </w:t>
      </w:r>
      <w:r w:rsidR="00220AAE" w:rsidRPr="00BB2036">
        <w:rPr>
          <w:color w:val="auto"/>
          <w:sz w:val="24"/>
          <w:szCs w:val="24"/>
        </w:rPr>
        <w:t>–</w:t>
      </w:r>
      <w:r w:rsidR="002D5D5B" w:rsidRPr="00BB2036">
        <w:rPr>
          <w:color w:val="auto"/>
          <w:sz w:val="24"/>
          <w:szCs w:val="24"/>
        </w:rPr>
        <w:t xml:space="preserve"> правила изменения</w:t>
      </w:r>
      <w:r w:rsidR="001A02A9" w:rsidRPr="00BB2036">
        <w:rPr>
          <w:color w:val="auto"/>
          <w:sz w:val="24"/>
          <w:szCs w:val="24"/>
        </w:rPr>
        <w:t xml:space="preserve"> правил вывода.</w:t>
      </w:r>
    </w:p>
    <w:p w:rsidR="00FA0D06" w:rsidRDefault="00FA0D06" w:rsidP="00FD562A">
      <w:pPr>
        <w:pStyle w:val="a9"/>
        <w:ind w:left="0" w:right="-1" w:firstLine="426"/>
        <w:rPr>
          <w:color w:val="auto"/>
          <w:sz w:val="24"/>
          <w:szCs w:val="24"/>
        </w:rPr>
      </w:pPr>
      <w:r w:rsidRPr="00BB2036">
        <w:rPr>
          <w:color w:val="auto"/>
          <w:sz w:val="24"/>
          <w:szCs w:val="24"/>
        </w:rPr>
        <w:t>Здесь формальная система может пониматься как состояние сложной системы, а смена её состояния определяется изменением различных параметров формальной системы. В отл</w:t>
      </w:r>
      <w:r w:rsidRPr="00BB2036">
        <w:rPr>
          <w:color w:val="auto"/>
          <w:sz w:val="24"/>
          <w:szCs w:val="24"/>
        </w:rPr>
        <w:t>и</w:t>
      </w:r>
      <w:r w:rsidRPr="00BB2036">
        <w:rPr>
          <w:color w:val="auto"/>
          <w:sz w:val="24"/>
          <w:szCs w:val="24"/>
        </w:rPr>
        <w:t>чие от формальной системы, имеющей жёсткий синтаксис и жёсткую семантику, здесь си</w:t>
      </w:r>
      <w:r w:rsidRPr="00BB2036">
        <w:rPr>
          <w:color w:val="auto"/>
          <w:sz w:val="24"/>
          <w:szCs w:val="24"/>
        </w:rPr>
        <w:t>н</w:t>
      </w:r>
      <w:r w:rsidRPr="00BB2036">
        <w:rPr>
          <w:color w:val="auto"/>
          <w:sz w:val="24"/>
          <w:szCs w:val="24"/>
        </w:rPr>
        <w:t>так</w:t>
      </w:r>
      <w:r w:rsidR="001A02A9" w:rsidRPr="00BB2036">
        <w:rPr>
          <w:color w:val="auto"/>
          <w:sz w:val="24"/>
          <w:szCs w:val="24"/>
        </w:rPr>
        <w:t>с</w:t>
      </w:r>
      <w:r w:rsidRPr="00BB2036">
        <w:rPr>
          <w:color w:val="auto"/>
          <w:sz w:val="24"/>
          <w:szCs w:val="24"/>
        </w:rPr>
        <w:t>ис, семантика и прагматика являются гибкими, как и в случае многих знаков.</w:t>
      </w:r>
    </w:p>
    <w:p w:rsidR="00385B3B" w:rsidRPr="00385B3B" w:rsidRDefault="00385B3B" w:rsidP="00385B3B">
      <w:pPr>
        <w:pStyle w:val="a9"/>
        <w:ind w:left="0" w:right="-1" w:firstLine="426"/>
        <w:rPr>
          <w:color w:val="auto"/>
          <w:sz w:val="24"/>
          <w:szCs w:val="24"/>
        </w:rPr>
      </w:pPr>
      <w:r w:rsidRPr="00BB2036">
        <w:rPr>
          <w:color w:val="auto"/>
          <w:sz w:val="24"/>
          <w:szCs w:val="24"/>
        </w:rPr>
        <w:t>Основные различия между формальными системами и семиотическими моделями пок</w:t>
      </w:r>
      <w:r w:rsidRPr="00BB2036">
        <w:rPr>
          <w:color w:val="auto"/>
          <w:sz w:val="24"/>
          <w:szCs w:val="24"/>
        </w:rPr>
        <w:t>а</w:t>
      </w:r>
      <w:r w:rsidRPr="00BB2036">
        <w:rPr>
          <w:color w:val="auto"/>
          <w:sz w:val="24"/>
          <w:szCs w:val="24"/>
        </w:rPr>
        <w:t>заны в таблице.</w:t>
      </w:r>
    </w:p>
    <w:p w:rsidR="00385B3B" w:rsidRPr="00BB2036" w:rsidRDefault="00385B3B" w:rsidP="00385B3B">
      <w:pPr>
        <w:pStyle w:val="affa"/>
        <w:rPr>
          <w:bCs/>
        </w:rPr>
      </w:pPr>
      <w:r w:rsidRPr="00BB2036">
        <w:rPr>
          <w:bCs/>
        </w:rPr>
        <w:t>Таблица</w:t>
      </w:r>
      <w:r>
        <w:rPr>
          <w:bCs/>
        </w:rPr>
        <w:t xml:space="preserve"> </w:t>
      </w:r>
      <w:r w:rsidRPr="00BB2036">
        <w:rPr>
          <w:bCs/>
        </w:rPr>
        <w:t xml:space="preserve">– Основные различия между формальными системами и семиотическими моделями </w:t>
      </w:r>
    </w:p>
    <w:tbl>
      <w:tblPr>
        <w:tblStyle w:val="aff9"/>
        <w:tblW w:w="3653" w:type="pct"/>
        <w:jc w:val="center"/>
        <w:tblInd w:w="392" w:type="dxa"/>
        <w:tblLook w:val="04A0" w:firstRow="1" w:lastRow="0" w:firstColumn="1" w:lastColumn="0" w:noHBand="0" w:noVBand="1"/>
      </w:tblPr>
      <w:tblGrid>
        <w:gridCol w:w="3543"/>
        <w:gridCol w:w="3656"/>
      </w:tblGrid>
      <w:tr w:rsidR="00385B3B" w:rsidRPr="00BB2036" w:rsidTr="00D941ED">
        <w:trPr>
          <w:trHeight w:val="231"/>
          <w:jc w:val="center"/>
        </w:trPr>
        <w:tc>
          <w:tcPr>
            <w:tcW w:w="2461" w:type="pct"/>
            <w:hideMark/>
          </w:tcPr>
          <w:p w:rsidR="00385B3B" w:rsidRPr="00BB2036" w:rsidRDefault="00385B3B" w:rsidP="00D941ED">
            <w:pPr>
              <w:widowControl/>
              <w:spacing w:line="288" w:lineRule="auto"/>
              <w:jc w:val="center"/>
              <w:rPr>
                <w:rFonts w:ascii="Times New Roman" w:hAnsi="Times New Roman"/>
                <w:b/>
                <w:kern w:val="0"/>
                <w:sz w:val="20"/>
                <w:lang w:val="ru-RU" w:eastAsia="ru-RU"/>
              </w:rPr>
            </w:pPr>
            <w:r w:rsidRPr="00BB2036">
              <w:rPr>
                <w:rFonts w:ascii="Times New Roman" w:hAnsi="Times New Roman"/>
                <w:b/>
                <w:bCs/>
                <w:kern w:val="0"/>
                <w:sz w:val="20"/>
                <w:lang w:val="ru-RU" w:eastAsia="ru-RU"/>
              </w:rPr>
              <w:t>ФОРМАЛЬНЫЕ СИСТЕМЫ</w:t>
            </w:r>
          </w:p>
        </w:tc>
        <w:tc>
          <w:tcPr>
            <w:tcW w:w="2539" w:type="pct"/>
            <w:hideMark/>
          </w:tcPr>
          <w:p w:rsidR="00385B3B" w:rsidRPr="00BB2036" w:rsidRDefault="00385B3B" w:rsidP="00D941ED">
            <w:pPr>
              <w:widowControl/>
              <w:spacing w:line="288" w:lineRule="auto"/>
              <w:jc w:val="center"/>
              <w:rPr>
                <w:rFonts w:ascii="Times New Roman" w:hAnsi="Times New Roman"/>
                <w:b/>
                <w:kern w:val="0"/>
                <w:sz w:val="20"/>
                <w:lang w:val="ru-RU" w:eastAsia="ru-RU"/>
              </w:rPr>
            </w:pPr>
            <w:r w:rsidRPr="00BB2036">
              <w:rPr>
                <w:rFonts w:ascii="Times New Roman" w:hAnsi="Times New Roman"/>
                <w:b/>
                <w:kern w:val="0"/>
                <w:sz w:val="20"/>
                <w:lang w:val="ru-RU" w:eastAsia="ru-RU"/>
              </w:rPr>
              <w:t>СЕМИОТИЧЕСКИЕ МОДЕЛИ</w:t>
            </w:r>
          </w:p>
        </w:tc>
      </w:tr>
      <w:tr w:rsidR="00385B3B" w:rsidRPr="00BB2036" w:rsidTr="00D941ED">
        <w:trPr>
          <w:trHeight w:val="291"/>
          <w:jc w:val="center"/>
        </w:trPr>
        <w:tc>
          <w:tcPr>
            <w:tcW w:w="2461" w:type="pct"/>
            <w:hideMark/>
          </w:tcPr>
          <w:p w:rsidR="00385B3B" w:rsidRPr="00BB2036" w:rsidRDefault="00385B3B" w:rsidP="00D941ED">
            <w:pPr>
              <w:widowControl/>
              <w:spacing w:line="288" w:lineRule="auto"/>
              <w:jc w:val="left"/>
              <w:rPr>
                <w:rFonts w:ascii="Times New Roman" w:hAnsi="Times New Roman"/>
                <w:kern w:val="0"/>
                <w:sz w:val="20"/>
                <w:lang w:val="ru-RU" w:eastAsia="ru-RU"/>
              </w:rPr>
            </w:pPr>
            <w:r w:rsidRPr="00BB2036">
              <w:rPr>
                <w:rFonts w:ascii="Times New Roman" w:hAnsi="Times New Roman"/>
                <w:kern w:val="0"/>
                <w:sz w:val="20"/>
                <w:lang w:val="ru-RU" w:eastAsia="ru-RU"/>
              </w:rPr>
              <w:t>Замкнутые миры</w:t>
            </w:r>
          </w:p>
        </w:tc>
        <w:tc>
          <w:tcPr>
            <w:tcW w:w="2539" w:type="pct"/>
            <w:hideMark/>
          </w:tcPr>
          <w:p w:rsidR="00385B3B" w:rsidRPr="00BB2036" w:rsidRDefault="00385B3B" w:rsidP="00D941ED">
            <w:pPr>
              <w:widowControl/>
              <w:spacing w:line="288" w:lineRule="auto"/>
              <w:jc w:val="left"/>
              <w:rPr>
                <w:rFonts w:ascii="Times New Roman" w:hAnsi="Times New Roman"/>
                <w:kern w:val="0"/>
                <w:sz w:val="20"/>
                <w:lang w:val="ru-RU" w:eastAsia="ru-RU"/>
              </w:rPr>
            </w:pPr>
            <w:r w:rsidRPr="00BB2036">
              <w:rPr>
                <w:rFonts w:ascii="Times New Roman" w:hAnsi="Times New Roman"/>
                <w:kern w:val="0"/>
                <w:sz w:val="20"/>
                <w:lang w:val="ru-RU" w:eastAsia="ru-RU"/>
              </w:rPr>
              <w:t>Открытые миры</w:t>
            </w:r>
          </w:p>
        </w:tc>
      </w:tr>
      <w:tr w:rsidR="00385B3B" w:rsidRPr="00BB2036" w:rsidTr="00D941ED">
        <w:trPr>
          <w:trHeight w:val="237"/>
          <w:jc w:val="center"/>
        </w:trPr>
        <w:tc>
          <w:tcPr>
            <w:tcW w:w="2461" w:type="pct"/>
            <w:hideMark/>
          </w:tcPr>
          <w:p w:rsidR="00385B3B" w:rsidRPr="00BB2036" w:rsidRDefault="00385B3B" w:rsidP="00D941ED">
            <w:pPr>
              <w:widowControl/>
              <w:spacing w:line="288" w:lineRule="auto"/>
              <w:jc w:val="left"/>
              <w:rPr>
                <w:rFonts w:ascii="Times New Roman" w:hAnsi="Times New Roman"/>
                <w:kern w:val="0"/>
                <w:sz w:val="20"/>
                <w:lang w:val="ru-RU" w:eastAsia="ru-RU"/>
              </w:rPr>
            </w:pPr>
            <w:r w:rsidRPr="00BB2036">
              <w:rPr>
                <w:rFonts w:ascii="Times New Roman" w:hAnsi="Times New Roman"/>
                <w:kern w:val="0"/>
                <w:sz w:val="20"/>
                <w:lang w:val="ru-RU" w:eastAsia="ru-RU"/>
              </w:rPr>
              <w:t>Статические модели знаний</w:t>
            </w:r>
          </w:p>
        </w:tc>
        <w:tc>
          <w:tcPr>
            <w:tcW w:w="2539" w:type="pct"/>
            <w:hideMark/>
          </w:tcPr>
          <w:p w:rsidR="00385B3B" w:rsidRPr="00BB2036" w:rsidRDefault="00385B3B" w:rsidP="00D941ED">
            <w:pPr>
              <w:widowControl/>
              <w:spacing w:line="288" w:lineRule="auto"/>
              <w:jc w:val="left"/>
              <w:rPr>
                <w:rFonts w:ascii="Times New Roman" w:hAnsi="Times New Roman"/>
                <w:kern w:val="0"/>
                <w:sz w:val="20"/>
                <w:lang w:val="ru-RU" w:eastAsia="ru-RU"/>
              </w:rPr>
            </w:pPr>
            <w:r w:rsidRPr="00BB2036">
              <w:rPr>
                <w:rFonts w:ascii="Times New Roman" w:hAnsi="Times New Roman"/>
                <w:kern w:val="0"/>
                <w:sz w:val="20"/>
                <w:lang w:val="ru-RU" w:eastAsia="ru-RU"/>
              </w:rPr>
              <w:t>Динамические модели знаний</w:t>
            </w:r>
          </w:p>
        </w:tc>
      </w:tr>
      <w:tr w:rsidR="00385B3B" w:rsidRPr="00BB2036" w:rsidTr="00D941ED">
        <w:trPr>
          <w:trHeight w:val="291"/>
          <w:jc w:val="center"/>
        </w:trPr>
        <w:tc>
          <w:tcPr>
            <w:tcW w:w="2461" w:type="pct"/>
            <w:hideMark/>
          </w:tcPr>
          <w:p w:rsidR="00385B3B" w:rsidRPr="00BB2036" w:rsidRDefault="00385B3B" w:rsidP="00D941ED">
            <w:pPr>
              <w:widowControl/>
              <w:spacing w:line="288" w:lineRule="auto"/>
              <w:jc w:val="left"/>
              <w:rPr>
                <w:rFonts w:ascii="Times New Roman" w:hAnsi="Times New Roman"/>
                <w:kern w:val="0"/>
                <w:sz w:val="20"/>
                <w:lang w:val="ru-RU" w:eastAsia="ru-RU"/>
              </w:rPr>
            </w:pPr>
            <w:r w:rsidRPr="00BB2036">
              <w:rPr>
                <w:rFonts w:ascii="Times New Roman" w:hAnsi="Times New Roman"/>
                <w:kern w:val="0"/>
                <w:sz w:val="20"/>
                <w:lang w:val="ru-RU" w:eastAsia="ru-RU"/>
              </w:rPr>
              <w:t>Постоянная интерпретация</w:t>
            </w:r>
          </w:p>
        </w:tc>
        <w:tc>
          <w:tcPr>
            <w:tcW w:w="2539" w:type="pct"/>
            <w:hideMark/>
          </w:tcPr>
          <w:p w:rsidR="00385B3B" w:rsidRPr="00BB2036" w:rsidRDefault="00385B3B" w:rsidP="00D941ED">
            <w:pPr>
              <w:widowControl/>
              <w:spacing w:line="288" w:lineRule="auto"/>
              <w:jc w:val="left"/>
              <w:rPr>
                <w:rFonts w:ascii="Times New Roman" w:hAnsi="Times New Roman"/>
                <w:kern w:val="0"/>
                <w:sz w:val="20"/>
                <w:lang w:val="ru-RU" w:eastAsia="ru-RU"/>
              </w:rPr>
            </w:pPr>
            <w:r w:rsidRPr="00BB2036">
              <w:rPr>
                <w:rFonts w:ascii="Times New Roman" w:hAnsi="Times New Roman"/>
                <w:kern w:val="0"/>
                <w:sz w:val="20"/>
                <w:lang w:val="ru-RU" w:eastAsia="ru-RU"/>
              </w:rPr>
              <w:t>Переменная интерпретация</w:t>
            </w:r>
          </w:p>
        </w:tc>
      </w:tr>
      <w:tr w:rsidR="00385B3B" w:rsidRPr="00BB2036" w:rsidTr="00D941ED">
        <w:trPr>
          <w:trHeight w:val="180"/>
          <w:jc w:val="center"/>
        </w:trPr>
        <w:tc>
          <w:tcPr>
            <w:tcW w:w="2461" w:type="pct"/>
            <w:hideMark/>
          </w:tcPr>
          <w:p w:rsidR="00385B3B" w:rsidRPr="00BB2036" w:rsidRDefault="00385B3B" w:rsidP="00D941ED">
            <w:pPr>
              <w:widowControl/>
              <w:spacing w:line="240" w:lineRule="auto"/>
              <w:jc w:val="left"/>
              <w:rPr>
                <w:rFonts w:ascii="Times New Roman" w:hAnsi="Times New Roman"/>
                <w:kern w:val="0"/>
                <w:sz w:val="20"/>
                <w:lang w:val="ru-RU" w:eastAsia="ru-RU"/>
              </w:rPr>
            </w:pPr>
            <w:r w:rsidRPr="00BB2036">
              <w:rPr>
                <w:rFonts w:ascii="Times New Roman" w:hAnsi="Times New Roman"/>
                <w:kern w:val="0"/>
                <w:sz w:val="20"/>
                <w:lang w:val="ru-RU" w:eastAsia="ru-RU"/>
              </w:rPr>
              <w:t>Единственная классическая логика</w:t>
            </w:r>
          </w:p>
        </w:tc>
        <w:tc>
          <w:tcPr>
            <w:tcW w:w="2539" w:type="pct"/>
            <w:hideMark/>
          </w:tcPr>
          <w:p w:rsidR="00385B3B" w:rsidRPr="00BB2036" w:rsidRDefault="00385B3B" w:rsidP="00D941ED">
            <w:pPr>
              <w:pStyle w:val="a9"/>
              <w:ind w:left="0" w:right="-187" w:firstLine="0"/>
              <w:jc w:val="left"/>
              <w:rPr>
                <w:color w:val="auto"/>
                <w:szCs w:val="20"/>
              </w:rPr>
            </w:pPr>
            <w:r w:rsidRPr="00BB2036">
              <w:rPr>
                <w:color w:val="auto"/>
                <w:szCs w:val="20"/>
              </w:rPr>
              <w:t xml:space="preserve">Сосуществование разных </w:t>
            </w:r>
            <w:r w:rsidRPr="00BB2036">
              <w:rPr>
                <w:color w:val="auto"/>
                <w:szCs w:val="20"/>
                <w:u w:val="single"/>
              </w:rPr>
              <w:t>л</w:t>
            </w:r>
            <w:r w:rsidRPr="00BB2036">
              <w:rPr>
                <w:color w:val="auto"/>
                <w:szCs w:val="20"/>
              </w:rPr>
              <w:t>огик</w:t>
            </w:r>
          </w:p>
        </w:tc>
      </w:tr>
      <w:tr w:rsidR="00385B3B" w:rsidRPr="00BB2036" w:rsidTr="00D941ED">
        <w:trPr>
          <w:trHeight w:val="141"/>
          <w:jc w:val="center"/>
        </w:trPr>
        <w:tc>
          <w:tcPr>
            <w:tcW w:w="2461" w:type="pct"/>
            <w:hideMark/>
          </w:tcPr>
          <w:p w:rsidR="00385B3B" w:rsidRPr="00BB2036" w:rsidRDefault="00385B3B" w:rsidP="00D941ED">
            <w:pPr>
              <w:widowControl/>
              <w:spacing w:line="288" w:lineRule="auto"/>
              <w:jc w:val="left"/>
              <w:rPr>
                <w:rFonts w:ascii="Times New Roman" w:hAnsi="Times New Roman"/>
                <w:kern w:val="0"/>
                <w:sz w:val="20"/>
                <w:lang w:val="ru-RU" w:eastAsia="ru-RU"/>
              </w:rPr>
            </w:pPr>
            <w:r w:rsidRPr="00BB2036">
              <w:rPr>
                <w:rFonts w:ascii="Times New Roman" w:hAnsi="Times New Roman"/>
                <w:kern w:val="0"/>
                <w:sz w:val="20"/>
                <w:lang w:val="ru-RU" w:eastAsia="ru-RU"/>
              </w:rPr>
              <w:t>Монотонные рассуждения</w:t>
            </w:r>
          </w:p>
        </w:tc>
        <w:tc>
          <w:tcPr>
            <w:tcW w:w="2539" w:type="pct"/>
            <w:hideMark/>
          </w:tcPr>
          <w:p w:rsidR="00385B3B" w:rsidRPr="00BB2036" w:rsidRDefault="00385B3B" w:rsidP="00D941ED">
            <w:pPr>
              <w:widowControl/>
              <w:spacing w:line="288" w:lineRule="auto"/>
              <w:jc w:val="left"/>
              <w:rPr>
                <w:rFonts w:ascii="Times New Roman" w:hAnsi="Times New Roman"/>
                <w:kern w:val="0"/>
                <w:sz w:val="20"/>
                <w:lang w:val="ru-RU" w:eastAsia="ru-RU"/>
              </w:rPr>
            </w:pPr>
            <w:r w:rsidRPr="00BB2036">
              <w:rPr>
                <w:rFonts w:ascii="Times New Roman" w:hAnsi="Times New Roman"/>
                <w:kern w:val="0"/>
                <w:sz w:val="20"/>
                <w:lang w:val="ru-RU" w:eastAsia="ru-RU"/>
              </w:rPr>
              <w:t>Возможность немонотонного вывода</w:t>
            </w:r>
          </w:p>
        </w:tc>
      </w:tr>
      <w:tr w:rsidR="00385B3B" w:rsidRPr="00BB2036" w:rsidTr="00D941ED">
        <w:trPr>
          <w:trHeight w:val="203"/>
          <w:jc w:val="center"/>
        </w:trPr>
        <w:tc>
          <w:tcPr>
            <w:tcW w:w="2461" w:type="pct"/>
            <w:hideMark/>
          </w:tcPr>
          <w:p w:rsidR="00385B3B" w:rsidRPr="00BB2036" w:rsidRDefault="00385B3B" w:rsidP="00D941ED">
            <w:pPr>
              <w:widowControl/>
              <w:spacing w:line="288" w:lineRule="auto"/>
              <w:jc w:val="left"/>
              <w:rPr>
                <w:rFonts w:ascii="Times New Roman" w:hAnsi="Times New Roman"/>
                <w:kern w:val="0"/>
                <w:sz w:val="20"/>
                <w:lang w:val="ru-RU" w:eastAsia="ru-RU"/>
              </w:rPr>
            </w:pPr>
            <w:r w:rsidRPr="00BB2036">
              <w:rPr>
                <w:rFonts w:ascii="Times New Roman" w:hAnsi="Times New Roman"/>
                <w:kern w:val="0"/>
                <w:sz w:val="20"/>
                <w:lang w:val="ru-RU" w:eastAsia="ru-RU"/>
              </w:rPr>
              <w:t xml:space="preserve">Нет </w:t>
            </w:r>
            <w:proofErr w:type="spellStart"/>
            <w:r w:rsidRPr="00BB2036">
              <w:rPr>
                <w:rFonts w:ascii="Times New Roman" w:hAnsi="Times New Roman"/>
                <w:kern w:val="0"/>
                <w:sz w:val="20"/>
                <w:lang w:val="ru-RU" w:eastAsia="ru-RU"/>
              </w:rPr>
              <w:t>мультирезолюции</w:t>
            </w:r>
            <w:proofErr w:type="spellEnd"/>
          </w:p>
        </w:tc>
        <w:tc>
          <w:tcPr>
            <w:tcW w:w="2539" w:type="pct"/>
            <w:hideMark/>
          </w:tcPr>
          <w:p w:rsidR="00385B3B" w:rsidRPr="00BB2036" w:rsidRDefault="00385B3B" w:rsidP="00D941ED">
            <w:pPr>
              <w:widowControl/>
              <w:spacing w:line="288" w:lineRule="auto"/>
              <w:jc w:val="left"/>
              <w:rPr>
                <w:rFonts w:ascii="Times New Roman" w:hAnsi="Times New Roman"/>
                <w:kern w:val="0"/>
                <w:sz w:val="20"/>
                <w:lang w:val="ru-RU" w:eastAsia="ru-RU"/>
              </w:rPr>
            </w:pPr>
            <w:proofErr w:type="spellStart"/>
            <w:r w:rsidRPr="00BB2036">
              <w:rPr>
                <w:rFonts w:ascii="Times New Roman" w:hAnsi="Times New Roman"/>
                <w:kern w:val="0"/>
                <w:sz w:val="20"/>
                <w:lang w:val="ru-RU" w:eastAsia="ru-RU"/>
              </w:rPr>
              <w:t>Мультирезолюция</w:t>
            </w:r>
            <w:proofErr w:type="spellEnd"/>
            <w:r w:rsidRPr="00BB2036">
              <w:rPr>
                <w:rFonts w:ascii="Times New Roman" w:hAnsi="Times New Roman"/>
                <w:kern w:val="0"/>
                <w:sz w:val="20"/>
                <w:lang w:val="ru-RU" w:eastAsia="ru-RU"/>
              </w:rPr>
              <w:t xml:space="preserve"> возможна</w:t>
            </w:r>
          </w:p>
        </w:tc>
      </w:tr>
    </w:tbl>
    <w:p w:rsidR="00FA0D06" w:rsidRPr="00BB2036" w:rsidRDefault="00FA0D06" w:rsidP="00385B3B">
      <w:pPr>
        <w:pStyle w:val="a9"/>
        <w:spacing w:before="120"/>
        <w:ind w:left="0" w:firstLine="425"/>
        <w:rPr>
          <w:color w:val="auto"/>
          <w:sz w:val="24"/>
          <w:szCs w:val="24"/>
        </w:rPr>
      </w:pPr>
      <w:proofErr w:type="gramStart"/>
      <w:r w:rsidRPr="00BB2036">
        <w:rPr>
          <w:color w:val="auto"/>
          <w:sz w:val="24"/>
          <w:szCs w:val="24"/>
        </w:rPr>
        <w:t>В м</w:t>
      </w:r>
      <w:r w:rsidR="00501DBD" w:rsidRPr="00BB2036">
        <w:rPr>
          <w:color w:val="auto"/>
          <w:sz w:val="24"/>
          <w:szCs w:val="24"/>
        </w:rPr>
        <w:t>онографии [1]</w:t>
      </w:r>
      <w:r w:rsidRPr="00BB2036">
        <w:rPr>
          <w:color w:val="auto"/>
          <w:sz w:val="24"/>
          <w:szCs w:val="24"/>
        </w:rPr>
        <w:t xml:space="preserve"> Ю.Р.</w:t>
      </w:r>
      <w:r w:rsidR="00D60C52" w:rsidRPr="00BB2036">
        <w:rPr>
          <w:color w:val="auto"/>
          <w:sz w:val="24"/>
          <w:szCs w:val="24"/>
        </w:rPr>
        <w:t xml:space="preserve"> </w:t>
      </w:r>
      <w:proofErr w:type="spellStart"/>
      <w:r w:rsidRPr="00BB2036">
        <w:rPr>
          <w:color w:val="auto"/>
          <w:sz w:val="24"/>
          <w:szCs w:val="24"/>
        </w:rPr>
        <w:t>Валькман</w:t>
      </w:r>
      <w:proofErr w:type="spellEnd"/>
      <w:r w:rsidRPr="00BB2036">
        <w:rPr>
          <w:color w:val="auto"/>
          <w:sz w:val="24"/>
          <w:szCs w:val="24"/>
        </w:rPr>
        <w:t xml:space="preserve"> предложил интерпретацию модельно-параметрического подхода в виде семиотической метамодели, где под </w:t>
      </w:r>
      <w:r w:rsidRPr="00BB2036">
        <w:rPr>
          <w:i/>
          <w:color w:val="auto"/>
          <w:sz w:val="24"/>
          <w:szCs w:val="24"/>
        </w:rPr>
        <w:t xml:space="preserve">T </w:t>
      </w:r>
      <w:r w:rsidRPr="00BB2036">
        <w:rPr>
          <w:color w:val="auto"/>
          <w:sz w:val="24"/>
          <w:szCs w:val="24"/>
        </w:rPr>
        <w:t>понимается модел</w:t>
      </w:r>
      <w:r w:rsidRPr="00BB2036">
        <w:rPr>
          <w:color w:val="auto"/>
          <w:sz w:val="24"/>
          <w:szCs w:val="24"/>
        </w:rPr>
        <w:t>ь</w:t>
      </w:r>
      <w:r w:rsidRPr="00BB2036">
        <w:rPr>
          <w:color w:val="auto"/>
          <w:sz w:val="24"/>
          <w:szCs w:val="24"/>
        </w:rPr>
        <w:t>но-параметрический базис для проектных задач синтеза и анализа,</w:t>
      </w:r>
      <w:r w:rsidRPr="00BB2036">
        <w:rPr>
          <w:i/>
          <w:color w:val="auto"/>
          <w:sz w:val="24"/>
          <w:szCs w:val="24"/>
        </w:rPr>
        <w:t xml:space="preserve"> R</w:t>
      </w:r>
      <w:r w:rsidR="00356480" w:rsidRPr="00BB2036">
        <w:rPr>
          <w:i/>
          <w:color w:val="auto"/>
          <w:sz w:val="24"/>
          <w:szCs w:val="24"/>
        </w:rPr>
        <w:t xml:space="preserve"> </w:t>
      </w:r>
      <w:r w:rsidRPr="00BB2036">
        <w:rPr>
          <w:color w:val="auto"/>
          <w:sz w:val="24"/>
          <w:szCs w:val="24"/>
        </w:rPr>
        <w:t>–</w:t>
      </w:r>
      <w:r w:rsidR="00356480" w:rsidRPr="00BB2036">
        <w:rPr>
          <w:color w:val="auto"/>
          <w:sz w:val="24"/>
          <w:szCs w:val="24"/>
        </w:rPr>
        <w:t xml:space="preserve"> </w:t>
      </w:r>
      <w:r w:rsidRPr="00BB2036">
        <w:rPr>
          <w:color w:val="auto"/>
          <w:sz w:val="24"/>
          <w:szCs w:val="24"/>
        </w:rPr>
        <w:t>синтаксически ко</w:t>
      </w:r>
      <w:r w:rsidRPr="00BB2036">
        <w:rPr>
          <w:color w:val="auto"/>
          <w:sz w:val="24"/>
          <w:szCs w:val="24"/>
        </w:rPr>
        <w:t>р</w:t>
      </w:r>
      <w:r w:rsidRPr="00BB2036">
        <w:rPr>
          <w:color w:val="auto"/>
          <w:sz w:val="24"/>
          <w:szCs w:val="24"/>
        </w:rPr>
        <w:lastRenderedPageBreak/>
        <w:t xml:space="preserve">ректные процедуры синтеза моделей на основе базы данных, </w:t>
      </w:r>
      <w:r w:rsidRPr="00BB2036">
        <w:rPr>
          <w:i/>
          <w:color w:val="auto"/>
          <w:sz w:val="24"/>
          <w:szCs w:val="24"/>
        </w:rPr>
        <w:t xml:space="preserve">A </w:t>
      </w:r>
      <w:r w:rsidRPr="00BB2036">
        <w:rPr>
          <w:color w:val="auto"/>
          <w:sz w:val="24"/>
          <w:szCs w:val="24"/>
        </w:rPr>
        <w:t>– модели-аксиомы,</w:t>
      </w:r>
      <w:r w:rsidR="00356480" w:rsidRPr="00BB2036">
        <w:rPr>
          <w:color w:val="auto"/>
          <w:sz w:val="24"/>
          <w:szCs w:val="24"/>
        </w:rPr>
        <w:t xml:space="preserve"> </w:t>
      </w:r>
      <w:r w:rsidRPr="00BB2036">
        <w:rPr>
          <w:color w:val="auto"/>
          <w:sz w:val="24"/>
          <w:szCs w:val="24"/>
        </w:rPr>
        <w:t>введённые пользователем,</w:t>
      </w:r>
      <w:r w:rsidR="00356480" w:rsidRPr="00BB2036">
        <w:rPr>
          <w:color w:val="auto"/>
          <w:sz w:val="24"/>
          <w:szCs w:val="24"/>
        </w:rPr>
        <w:t xml:space="preserve"> </w:t>
      </w:r>
      <w:r w:rsidRPr="00BB2036">
        <w:rPr>
          <w:i/>
          <w:color w:val="auto"/>
          <w:sz w:val="24"/>
          <w:szCs w:val="24"/>
        </w:rPr>
        <w:t>I</w:t>
      </w:r>
      <w:r w:rsidR="00356480" w:rsidRPr="00BB2036">
        <w:rPr>
          <w:i/>
          <w:color w:val="auto"/>
          <w:sz w:val="24"/>
          <w:szCs w:val="24"/>
        </w:rPr>
        <w:t xml:space="preserve"> </w:t>
      </w:r>
      <w:r w:rsidR="00C45610" w:rsidRPr="00BB2036">
        <w:rPr>
          <w:color w:val="auto"/>
          <w:sz w:val="24"/>
          <w:szCs w:val="24"/>
        </w:rPr>
        <w:t>–</w:t>
      </w:r>
      <w:r w:rsidR="00356480" w:rsidRPr="00BB2036">
        <w:rPr>
          <w:color w:val="auto"/>
          <w:sz w:val="24"/>
          <w:szCs w:val="24"/>
        </w:rPr>
        <w:t xml:space="preserve"> </w:t>
      </w:r>
      <w:r w:rsidRPr="00BB2036">
        <w:rPr>
          <w:color w:val="auto"/>
          <w:sz w:val="24"/>
          <w:szCs w:val="24"/>
        </w:rPr>
        <w:t>процедуры определения и обоснования семантически корректных мод</w:t>
      </w:r>
      <w:r w:rsidRPr="00BB2036">
        <w:rPr>
          <w:color w:val="auto"/>
          <w:sz w:val="24"/>
          <w:szCs w:val="24"/>
        </w:rPr>
        <w:t>е</w:t>
      </w:r>
      <w:r w:rsidRPr="00BB2036">
        <w:rPr>
          <w:color w:val="auto"/>
          <w:sz w:val="24"/>
          <w:szCs w:val="24"/>
        </w:rPr>
        <w:t>лей,</w:t>
      </w:r>
      <w:r w:rsidR="00356480" w:rsidRPr="00BB2036">
        <w:rPr>
          <w:color w:val="auto"/>
          <w:sz w:val="24"/>
          <w:szCs w:val="24"/>
        </w:rPr>
        <w:t xml:space="preserve"> </w:t>
      </w:r>
      <w:r w:rsidRPr="00BB2036">
        <w:rPr>
          <w:i/>
          <w:color w:val="auto"/>
          <w:sz w:val="24"/>
          <w:szCs w:val="24"/>
        </w:rPr>
        <w:sym w:font="Symbol" w:char="F061"/>
      </w:r>
      <w:r w:rsidRPr="00BB2036">
        <w:rPr>
          <w:i/>
          <w:color w:val="auto"/>
          <w:sz w:val="24"/>
          <w:szCs w:val="24"/>
          <w:vertAlign w:val="subscript"/>
        </w:rPr>
        <w:t>T</w:t>
      </w:r>
      <w:r w:rsidR="00356480" w:rsidRPr="00BB2036">
        <w:rPr>
          <w:i/>
          <w:color w:val="auto"/>
          <w:sz w:val="24"/>
          <w:szCs w:val="24"/>
          <w:vertAlign w:val="subscript"/>
        </w:rPr>
        <w:t xml:space="preserve"> </w:t>
      </w:r>
      <w:r w:rsidRPr="00BB2036">
        <w:rPr>
          <w:color w:val="auto"/>
          <w:sz w:val="24"/>
          <w:szCs w:val="24"/>
        </w:rPr>
        <w:t xml:space="preserve">– процедуры построения и модификации </w:t>
      </w:r>
      <w:r w:rsidRPr="00BB2036">
        <w:rPr>
          <w:color w:val="auto"/>
          <w:sz w:val="24"/>
          <w:szCs w:val="24"/>
        </w:rPr>
        <w:sym w:font="Symbol" w:char="F0E1"/>
      </w:r>
      <w:r w:rsidRPr="00BB2036">
        <w:rPr>
          <w:i/>
          <w:color w:val="auto"/>
          <w:sz w:val="24"/>
          <w:szCs w:val="24"/>
        </w:rPr>
        <w:t>M</w:t>
      </w:r>
      <w:r w:rsidRPr="00BB2036">
        <w:rPr>
          <w:color w:val="auto"/>
          <w:sz w:val="24"/>
          <w:szCs w:val="24"/>
        </w:rPr>
        <w:t>,</w:t>
      </w:r>
      <w:r w:rsidRPr="00BB2036">
        <w:rPr>
          <w:i/>
          <w:color w:val="auto"/>
          <w:sz w:val="24"/>
          <w:szCs w:val="24"/>
        </w:rPr>
        <w:t>P</w:t>
      </w:r>
      <w:r w:rsidRPr="00BB2036">
        <w:rPr>
          <w:color w:val="auto"/>
          <w:sz w:val="24"/>
          <w:szCs w:val="24"/>
        </w:rPr>
        <w:sym w:font="Symbol" w:char="F0F1"/>
      </w:r>
      <w:r w:rsidRPr="00BB2036">
        <w:rPr>
          <w:color w:val="auto"/>
          <w:sz w:val="24"/>
          <w:szCs w:val="24"/>
        </w:rPr>
        <w:t xml:space="preserve">-базиса, </w:t>
      </w:r>
      <w:r w:rsidRPr="00BB2036">
        <w:rPr>
          <w:i/>
          <w:color w:val="auto"/>
          <w:sz w:val="24"/>
          <w:szCs w:val="24"/>
        </w:rPr>
        <w:sym w:font="Symbol" w:char="F062"/>
      </w:r>
      <w:r w:rsidRPr="00BB2036">
        <w:rPr>
          <w:i/>
          <w:color w:val="auto"/>
          <w:sz w:val="24"/>
          <w:szCs w:val="24"/>
          <w:vertAlign w:val="subscript"/>
        </w:rPr>
        <w:t>R</w:t>
      </w:r>
      <w:r w:rsidR="00356480" w:rsidRPr="00BB2036">
        <w:rPr>
          <w:i/>
          <w:color w:val="auto"/>
          <w:sz w:val="24"/>
          <w:szCs w:val="24"/>
          <w:vertAlign w:val="subscript"/>
        </w:rPr>
        <w:t xml:space="preserve"> </w:t>
      </w:r>
      <w:r w:rsidRPr="00BB2036">
        <w:rPr>
          <w:color w:val="auto"/>
          <w:sz w:val="24"/>
          <w:szCs w:val="24"/>
        </w:rPr>
        <w:t>– правила изменения си</w:t>
      </w:r>
      <w:r w:rsidR="00501DBD" w:rsidRPr="00BB2036">
        <w:rPr>
          <w:color w:val="auto"/>
          <w:sz w:val="24"/>
          <w:szCs w:val="24"/>
        </w:rPr>
        <w:t>н</w:t>
      </w:r>
      <w:r w:rsidR="00501DBD" w:rsidRPr="00BB2036">
        <w:rPr>
          <w:color w:val="auto"/>
          <w:sz w:val="24"/>
          <w:szCs w:val="24"/>
        </w:rPr>
        <w:t>таксически</w:t>
      </w:r>
      <w:proofErr w:type="gramEnd"/>
      <w:r w:rsidR="00501DBD" w:rsidRPr="00BB2036">
        <w:rPr>
          <w:color w:val="auto"/>
          <w:sz w:val="24"/>
          <w:szCs w:val="24"/>
        </w:rPr>
        <w:t xml:space="preserve"> корректных процедур,</w:t>
      </w:r>
      <w:r w:rsidRPr="00BB2036">
        <w:rPr>
          <w:i/>
          <w:color w:val="auto"/>
          <w:sz w:val="24"/>
          <w:szCs w:val="24"/>
        </w:rPr>
        <w:sym w:font="Symbol" w:char="F067"/>
      </w:r>
      <w:r w:rsidRPr="00BB2036">
        <w:rPr>
          <w:i/>
          <w:color w:val="auto"/>
          <w:sz w:val="24"/>
          <w:szCs w:val="24"/>
          <w:vertAlign w:val="subscript"/>
        </w:rPr>
        <w:t>A</w:t>
      </w:r>
      <w:r w:rsidR="00356480" w:rsidRPr="00BB2036">
        <w:rPr>
          <w:i/>
          <w:color w:val="auto"/>
          <w:sz w:val="24"/>
          <w:szCs w:val="24"/>
          <w:vertAlign w:val="subscript"/>
        </w:rPr>
        <w:t xml:space="preserve"> </w:t>
      </w:r>
      <w:r w:rsidRPr="00BB2036">
        <w:rPr>
          <w:color w:val="auto"/>
          <w:sz w:val="24"/>
          <w:szCs w:val="24"/>
        </w:rPr>
        <w:t>– база данных и знаний</w:t>
      </w:r>
      <w:r w:rsidR="00501DBD" w:rsidRPr="00BB2036">
        <w:rPr>
          <w:color w:val="auto"/>
          <w:sz w:val="24"/>
          <w:szCs w:val="24"/>
        </w:rPr>
        <w:t xml:space="preserve"> по эвристическим приёмам ИП, </w:t>
      </w:r>
      <w:r w:rsidRPr="00BB2036">
        <w:rPr>
          <w:i/>
          <w:color w:val="auto"/>
          <w:sz w:val="24"/>
          <w:szCs w:val="24"/>
        </w:rPr>
        <w:sym w:font="Symbol" w:char="F064"/>
      </w:r>
      <w:r w:rsidRPr="00BB2036">
        <w:rPr>
          <w:i/>
          <w:color w:val="auto"/>
          <w:sz w:val="24"/>
          <w:szCs w:val="24"/>
          <w:vertAlign w:val="subscript"/>
        </w:rPr>
        <w:t>I</w:t>
      </w:r>
      <w:r w:rsidR="00356480" w:rsidRPr="00BB2036">
        <w:rPr>
          <w:i/>
          <w:color w:val="auto"/>
          <w:sz w:val="24"/>
          <w:szCs w:val="24"/>
          <w:vertAlign w:val="subscript"/>
        </w:rPr>
        <w:t xml:space="preserve">  </w:t>
      </w:r>
      <w:r w:rsidRPr="00BB2036">
        <w:rPr>
          <w:color w:val="auto"/>
          <w:sz w:val="24"/>
          <w:szCs w:val="24"/>
        </w:rPr>
        <w:t>– правила определения семантической корректности.</w:t>
      </w:r>
    </w:p>
    <w:p w:rsidR="00335BF1" w:rsidRPr="00BB2036" w:rsidRDefault="00C3561A" w:rsidP="00676D68">
      <w:pPr>
        <w:pStyle w:val="aff1"/>
        <w:tabs>
          <w:tab w:val="num" w:pos="432"/>
        </w:tabs>
        <w:ind w:left="432" w:hanging="432"/>
      </w:pPr>
      <w:r w:rsidRPr="00BB2036">
        <w:t>3</w:t>
      </w:r>
      <w:proofErr w:type="gramStart"/>
      <w:r w:rsidR="00676D68" w:rsidRPr="00BB2036">
        <w:tab/>
      </w:r>
      <w:r w:rsidR="00CE59E1" w:rsidRPr="00BB2036">
        <w:t>О</w:t>
      </w:r>
      <w:proofErr w:type="gramEnd"/>
      <w:r w:rsidR="00CE59E1" w:rsidRPr="00BB2036">
        <w:t>т семиотического моделирования к прикладной и когнитивной семиотике</w:t>
      </w:r>
    </w:p>
    <w:p w:rsidR="00381C1D" w:rsidRPr="00BB2036" w:rsidRDefault="00BA22E9" w:rsidP="00676D68">
      <w:pPr>
        <w:pStyle w:val="affc"/>
        <w:tabs>
          <w:tab w:val="num" w:pos="576"/>
        </w:tabs>
        <w:ind w:left="576" w:hanging="576"/>
      </w:pPr>
      <w:r w:rsidRPr="00BB2036">
        <w:t>3</w:t>
      </w:r>
      <w:r w:rsidR="00BE47CB" w:rsidRPr="00BB2036">
        <w:t>.</w:t>
      </w:r>
      <w:r w:rsidRPr="00BB2036">
        <w:t>1</w:t>
      </w:r>
      <w:proofErr w:type="gramStart"/>
      <w:r w:rsidR="00676D68" w:rsidRPr="00BB2036">
        <w:tab/>
      </w:r>
      <w:r w:rsidR="00381C1D" w:rsidRPr="00BB2036">
        <w:t>О</w:t>
      </w:r>
      <w:proofErr w:type="gramEnd"/>
      <w:r w:rsidR="00381C1D" w:rsidRPr="00BB2036">
        <w:t xml:space="preserve"> семиотике</w:t>
      </w:r>
    </w:p>
    <w:p w:rsidR="00654BCC" w:rsidRPr="00BB2036" w:rsidRDefault="000A4F8C" w:rsidP="00FD562A">
      <w:pPr>
        <w:spacing w:line="240" w:lineRule="auto"/>
        <w:ind w:right="-1" w:firstLine="426"/>
        <w:rPr>
          <w:rFonts w:ascii="Times New Roman" w:hAnsi="Times New Roman"/>
          <w:sz w:val="24"/>
          <w:szCs w:val="24"/>
          <w:lang w:val="ru-RU"/>
        </w:rPr>
      </w:pPr>
      <w:r w:rsidRPr="00BB2036">
        <w:rPr>
          <w:rFonts w:ascii="Times New Roman" w:hAnsi="Times New Roman"/>
          <w:i/>
          <w:sz w:val="24"/>
          <w:szCs w:val="24"/>
          <w:lang w:val="ru-RU"/>
        </w:rPr>
        <w:t>Семиотика</w:t>
      </w:r>
      <w:r w:rsidRPr="00BB2036">
        <w:rPr>
          <w:rFonts w:ascii="Times New Roman" w:hAnsi="Times New Roman"/>
          <w:sz w:val="24"/>
          <w:szCs w:val="24"/>
          <w:lang w:val="ru-RU"/>
        </w:rPr>
        <w:t xml:space="preserve"> (термин Дж.</w:t>
      </w:r>
      <w:r w:rsidR="00D60C52" w:rsidRPr="00BB2036">
        <w:rPr>
          <w:rFonts w:ascii="Times New Roman" w:hAnsi="Times New Roman"/>
          <w:sz w:val="24"/>
          <w:szCs w:val="24"/>
          <w:lang w:val="ru-RU"/>
        </w:rPr>
        <w:t xml:space="preserve"> </w:t>
      </w:r>
      <w:r w:rsidRPr="00BB2036">
        <w:rPr>
          <w:rFonts w:ascii="Times New Roman" w:hAnsi="Times New Roman"/>
          <w:sz w:val="24"/>
          <w:szCs w:val="24"/>
          <w:lang w:val="ru-RU"/>
        </w:rPr>
        <w:t>Локка и Ч.</w:t>
      </w:r>
      <w:r w:rsidR="00D60C52" w:rsidRPr="00BB2036">
        <w:rPr>
          <w:rFonts w:ascii="Times New Roman" w:hAnsi="Times New Roman"/>
          <w:sz w:val="24"/>
          <w:szCs w:val="24"/>
          <w:lang w:val="ru-RU"/>
        </w:rPr>
        <w:t xml:space="preserve">С. </w:t>
      </w:r>
      <w:r w:rsidRPr="00BB2036">
        <w:rPr>
          <w:rFonts w:ascii="Times New Roman" w:hAnsi="Times New Roman"/>
          <w:sz w:val="24"/>
          <w:szCs w:val="24"/>
          <w:lang w:val="ru-RU"/>
        </w:rPr>
        <w:t>Пирса [</w:t>
      </w:r>
      <w:r w:rsidR="005A6468" w:rsidRPr="00BB2036">
        <w:rPr>
          <w:rFonts w:ascii="Times New Roman" w:hAnsi="Times New Roman"/>
          <w:sz w:val="24"/>
          <w:szCs w:val="24"/>
          <w:lang w:val="ru-RU"/>
        </w:rPr>
        <w:t>40</w:t>
      </w:r>
      <w:r w:rsidRPr="00BB2036">
        <w:rPr>
          <w:rFonts w:ascii="Times New Roman" w:hAnsi="Times New Roman"/>
          <w:sz w:val="24"/>
          <w:szCs w:val="24"/>
          <w:lang w:val="ru-RU"/>
        </w:rPr>
        <w:t>]</w:t>
      </w:r>
      <w:r w:rsidR="00832EB6" w:rsidRPr="00BB2036">
        <w:rPr>
          <w:rFonts w:ascii="Times New Roman" w:hAnsi="Times New Roman"/>
          <w:sz w:val="24"/>
          <w:szCs w:val="24"/>
          <w:lang w:val="ru-RU"/>
        </w:rPr>
        <w:t>)</w:t>
      </w:r>
      <w:r w:rsidRPr="00BB2036">
        <w:rPr>
          <w:rFonts w:ascii="Times New Roman" w:hAnsi="Times New Roman"/>
          <w:sz w:val="24"/>
          <w:szCs w:val="24"/>
          <w:lang w:val="ru-RU"/>
        </w:rPr>
        <w:t xml:space="preserve"> или </w:t>
      </w:r>
      <w:r w:rsidR="00654BCC" w:rsidRPr="00BB2036">
        <w:rPr>
          <w:rFonts w:ascii="Times New Roman" w:hAnsi="Times New Roman"/>
          <w:i/>
          <w:sz w:val="24"/>
          <w:szCs w:val="24"/>
          <w:lang w:val="ru-RU"/>
        </w:rPr>
        <w:t>Семиология</w:t>
      </w:r>
      <w:r w:rsidR="00654BCC" w:rsidRPr="00BB2036">
        <w:rPr>
          <w:rFonts w:ascii="Times New Roman" w:hAnsi="Times New Roman"/>
          <w:sz w:val="24"/>
          <w:szCs w:val="24"/>
          <w:lang w:val="ru-RU"/>
        </w:rPr>
        <w:t xml:space="preserve"> (термин Ф.</w:t>
      </w:r>
      <w:r w:rsidR="00D60C52" w:rsidRPr="00BB2036">
        <w:rPr>
          <w:rFonts w:ascii="Times New Roman" w:hAnsi="Times New Roman"/>
          <w:sz w:val="24"/>
          <w:szCs w:val="24"/>
          <w:lang w:val="ru-RU"/>
        </w:rPr>
        <w:t xml:space="preserve"> </w:t>
      </w:r>
      <w:r w:rsidR="00654BCC" w:rsidRPr="00BB2036">
        <w:rPr>
          <w:rFonts w:ascii="Times New Roman" w:hAnsi="Times New Roman"/>
          <w:sz w:val="24"/>
          <w:szCs w:val="24"/>
          <w:lang w:val="ru-RU"/>
        </w:rPr>
        <w:t>де Сосс</w:t>
      </w:r>
      <w:r w:rsidR="00654BCC" w:rsidRPr="00BB2036">
        <w:rPr>
          <w:rFonts w:ascii="Times New Roman" w:hAnsi="Times New Roman"/>
          <w:sz w:val="24"/>
          <w:szCs w:val="24"/>
          <w:lang w:val="ru-RU"/>
        </w:rPr>
        <w:t>ю</w:t>
      </w:r>
      <w:r w:rsidR="00654BCC" w:rsidRPr="00BB2036">
        <w:rPr>
          <w:rFonts w:ascii="Times New Roman" w:hAnsi="Times New Roman"/>
          <w:sz w:val="24"/>
          <w:szCs w:val="24"/>
          <w:lang w:val="ru-RU"/>
        </w:rPr>
        <w:t>ра [</w:t>
      </w:r>
      <w:r w:rsidR="005A6468" w:rsidRPr="00BB2036">
        <w:rPr>
          <w:rFonts w:ascii="Times New Roman" w:hAnsi="Times New Roman"/>
          <w:sz w:val="24"/>
          <w:szCs w:val="24"/>
          <w:lang w:val="ru-RU"/>
        </w:rPr>
        <w:t>41</w:t>
      </w:r>
      <w:r w:rsidR="00654BCC" w:rsidRPr="00BB2036">
        <w:rPr>
          <w:rFonts w:ascii="Times New Roman" w:hAnsi="Times New Roman"/>
          <w:sz w:val="24"/>
          <w:szCs w:val="24"/>
          <w:lang w:val="ru-RU"/>
        </w:rPr>
        <w:t xml:space="preserve">]) есть наука о знаковых системах. Она возникла как самостоятельная дисциплина в </w:t>
      </w:r>
      <w:r w:rsidR="00654BCC" w:rsidRPr="00BB2036">
        <w:rPr>
          <w:rFonts w:ascii="Times New Roman" w:hAnsi="Times New Roman"/>
          <w:sz w:val="24"/>
          <w:szCs w:val="24"/>
        </w:rPr>
        <w:t>XX</w:t>
      </w:r>
      <w:r w:rsidR="00654BCC" w:rsidRPr="00BB2036">
        <w:rPr>
          <w:rFonts w:ascii="Times New Roman" w:hAnsi="Times New Roman"/>
          <w:sz w:val="24"/>
          <w:szCs w:val="24"/>
          <w:lang w:val="ru-RU"/>
        </w:rPr>
        <w:t>-м веке, хотя ещ</w:t>
      </w:r>
      <w:r w:rsidR="005E4E69" w:rsidRPr="00BB2036">
        <w:rPr>
          <w:rFonts w:ascii="Times New Roman" w:hAnsi="Times New Roman"/>
          <w:sz w:val="24"/>
          <w:szCs w:val="24"/>
          <w:lang w:val="ru-RU"/>
        </w:rPr>
        <w:t>ё</w:t>
      </w:r>
      <w:r w:rsidR="00654BCC" w:rsidRPr="00BB2036">
        <w:rPr>
          <w:rFonts w:ascii="Times New Roman" w:hAnsi="Times New Roman"/>
          <w:sz w:val="24"/>
          <w:szCs w:val="24"/>
          <w:lang w:val="ru-RU"/>
        </w:rPr>
        <w:t xml:space="preserve"> Дж.</w:t>
      </w:r>
      <w:r w:rsidR="00D60C52" w:rsidRPr="00BB2036">
        <w:rPr>
          <w:rFonts w:ascii="Times New Roman" w:hAnsi="Times New Roman"/>
          <w:sz w:val="24"/>
          <w:szCs w:val="24"/>
          <w:lang w:val="ru-RU"/>
        </w:rPr>
        <w:t xml:space="preserve"> </w:t>
      </w:r>
      <w:r w:rsidR="00654BCC" w:rsidRPr="00BB2036">
        <w:rPr>
          <w:rFonts w:ascii="Times New Roman" w:hAnsi="Times New Roman"/>
          <w:sz w:val="24"/>
          <w:szCs w:val="24"/>
          <w:lang w:val="ru-RU"/>
        </w:rPr>
        <w:t>Локк вв</w:t>
      </w:r>
      <w:r w:rsidR="00832EB6" w:rsidRPr="00BB2036">
        <w:rPr>
          <w:rFonts w:ascii="Times New Roman" w:hAnsi="Times New Roman"/>
          <w:sz w:val="24"/>
          <w:szCs w:val="24"/>
          <w:lang w:val="ru-RU"/>
        </w:rPr>
        <w:t>ё</w:t>
      </w:r>
      <w:r w:rsidR="00654BCC" w:rsidRPr="00BB2036">
        <w:rPr>
          <w:rFonts w:ascii="Times New Roman" w:hAnsi="Times New Roman"/>
          <w:sz w:val="24"/>
          <w:szCs w:val="24"/>
          <w:lang w:val="ru-RU"/>
        </w:rPr>
        <w:t>л этот термин и писал, что важная задача учения о знаках состоит в рассмотрении природы знаков, которыми ум пользуется для понимания вещей или для передачи своего знания другим. Ранние семиотические идеи восходят к концепции «во</w:t>
      </w:r>
      <w:r w:rsidR="00654BCC" w:rsidRPr="00BB2036">
        <w:rPr>
          <w:rFonts w:ascii="Times New Roman" w:hAnsi="Times New Roman"/>
          <w:sz w:val="24"/>
          <w:szCs w:val="24"/>
          <w:lang w:val="ru-RU"/>
        </w:rPr>
        <w:t>з</w:t>
      </w:r>
      <w:r w:rsidR="00654BCC" w:rsidRPr="00BB2036">
        <w:rPr>
          <w:rFonts w:ascii="Times New Roman" w:hAnsi="Times New Roman"/>
          <w:sz w:val="24"/>
          <w:szCs w:val="24"/>
          <w:lang w:val="ru-RU"/>
        </w:rPr>
        <w:t>можных миров» Г.</w:t>
      </w:r>
      <w:r w:rsidR="00D60C52" w:rsidRPr="00BB2036">
        <w:rPr>
          <w:rFonts w:ascii="Times New Roman" w:hAnsi="Times New Roman"/>
          <w:sz w:val="24"/>
          <w:szCs w:val="24"/>
          <w:lang w:val="ru-RU"/>
        </w:rPr>
        <w:t xml:space="preserve"> </w:t>
      </w:r>
      <w:r w:rsidR="00654BCC" w:rsidRPr="00BB2036">
        <w:rPr>
          <w:rFonts w:ascii="Times New Roman" w:hAnsi="Times New Roman"/>
          <w:sz w:val="24"/>
          <w:szCs w:val="24"/>
          <w:lang w:val="ru-RU"/>
        </w:rPr>
        <w:t>Лейбница. Один из видных представителей русской шко</w:t>
      </w:r>
      <w:r w:rsidR="008F2193" w:rsidRPr="00BB2036">
        <w:rPr>
          <w:rFonts w:ascii="Times New Roman" w:hAnsi="Times New Roman"/>
          <w:sz w:val="24"/>
          <w:szCs w:val="24"/>
          <w:lang w:val="ru-RU"/>
        </w:rPr>
        <w:t>лы семиотики Г.Г.</w:t>
      </w:r>
      <w:r w:rsidR="00B30F64" w:rsidRPr="00BB2036">
        <w:rPr>
          <w:rFonts w:ascii="Times New Roman" w:hAnsi="Times New Roman"/>
          <w:sz w:val="24"/>
          <w:szCs w:val="24"/>
          <w:lang w:val="ru-RU"/>
        </w:rPr>
        <w:t> </w:t>
      </w:r>
      <w:proofErr w:type="spellStart"/>
      <w:r w:rsidR="008F2193" w:rsidRPr="00BB2036">
        <w:rPr>
          <w:rFonts w:ascii="Times New Roman" w:hAnsi="Times New Roman"/>
          <w:sz w:val="24"/>
          <w:szCs w:val="24"/>
          <w:lang w:val="ru-RU"/>
        </w:rPr>
        <w:t>Шпет</w:t>
      </w:r>
      <w:proofErr w:type="spellEnd"/>
      <w:r w:rsidR="008F2193" w:rsidRPr="00BB2036">
        <w:rPr>
          <w:rFonts w:ascii="Times New Roman" w:hAnsi="Times New Roman"/>
          <w:sz w:val="24"/>
          <w:szCs w:val="24"/>
          <w:lang w:val="ru-RU"/>
        </w:rPr>
        <w:t xml:space="preserve"> понимал её</w:t>
      </w:r>
      <w:r w:rsidR="00654BCC" w:rsidRPr="00BB2036">
        <w:rPr>
          <w:rFonts w:ascii="Times New Roman" w:hAnsi="Times New Roman"/>
          <w:sz w:val="24"/>
          <w:szCs w:val="24"/>
          <w:lang w:val="ru-RU"/>
        </w:rPr>
        <w:t xml:space="preserve"> как «онтологическое учение о знаках вообще» (см.</w:t>
      </w:r>
      <w:r w:rsidR="00C53B30" w:rsidRPr="00BB2036">
        <w:rPr>
          <w:rFonts w:ascii="Times New Roman" w:hAnsi="Times New Roman"/>
          <w:sz w:val="24"/>
          <w:szCs w:val="24"/>
          <w:lang w:val="ru-RU"/>
        </w:rPr>
        <w:t xml:space="preserve"> </w:t>
      </w:r>
      <w:r w:rsidR="00654BCC" w:rsidRPr="00BB2036">
        <w:rPr>
          <w:rFonts w:ascii="Times New Roman" w:hAnsi="Times New Roman"/>
          <w:sz w:val="24"/>
          <w:szCs w:val="24"/>
          <w:lang w:val="ru-RU"/>
        </w:rPr>
        <w:t>[</w:t>
      </w:r>
      <w:r w:rsidR="005A6468" w:rsidRPr="00BB2036">
        <w:rPr>
          <w:rFonts w:ascii="Times New Roman" w:hAnsi="Times New Roman"/>
          <w:sz w:val="24"/>
          <w:szCs w:val="24"/>
          <w:lang w:val="ru-RU"/>
        </w:rPr>
        <w:t>42</w:t>
      </w:r>
      <w:r w:rsidR="00654BCC" w:rsidRPr="00BB2036">
        <w:rPr>
          <w:rFonts w:ascii="Times New Roman" w:hAnsi="Times New Roman"/>
          <w:sz w:val="24"/>
          <w:szCs w:val="24"/>
          <w:lang w:val="ru-RU"/>
        </w:rPr>
        <w:t>]</w:t>
      </w:r>
      <w:r w:rsidR="00171EBF" w:rsidRPr="00BB2036">
        <w:rPr>
          <w:rFonts w:ascii="Times New Roman" w:hAnsi="Times New Roman"/>
          <w:sz w:val="24"/>
          <w:szCs w:val="24"/>
          <w:lang w:val="ru-RU"/>
        </w:rPr>
        <w:t>).</w:t>
      </w:r>
      <w:r w:rsidR="001A1F88" w:rsidRPr="00BB2036">
        <w:rPr>
          <w:rFonts w:ascii="Times New Roman" w:hAnsi="Times New Roman"/>
          <w:sz w:val="24"/>
          <w:szCs w:val="24"/>
          <w:lang w:val="ru-RU"/>
        </w:rPr>
        <w:t xml:space="preserve"> </w:t>
      </w:r>
      <w:r w:rsidR="008F2193" w:rsidRPr="00BB2036">
        <w:rPr>
          <w:rFonts w:ascii="Times New Roman" w:hAnsi="Times New Roman"/>
          <w:sz w:val="24"/>
          <w:szCs w:val="24"/>
          <w:lang w:val="ru-RU"/>
        </w:rPr>
        <w:t>По определ</w:t>
      </w:r>
      <w:r w:rsidR="008F2193" w:rsidRPr="00BB2036">
        <w:rPr>
          <w:rFonts w:ascii="Times New Roman" w:hAnsi="Times New Roman"/>
          <w:sz w:val="24"/>
          <w:szCs w:val="24"/>
          <w:lang w:val="ru-RU"/>
        </w:rPr>
        <w:t>е</w:t>
      </w:r>
      <w:r w:rsidR="008F2193" w:rsidRPr="00BB2036">
        <w:rPr>
          <w:rFonts w:ascii="Times New Roman" w:hAnsi="Times New Roman"/>
          <w:sz w:val="24"/>
          <w:szCs w:val="24"/>
          <w:lang w:val="ru-RU"/>
        </w:rPr>
        <w:t>нию другого</w:t>
      </w:r>
      <w:r w:rsidR="00171EBF" w:rsidRPr="00BB2036">
        <w:rPr>
          <w:rFonts w:ascii="Times New Roman" w:hAnsi="Times New Roman"/>
          <w:sz w:val="24"/>
          <w:szCs w:val="24"/>
          <w:lang w:val="ru-RU"/>
        </w:rPr>
        <w:t xml:space="preserve"> кру</w:t>
      </w:r>
      <w:r w:rsidR="00122067" w:rsidRPr="00BB2036">
        <w:rPr>
          <w:rFonts w:ascii="Times New Roman" w:hAnsi="Times New Roman"/>
          <w:sz w:val="24"/>
          <w:szCs w:val="24"/>
          <w:lang w:val="ru-RU"/>
        </w:rPr>
        <w:t>пного</w:t>
      </w:r>
      <w:r w:rsidR="008F2193" w:rsidRPr="00BB2036">
        <w:rPr>
          <w:rFonts w:ascii="Times New Roman" w:hAnsi="Times New Roman"/>
          <w:sz w:val="24"/>
          <w:szCs w:val="24"/>
          <w:lang w:val="ru-RU"/>
        </w:rPr>
        <w:t xml:space="preserve"> отечественного учёного в этой области </w:t>
      </w:r>
      <w:r w:rsidR="002B6157" w:rsidRPr="00BB2036">
        <w:rPr>
          <w:rFonts w:ascii="Times New Roman" w:hAnsi="Times New Roman"/>
          <w:sz w:val="24"/>
          <w:szCs w:val="24"/>
          <w:lang w:val="ru-RU"/>
        </w:rPr>
        <w:t>Ю.М.</w:t>
      </w:r>
      <w:r w:rsidR="00D60C52" w:rsidRPr="00BB2036">
        <w:rPr>
          <w:rFonts w:ascii="Times New Roman" w:hAnsi="Times New Roman"/>
          <w:sz w:val="24"/>
          <w:szCs w:val="24"/>
          <w:lang w:val="ru-RU"/>
        </w:rPr>
        <w:t xml:space="preserve"> </w:t>
      </w:r>
      <w:r w:rsidR="002B6157" w:rsidRPr="00BB2036">
        <w:rPr>
          <w:rFonts w:ascii="Times New Roman" w:hAnsi="Times New Roman"/>
          <w:sz w:val="24"/>
          <w:szCs w:val="24"/>
          <w:lang w:val="ru-RU"/>
        </w:rPr>
        <w:t>Лотман</w:t>
      </w:r>
      <w:r w:rsidR="008F2193" w:rsidRPr="00BB2036">
        <w:rPr>
          <w:rFonts w:ascii="Times New Roman" w:hAnsi="Times New Roman"/>
          <w:sz w:val="24"/>
          <w:szCs w:val="24"/>
          <w:lang w:val="ru-RU"/>
        </w:rPr>
        <w:t>а</w:t>
      </w:r>
      <w:r w:rsidR="002B6157" w:rsidRPr="00BB2036">
        <w:rPr>
          <w:rFonts w:ascii="Times New Roman" w:hAnsi="Times New Roman"/>
          <w:sz w:val="24"/>
          <w:szCs w:val="24"/>
          <w:lang w:val="ru-RU"/>
        </w:rPr>
        <w:t xml:space="preserve"> [43]</w:t>
      </w:r>
      <w:r w:rsidR="008F2193" w:rsidRPr="00BB2036">
        <w:rPr>
          <w:rFonts w:ascii="Times New Roman" w:hAnsi="Times New Roman"/>
          <w:sz w:val="24"/>
          <w:szCs w:val="24"/>
          <w:lang w:val="ru-RU"/>
        </w:rPr>
        <w:t xml:space="preserve"> семиотика </w:t>
      </w:r>
      <w:r w:rsidR="00E379B3" w:rsidRPr="00BB2036">
        <w:rPr>
          <w:rFonts w:ascii="Times New Roman" w:hAnsi="Times New Roman"/>
          <w:sz w:val="24"/>
          <w:szCs w:val="24"/>
          <w:lang w:val="ru-RU"/>
        </w:rPr>
        <w:t>есть наука о коммуникативных системах и знаках</w:t>
      </w:r>
      <w:r w:rsidR="0054661B" w:rsidRPr="00BB2036">
        <w:rPr>
          <w:rFonts w:ascii="Times New Roman" w:hAnsi="Times New Roman"/>
          <w:sz w:val="24"/>
          <w:szCs w:val="24"/>
          <w:lang w:val="ru-RU"/>
        </w:rPr>
        <w:t>,</w:t>
      </w:r>
      <w:r w:rsidR="00E379B3" w:rsidRPr="00BB2036">
        <w:rPr>
          <w:rFonts w:ascii="Times New Roman" w:hAnsi="Times New Roman"/>
          <w:sz w:val="24"/>
          <w:szCs w:val="24"/>
          <w:lang w:val="ru-RU"/>
        </w:rPr>
        <w:t xml:space="preserve"> используемых в процессе общения.</w:t>
      </w:r>
    </w:p>
    <w:p w:rsidR="007C5EDA" w:rsidRPr="00BB2036" w:rsidRDefault="00654BCC" w:rsidP="00FD562A">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Знак – это объект, который представляет или замещает какой-либо другой объект или процесс. Для каждого знака обязательным является наличие двух сторон: означающей (мат</w:t>
      </w:r>
      <w:r w:rsidRPr="00BB2036">
        <w:rPr>
          <w:rFonts w:ascii="Times New Roman" w:hAnsi="Times New Roman"/>
          <w:sz w:val="24"/>
          <w:szCs w:val="24"/>
          <w:lang w:val="ru-RU"/>
        </w:rPr>
        <w:t>е</w:t>
      </w:r>
      <w:r w:rsidRPr="00BB2036">
        <w:rPr>
          <w:rFonts w:ascii="Times New Roman" w:hAnsi="Times New Roman"/>
          <w:sz w:val="24"/>
          <w:szCs w:val="24"/>
          <w:lang w:val="ru-RU"/>
        </w:rPr>
        <w:t>риальной) стороны, воспринимаемой органами чувств, и означаемой стороны – значения, изучаемого в семантике. Так</w:t>
      </w:r>
      <w:r w:rsidR="00F21DCC">
        <w:rPr>
          <w:rFonts w:ascii="Times New Roman" w:hAnsi="Times New Roman"/>
          <w:sz w:val="24"/>
          <w:szCs w:val="24"/>
          <w:lang w:val="ru-RU"/>
        </w:rPr>
        <w:t>,</w:t>
      </w:r>
      <w:r w:rsidRPr="00BB2036">
        <w:rPr>
          <w:rFonts w:ascii="Times New Roman" w:hAnsi="Times New Roman"/>
          <w:sz w:val="24"/>
          <w:szCs w:val="24"/>
          <w:lang w:val="ru-RU"/>
        </w:rPr>
        <w:t xml:space="preserve"> для слов естественного языка означающей стороной является написание слова, а означаемой стороной – само его значение. При этом знаки одной семи</w:t>
      </w:r>
      <w:r w:rsidRPr="00BB2036">
        <w:rPr>
          <w:rFonts w:ascii="Times New Roman" w:hAnsi="Times New Roman"/>
          <w:sz w:val="24"/>
          <w:szCs w:val="24"/>
          <w:lang w:val="ru-RU"/>
        </w:rPr>
        <w:t>о</w:t>
      </w:r>
      <w:r w:rsidRPr="00BB2036">
        <w:rPr>
          <w:rFonts w:ascii="Times New Roman" w:hAnsi="Times New Roman"/>
          <w:sz w:val="24"/>
          <w:szCs w:val="24"/>
          <w:lang w:val="ru-RU"/>
        </w:rPr>
        <w:t>тической системы (к</w:t>
      </w:r>
      <w:r w:rsidR="00CC070B" w:rsidRPr="00BB2036">
        <w:rPr>
          <w:rFonts w:ascii="Times New Roman" w:hAnsi="Times New Roman"/>
          <w:sz w:val="24"/>
          <w:szCs w:val="24"/>
          <w:lang w:val="ru-RU"/>
        </w:rPr>
        <w:t> </w:t>
      </w:r>
      <w:r w:rsidRPr="00BB2036">
        <w:rPr>
          <w:rFonts w:ascii="Times New Roman" w:hAnsi="Times New Roman"/>
          <w:sz w:val="24"/>
          <w:szCs w:val="24"/>
          <w:lang w:val="ru-RU"/>
        </w:rPr>
        <w:t>примеру, слова русского языка) могут быть означающей стороной для знаков другой семиотической системы (например, математического языка), надстроенной над ними. В целом, установление связи между означающим и означаемым является необходимой предпосылкой любого понимания.</w:t>
      </w:r>
      <w:r w:rsidR="001A1F88" w:rsidRPr="00BB2036">
        <w:rPr>
          <w:rFonts w:ascii="Times New Roman" w:hAnsi="Times New Roman"/>
          <w:sz w:val="24"/>
          <w:szCs w:val="24"/>
          <w:lang w:val="ru-RU"/>
        </w:rPr>
        <w:t xml:space="preserve"> </w:t>
      </w:r>
      <w:r w:rsidR="007C5EDA" w:rsidRPr="00BB2036">
        <w:rPr>
          <w:rFonts w:ascii="Times New Roman" w:hAnsi="Times New Roman"/>
          <w:sz w:val="24"/>
          <w:szCs w:val="24"/>
          <w:lang w:val="ru-RU"/>
        </w:rPr>
        <w:t xml:space="preserve">Процесс производства </w:t>
      </w:r>
      <w:r w:rsidR="002C363D" w:rsidRPr="00BB2036">
        <w:rPr>
          <w:rFonts w:ascii="Times New Roman" w:hAnsi="Times New Roman"/>
          <w:sz w:val="24"/>
          <w:szCs w:val="24"/>
          <w:lang w:val="ru-RU"/>
        </w:rPr>
        <w:t>и функционирования знаков</w:t>
      </w:r>
      <w:r w:rsidR="007C5EDA" w:rsidRPr="00BB2036">
        <w:rPr>
          <w:rFonts w:ascii="Times New Roman" w:hAnsi="Times New Roman"/>
          <w:sz w:val="24"/>
          <w:szCs w:val="24"/>
          <w:lang w:val="ru-RU"/>
        </w:rPr>
        <w:t xml:space="preserve"> наз</w:t>
      </w:r>
      <w:r w:rsidR="007C5EDA" w:rsidRPr="00BB2036">
        <w:rPr>
          <w:rFonts w:ascii="Times New Roman" w:hAnsi="Times New Roman"/>
          <w:sz w:val="24"/>
          <w:szCs w:val="24"/>
          <w:lang w:val="ru-RU"/>
        </w:rPr>
        <w:t>ы</w:t>
      </w:r>
      <w:r w:rsidR="007C5EDA" w:rsidRPr="00BB2036">
        <w:rPr>
          <w:rFonts w:ascii="Times New Roman" w:hAnsi="Times New Roman"/>
          <w:sz w:val="24"/>
          <w:szCs w:val="24"/>
          <w:lang w:val="ru-RU"/>
        </w:rPr>
        <w:t xml:space="preserve">вается </w:t>
      </w:r>
      <w:proofErr w:type="spellStart"/>
      <w:r w:rsidR="007C5EDA" w:rsidRPr="00BB2036">
        <w:rPr>
          <w:rFonts w:ascii="Times New Roman" w:hAnsi="Times New Roman"/>
          <w:i/>
          <w:sz w:val="24"/>
          <w:szCs w:val="24"/>
          <w:lang w:val="ru-RU"/>
        </w:rPr>
        <w:t>семиозисом</w:t>
      </w:r>
      <w:proofErr w:type="spellEnd"/>
      <w:r w:rsidR="007C5EDA" w:rsidRPr="00BB2036">
        <w:rPr>
          <w:rFonts w:ascii="Times New Roman" w:hAnsi="Times New Roman"/>
          <w:sz w:val="24"/>
          <w:szCs w:val="24"/>
          <w:lang w:val="ru-RU"/>
        </w:rPr>
        <w:t>.</w:t>
      </w:r>
    </w:p>
    <w:p w:rsidR="00654BCC" w:rsidRPr="00BB2036" w:rsidRDefault="00654BCC" w:rsidP="00FD562A">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Классификацию знаков в зависимости от вида отношений между означаемым и означ</w:t>
      </w:r>
      <w:r w:rsidRPr="00BB2036">
        <w:rPr>
          <w:rFonts w:ascii="Times New Roman" w:hAnsi="Times New Roman"/>
          <w:sz w:val="24"/>
          <w:szCs w:val="24"/>
          <w:lang w:val="ru-RU"/>
        </w:rPr>
        <w:t>а</w:t>
      </w:r>
      <w:r w:rsidRPr="00BB2036">
        <w:rPr>
          <w:rFonts w:ascii="Times New Roman" w:hAnsi="Times New Roman"/>
          <w:sz w:val="24"/>
          <w:szCs w:val="24"/>
          <w:lang w:val="ru-RU"/>
        </w:rPr>
        <w:t>ющим построили Ч.С.</w:t>
      </w:r>
      <w:r w:rsidR="00D60C52" w:rsidRPr="00BB2036">
        <w:rPr>
          <w:rFonts w:ascii="Times New Roman" w:hAnsi="Times New Roman"/>
          <w:sz w:val="24"/>
          <w:szCs w:val="24"/>
          <w:lang w:val="ru-RU"/>
        </w:rPr>
        <w:t xml:space="preserve"> </w:t>
      </w:r>
      <w:r w:rsidRPr="00BB2036">
        <w:rPr>
          <w:rFonts w:ascii="Times New Roman" w:hAnsi="Times New Roman"/>
          <w:sz w:val="24"/>
          <w:szCs w:val="24"/>
          <w:lang w:val="ru-RU"/>
        </w:rPr>
        <w:t>Пирс [</w:t>
      </w:r>
      <w:r w:rsidR="00E379B3" w:rsidRPr="00BB2036">
        <w:rPr>
          <w:rFonts w:ascii="Times New Roman" w:hAnsi="Times New Roman"/>
          <w:sz w:val="24"/>
          <w:szCs w:val="24"/>
          <w:lang w:val="ru-RU"/>
        </w:rPr>
        <w:t>40</w:t>
      </w:r>
      <w:r w:rsidRPr="00BB2036">
        <w:rPr>
          <w:rFonts w:ascii="Times New Roman" w:hAnsi="Times New Roman"/>
          <w:sz w:val="24"/>
          <w:szCs w:val="24"/>
          <w:lang w:val="ru-RU"/>
        </w:rPr>
        <w:t>] и Ч.У.</w:t>
      </w:r>
      <w:r w:rsidR="00D60C52" w:rsidRPr="00BB2036">
        <w:rPr>
          <w:rFonts w:ascii="Times New Roman" w:hAnsi="Times New Roman"/>
          <w:sz w:val="24"/>
          <w:szCs w:val="24"/>
          <w:lang w:val="ru-RU"/>
        </w:rPr>
        <w:t xml:space="preserve"> </w:t>
      </w:r>
      <w:r w:rsidRPr="00BB2036">
        <w:rPr>
          <w:rFonts w:ascii="Times New Roman" w:hAnsi="Times New Roman"/>
          <w:sz w:val="24"/>
          <w:szCs w:val="24"/>
          <w:lang w:val="ru-RU"/>
        </w:rPr>
        <w:t>Моррис [</w:t>
      </w:r>
      <w:r w:rsidR="00E379B3" w:rsidRPr="00BB2036">
        <w:rPr>
          <w:rFonts w:ascii="Times New Roman" w:hAnsi="Times New Roman"/>
          <w:sz w:val="24"/>
          <w:szCs w:val="24"/>
          <w:lang w:val="ru-RU"/>
        </w:rPr>
        <w:t>44</w:t>
      </w:r>
      <w:r w:rsidRPr="00BB2036">
        <w:rPr>
          <w:rFonts w:ascii="Times New Roman" w:hAnsi="Times New Roman"/>
          <w:sz w:val="24"/>
          <w:szCs w:val="24"/>
          <w:lang w:val="ru-RU"/>
        </w:rPr>
        <w:t>]. Ими выделены различные типы знаков: изобразительные знаки, указатели и символы. Так</w:t>
      </w:r>
      <w:r w:rsidR="005E4E69" w:rsidRPr="00BB2036">
        <w:rPr>
          <w:rFonts w:ascii="Times New Roman" w:hAnsi="Times New Roman"/>
          <w:sz w:val="24"/>
          <w:szCs w:val="24"/>
          <w:lang w:val="ru-RU"/>
        </w:rPr>
        <w:t>,</w:t>
      </w:r>
      <w:r w:rsidRPr="00BB2036">
        <w:rPr>
          <w:rFonts w:ascii="Times New Roman" w:hAnsi="Times New Roman"/>
          <w:sz w:val="24"/>
          <w:szCs w:val="24"/>
          <w:lang w:val="ru-RU"/>
        </w:rPr>
        <w:t xml:space="preserve"> знаки, основанные на реальном сходстве между означающим и означаемым, называются </w:t>
      </w:r>
      <w:r w:rsidRPr="00BB2036">
        <w:rPr>
          <w:rFonts w:ascii="Times New Roman" w:hAnsi="Times New Roman"/>
          <w:i/>
          <w:sz w:val="24"/>
          <w:szCs w:val="24"/>
          <w:lang w:val="ru-RU"/>
        </w:rPr>
        <w:t>изобразительными</w:t>
      </w:r>
      <w:r w:rsidR="000F7643" w:rsidRPr="00BB2036">
        <w:rPr>
          <w:rFonts w:ascii="Times New Roman" w:hAnsi="Times New Roman"/>
          <w:i/>
          <w:sz w:val="24"/>
          <w:szCs w:val="24"/>
          <w:lang w:val="ru-RU"/>
        </w:rPr>
        <w:t xml:space="preserve"> </w:t>
      </w:r>
      <w:r w:rsidRPr="00BB2036">
        <w:rPr>
          <w:rFonts w:ascii="Times New Roman" w:hAnsi="Times New Roman"/>
          <w:sz w:val="24"/>
          <w:szCs w:val="24"/>
          <w:lang w:val="ru-RU"/>
        </w:rPr>
        <w:t>(</w:t>
      </w:r>
      <w:r w:rsidRPr="00BB2036">
        <w:rPr>
          <w:rFonts w:ascii="Times New Roman" w:hAnsi="Times New Roman"/>
          <w:i/>
          <w:sz w:val="24"/>
          <w:szCs w:val="24"/>
          <w:lang w:val="ru-RU"/>
        </w:rPr>
        <w:t>иконическими</w:t>
      </w:r>
      <w:r w:rsidRPr="00BB2036">
        <w:rPr>
          <w:rFonts w:ascii="Times New Roman" w:hAnsi="Times New Roman"/>
          <w:sz w:val="24"/>
          <w:szCs w:val="24"/>
          <w:lang w:val="ru-RU"/>
        </w:rPr>
        <w:t>) знаками. Действие иконического знака основано на фактическом подобии означающего и означаемого, например, географической карты и местности, ярлыка с изображением принтера и принтера и т.п. Внутри этой группы Ч.</w:t>
      </w:r>
      <w:r w:rsidR="00D60C52" w:rsidRPr="00BB2036">
        <w:rPr>
          <w:rFonts w:ascii="Times New Roman" w:hAnsi="Times New Roman"/>
          <w:sz w:val="24"/>
          <w:szCs w:val="24"/>
          <w:lang w:val="ru-RU"/>
        </w:rPr>
        <w:t xml:space="preserve">С. </w:t>
      </w:r>
      <w:r w:rsidRPr="00BB2036">
        <w:rPr>
          <w:rFonts w:ascii="Times New Roman" w:hAnsi="Times New Roman"/>
          <w:sz w:val="24"/>
          <w:szCs w:val="24"/>
          <w:lang w:val="ru-RU"/>
        </w:rPr>
        <w:t xml:space="preserve">Пирсом различаются образы и диаграммы. У </w:t>
      </w:r>
      <w:proofErr w:type="gramStart"/>
      <w:r w:rsidRPr="00BB2036">
        <w:rPr>
          <w:rFonts w:ascii="Times New Roman" w:hAnsi="Times New Roman"/>
          <w:sz w:val="24"/>
          <w:szCs w:val="24"/>
          <w:lang w:val="ru-RU"/>
        </w:rPr>
        <w:t>последних</w:t>
      </w:r>
      <w:proofErr w:type="gramEnd"/>
      <w:r w:rsidRPr="00BB2036">
        <w:rPr>
          <w:rFonts w:ascii="Times New Roman" w:hAnsi="Times New Roman"/>
          <w:sz w:val="24"/>
          <w:szCs w:val="24"/>
          <w:lang w:val="ru-RU"/>
        </w:rPr>
        <w:t xml:space="preserve"> о</w:t>
      </w:r>
      <w:r w:rsidRPr="00BB2036">
        <w:rPr>
          <w:rFonts w:ascii="Times New Roman" w:hAnsi="Times New Roman"/>
          <w:sz w:val="24"/>
          <w:szCs w:val="24"/>
          <w:lang w:val="ru-RU"/>
        </w:rPr>
        <w:t>т</w:t>
      </w:r>
      <w:r w:rsidRPr="00BB2036">
        <w:rPr>
          <w:rFonts w:ascii="Times New Roman" w:hAnsi="Times New Roman"/>
          <w:sz w:val="24"/>
          <w:szCs w:val="24"/>
          <w:lang w:val="ru-RU"/>
        </w:rPr>
        <w:t>ношения между составными частями означающей стороны сходны с отношениями между составными частями означаемой стороны.</w:t>
      </w:r>
    </w:p>
    <w:p w:rsidR="00654BCC" w:rsidRPr="00BB2036" w:rsidRDefault="00654BCC" w:rsidP="00FD562A">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Знаки, в которых между означающей и означаемой сторонами устанавливаются отнош</w:t>
      </w:r>
      <w:r w:rsidRPr="00BB2036">
        <w:rPr>
          <w:rFonts w:ascii="Times New Roman" w:hAnsi="Times New Roman"/>
          <w:sz w:val="24"/>
          <w:szCs w:val="24"/>
          <w:lang w:val="ru-RU"/>
        </w:rPr>
        <w:t>е</w:t>
      </w:r>
      <w:r w:rsidRPr="00BB2036">
        <w:rPr>
          <w:rFonts w:ascii="Times New Roman" w:hAnsi="Times New Roman"/>
          <w:sz w:val="24"/>
          <w:szCs w:val="24"/>
          <w:lang w:val="ru-RU"/>
        </w:rPr>
        <w:t xml:space="preserve">ния смежности, называют </w:t>
      </w:r>
      <w:r w:rsidRPr="00BB2036">
        <w:rPr>
          <w:rFonts w:ascii="Times New Roman" w:hAnsi="Times New Roman"/>
          <w:i/>
          <w:sz w:val="24"/>
          <w:szCs w:val="24"/>
          <w:lang w:val="ru-RU"/>
        </w:rPr>
        <w:t>указателями</w:t>
      </w:r>
      <w:r w:rsidRPr="00BB2036">
        <w:rPr>
          <w:rFonts w:ascii="Times New Roman" w:hAnsi="Times New Roman"/>
          <w:sz w:val="24"/>
          <w:szCs w:val="24"/>
          <w:lang w:val="ru-RU"/>
        </w:rPr>
        <w:t xml:space="preserve"> или </w:t>
      </w:r>
      <w:r w:rsidRPr="00BB2036">
        <w:rPr>
          <w:rFonts w:ascii="Times New Roman" w:hAnsi="Times New Roman"/>
          <w:i/>
          <w:sz w:val="24"/>
          <w:szCs w:val="24"/>
          <w:lang w:val="ru-RU"/>
        </w:rPr>
        <w:t xml:space="preserve">индексами </w:t>
      </w:r>
      <w:r w:rsidRPr="00BB2036">
        <w:rPr>
          <w:rFonts w:ascii="Times New Roman" w:hAnsi="Times New Roman"/>
          <w:sz w:val="24"/>
          <w:szCs w:val="24"/>
          <w:lang w:val="ru-RU"/>
        </w:rPr>
        <w:t>(например, стрелка</w:t>
      </w:r>
      <w:r w:rsidR="00553C5B" w:rsidRPr="00BB2036">
        <w:rPr>
          <w:rFonts w:ascii="Times New Roman" w:hAnsi="Times New Roman"/>
          <w:sz w:val="24"/>
          <w:szCs w:val="24"/>
          <w:lang w:val="ru-RU"/>
        </w:rPr>
        <w:t xml:space="preserve"> – </w:t>
      </w:r>
      <w:r w:rsidRPr="00BB2036">
        <w:rPr>
          <w:rFonts w:ascii="Times New Roman" w:hAnsi="Times New Roman"/>
          <w:sz w:val="24"/>
          <w:szCs w:val="24"/>
          <w:lang w:val="ru-RU"/>
        </w:rPr>
        <w:t>указатель пути к определ</w:t>
      </w:r>
      <w:r w:rsidR="00CC070B" w:rsidRPr="00BB2036">
        <w:rPr>
          <w:rFonts w:ascii="Times New Roman" w:hAnsi="Times New Roman"/>
          <w:sz w:val="24"/>
          <w:szCs w:val="24"/>
          <w:lang w:val="ru-RU"/>
        </w:rPr>
        <w:t>ё</w:t>
      </w:r>
      <w:r w:rsidRPr="00BB2036">
        <w:rPr>
          <w:rFonts w:ascii="Times New Roman" w:hAnsi="Times New Roman"/>
          <w:sz w:val="24"/>
          <w:szCs w:val="24"/>
          <w:lang w:val="ru-RU"/>
        </w:rPr>
        <w:t>нному месту). Действие указателей опирается на ассоциацию по смежности, напр</w:t>
      </w:r>
      <w:r w:rsidRPr="00BB2036">
        <w:rPr>
          <w:rFonts w:ascii="Times New Roman" w:hAnsi="Times New Roman"/>
          <w:sz w:val="24"/>
          <w:szCs w:val="24"/>
          <w:lang w:val="ru-RU"/>
        </w:rPr>
        <w:t>и</w:t>
      </w:r>
      <w:r w:rsidRPr="00BB2036">
        <w:rPr>
          <w:rFonts w:ascii="Times New Roman" w:hAnsi="Times New Roman"/>
          <w:sz w:val="24"/>
          <w:szCs w:val="24"/>
          <w:lang w:val="ru-RU"/>
        </w:rPr>
        <w:t>мер</w:t>
      </w:r>
      <w:proofErr w:type="gramStart"/>
      <w:r w:rsidR="00C45610" w:rsidRPr="00BB2036">
        <w:rPr>
          <w:rFonts w:ascii="Times New Roman" w:hAnsi="Times New Roman"/>
          <w:sz w:val="24"/>
          <w:szCs w:val="24"/>
          <w:lang w:val="ru-RU"/>
        </w:rPr>
        <w:t>,</w:t>
      </w:r>
      <w:proofErr w:type="gramEnd"/>
      <w:r w:rsidRPr="00BB2036">
        <w:rPr>
          <w:rFonts w:ascii="Times New Roman" w:hAnsi="Times New Roman"/>
          <w:sz w:val="24"/>
          <w:szCs w:val="24"/>
          <w:lang w:val="ru-RU"/>
        </w:rPr>
        <w:t xml:space="preserve"> дым есть указатель огня, замедление работы компьютера есть симптом вируса и т.п. Иными словами, в каждый момент времени указатель означает то, на что указывается.</w:t>
      </w:r>
    </w:p>
    <w:p w:rsidR="003020D2" w:rsidRPr="00BB2036" w:rsidRDefault="00654BCC" w:rsidP="00FD562A">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В свою очередь, знаки, в которых отношение между означаемой и означающей сторон</w:t>
      </w:r>
      <w:r w:rsidRPr="00BB2036">
        <w:rPr>
          <w:rFonts w:ascii="Times New Roman" w:hAnsi="Times New Roman"/>
          <w:sz w:val="24"/>
          <w:szCs w:val="24"/>
          <w:lang w:val="ru-RU"/>
        </w:rPr>
        <w:t>а</w:t>
      </w:r>
      <w:r w:rsidRPr="00BB2036">
        <w:rPr>
          <w:rFonts w:ascii="Times New Roman" w:hAnsi="Times New Roman"/>
          <w:sz w:val="24"/>
          <w:szCs w:val="24"/>
          <w:lang w:val="ru-RU"/>
        </w:rPr>
        <w:t xml:space="preserve">ми условно, называются </w:t>
      </w:r>
      <w:r w:rsidRPr="00BB2036">
        <w:rPr>
          <w:rFonts w:ascii="Times New Roman" w:hAnsi="Times New Roman"/>
          <w:i/>
          <w:sz w:val="24"/>
          <w:szCs w:val="24"/>
          <w:lang w:val="ru-RU"/>
        </w:rPr>
        <w:t>символами</w:t>
      </w:r>
      <w:r w:rsidRPr="00BB2036">
        <w:rPr>
          <w:rFonts w:ascii="Times New Roman" w:hAnsi="Times New Roman"/>
          <w:sz w:val="24"/>
          <w:szCs w:val="24"/>
          <w:lang w:val="ru-RU"/>
        </w:rPr>
        <w:t>. Здесь связь между означаемым и означающим носит д</w:t>
      </w:r>
      <w:r w:rsidRPr="00BB2036">
        <w:rPr>
          <w:rFonts w:ascii="Times New Roman" w:hAnsi="Times New Roman"/>
          <w:sz w:val="24"/>
          <w:szCs w:val="24"/>
          <w:lang w:val="ru-RU"/>
        </w:rPr>
        <w:t>о</w:t>
      </w:r>
      <w:r w:rsidRPr="00BB2036">
        <w:rPr>
          <w:rFonts w:ascii="Times New Roman" w:hAnsi="Times New Roman"/>
          <w:sz w:val="24"/>
          <w:szCs w:val="24"/>
          <w:lang w:val="ru-RU"/>
        </w:rPr>
        <w:t>говорный характер: она определяется некоторым (часто неформальным) соглашением.</w:t>
      </w:r>
      <w:r w:rsidR="004262AB" w:rsidRPr="00BB2036">
        <w:rPr>
          <w:rFonts w:ascii="Times New Roman" w:hAnsi="Times New Roman"/>
          <w:sz w:val="24"/>
          <w:szCs w:val="24"/>
          <w:lang w:val="ru-RU"/>
        </w:rPr>
        <w:t xml:space="preserve"> </w:t>
      </w:r>
      <w:r w:rsidRPr="00BB2036">
        <w:rPr>
          <w:rFonts w:ascii="Times New Roman" w:hAnsi="Times New Roman"/>
          <w:sz w:val="24"/>
          <w:szCs w:val="24"/>
          <w:lang w:val="ru-RU"/>
        </w:rPr>
        <w:t>Пр</w:t>
      </w:r>
      <w:r w:rsidRPr="00BB2036">
        <w:rPr>
          <w:rFonts w:ascii="Times New Roman" w:hAnsi="Times New Roman"/>
          <w:sz w:val="24"/>
          <w:szCs w:val="24"/>
          <w:lang w:val="ru-RU"/>
        </w:rPr>
        <w:t>е</w:t>
      </w:r>
      <w:r w:rsidRPr="00BB2036">
        <w:rPr>
          <w:rFonts w:ascii="Times New Roman" w:hAnsi="Times New Roman"/>
          <w:sz w:val="24"/>
          <w:szCs w:val="24"/>
          <w:lang w:val="ru-RU"/>
        </w:rPr>
        <w:t xml:space="preserve">вращение иконических знаков в символы соответствует переходу от </w:t>
      </w:r>
      <w:proofErr w:type="gramStart"/>
      <w:r w:rsidRPr="00BB2036">
        <w:rPr>
          <w:rFonts w:ascii="Times New Roman" w:hAnsi="Times New Roman"/>
          <w:sz w:val="24"/>
          <w:szCs w:val="24"/>
          <w:lang w:val="ru-RU"/>
        </w:rPr>
        <w:t>поверхностного</w:t>
      </w:r>
      <w:proofErr w:type="gramEnd"/>
      <w:r w:rsidRPr="00BB2036">
        <w:rPr>
          <w:rFonts w:ascii="Times New Roman" w:hAnsi="Times New Roman"/>
          <w:sz w:val="24"/>
          <w:szCs w:val="24"/>
          <w:lang w:val="ru-RU"/>
        </w:rPr>
        <w:t xml:space="preserve"> к </w:t>
      </w:r>
      <w:r w:rsidR="00EB257B" w:rsidRPr="00BB2036">
        <w:rPr>
          <w:rFonts w:ascii="Times New Roman" w:hAnsi="Times New Roman"/>
          <w:sz w:val="24"/>
          <w:szCs w:val="24"/>
          <w:lang w:val="ru-RU"/>
        </w:rPr>
        <w:t xml:space="preserve">более </w:t>
      </w:r>
      <w:r w:rsidRPr="00BB2036">
        <w:rPr>
          <w:rFonts w:ascii="Times New Roman" w:hAnsi="Times New Roman"/>
          <w:sz w:val="24"/>
          <w:szCs w:val="24"/>
          <w:lang w:val="ru-RU"/>
        </w:rPr>
        <w:t>глубокому пониманию.</w:t>
      </w:r>
      <w:r w:rsidR="0089304C">
        <w:rPr>
          <w:rFonts w:ascii="Times New Roman" w:hAnsi="Times New Roman"/>
          <w:sz w:val="24"/>
          <w:szCs w:val="24"/>
          <w:lang w:val="ru-RU"/>
        </w:rPr>
        <w:t xml:space="preserve"> </w:t>
      </w:r>
      <w:r w:rsidR="003020D2" w:rsidRPr="00BB2036">
        <w:rPr>
          <w:rFonts w:ascii="Times New Roman" w:hAnsi="Times New Roman"/>
          <w:sz w:val="24"/>
          <w:szCs w:val="24"/>
          <w:lang w:val="ru-RU"/>
        </w:rPr>
        <w:t xml:space="preserve">Знаки также делятся </w:t>
      </w:r>
      <w:proofErr w:type="gramStart"/>
      <w:r w:rsidR="003020D2" w:rsidRPr="00BB2036">
        <w:rPr>
          <w:rFonts w:ascii="Times New Roman" w:hAnsi="Times New Roman"/>
          <w:sz w:val="24"/>
          <w:szCs w:val="24"/>
          <w:lang w:val="ru-RU"/>
        </w:rPr>
        <w:t>на</w:t>
      </w:r>
      <w:proofErr w:type="gramEnd"/>
      <w:r w:rsidR="003020D2" w:rsidRPr="00BB2036">
        <w:rPr>
          <w:rFonts w:ascii="Times New Roman" w:hAnsi="Times New Roman"/>
          <w:sz w:val="24"/>
          <w:szCs w:val="24"/>
          <w:lang w:val="ru-RU"/>
        </w:rPr>
        <w:t xml:space="preserve"> собственные и переносные. </w:t>
      </w:r>
      <w:r w:rsidR="003020D2" w:rsidRPr="00BB2036">
        <w:rPr>
          <w:rFonts w:ascii="Times New Roman" w:hAnsi="Times New Roman"/>
          <w:i/>
          <w:sz w:val="24"/>
          <w:szCs w:val="24"/>
          <w:lang w:val="ru-RU"/>
        </w:rPr>
        <w:t>Собственные</w:t>
      </w:r>
      <w:r w:rsidR="003020D2" w:rsidRPr="00BB2036">
        <w:rPr>
          <w:rFonts w:ascii="Times New Roman" w:hAnsi="Times New Roman"/>
          <w:sz w:val="24"/>
          <w:szCs w:val="24"/>
          <w:lang w:val="ru-RU"/>
        </w:rPr>
        <w:t xml:space="preserve"> </w:t>
      </w:r>
      <w:r w:rsidR="003020D2" w:rsidRPr="00BB2036">
        <w:rPr>
          <w:rFonts w:ascii="Times New Roman" w:hAnsi="Times New Roman"/>
          <w:sz w:val="24"/>
          <w:szCs w:val="24"/>
          <w:lang w:val="ru-RU"/>
        </w:rPr>
        <w:lastRenderedPageBreak/>
        <w:t xml:space="preserve">знаки используют для обозначения вещей, ради которых они изобретены, а </w:t>
      </w:r>
      <w:r w:rsidR="003020D2" w:rsidRPr="00BB2036">
        <w:rPr>
          <w:rFonts w:ascii="Times New Roman" w:hAnsi="Times New Roman"/>
          <w:i/>
          <w:sz w:val="24"/>
          <w:szCs w:val="24"/>
          <w:lang w:val="ru-RU"/>
        </w:rPr>
        <w:t>переносные</w:t>
      </w:r>
      <w:r w:rsidR="003020D2" w:rsidRPr="00BB2036">
        <w:rPr>
          <w:rFonts w:ascii="Times New Roman" w:hAnsi="Times New Roman"/>
          <w:sz w:val="24"/>
          <w:szCs w:val="24"/>
          <w:lang w:val="ru-RU"/>
        </w:rPr>
        <w:t xml:space="preserve"> – т</w:t>
      </w:r>
      <w:r w:rsidR="003020D2" w:rsidRPr="00BB2036">
        <w:rPr>
          <w:rFonts w:ascii="Times New Roman" w:hAnsi="Times New Roman"/>
          <w:sz w:val="24"/>
          <w:szCs w:val="24"/>
          <w:lang w:val="ru-RU"/>
        </w:rPr>
        <w:t>о</w:t>
      </w:r>
      <w:r w:rsidR="003020D2" w:rsidRPr="00BB2036">
        <w:rPr>
          <w:rFonts w:ascii="Times New Roman" w:hAnsi="Times New Roman"/>
          <w:sz w:val="24"/>
          <w:szCs w:val="24"/>
          <w:lang w:val="ru-RU"/>
        </w:rPr>
        <w:t>гда, когда сами вещи применяют для обозначения чего-либо другого.</w:t>
      </w:r>
    </w:p>
    <w:p w:rsidR="00654BCC" w:rsidRPr="00BB2036" w:rsidRDefault="00BC5A6A" w:rsidP="001A5287">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С</w:t>
      </w:r>
      <w:r w:rsidR="00654BCC" w:rsidRPr="00BB2036">
        <w:rPr>
          <w:rFonts w:ascii="Times New Roman" w:hAnsi="Times New Roman"/>
          <w:sz w:val="24"/>
          <w:szCs w:val="24"/>
          <w:lang w:val="ru-RU"/>
        </w:rPr>
        <w:t>емиотический подход предполагает наличие, по крайней мере, тр</w:t>
      </w:r>
      <w:r w:rsidR="00CC070B" w:rsidRPr="00BB2036">
        <w:rPr>
          <w:rFonts w:ascii="Times New Roman" w:hAnsi="Times New Roman"/>
          <w:sz w:val="24"/>
          <w:szCs w:val="24"/>
          <w:lang w:val="ru-RU"/>
        </w:rPr>
        <w:t>ё</w:t>
      </w:r>
      <w:r w:rsidR="00654BCC" w:rsidRPr="00BB2036">
        <w:rPr>
          <w:rFonts w:ascii="Times New Roman" w:hAnsi="Times New Roman"/>
          <w:sz w:val="24"/>
          <w:szCs w:val="24"/>
          <w:lang w:val="ru-RU"/>
        </w:rPr>
        <w:t>х сторон изучения знаковых систем: синтактики, семантики и прагматики или, иначе, плана выражения, плана содержания и плана значения [</w:t>
      </w:r>
      <w:r w:rsidR="00A3295C" w:rsidRPr="00BB2036">
        <w:rPr>
          <w:rFonts w:ascii="Times New Roman" w:hAnsi="Times New Roman"/>
          <w:sz w:val="24"/>
          <w:szCs w:val="24"/>
          <w:lang w:val="ru-RU"/>
        </w:rPr>
        <w:t>44, 45</w:t>
      </w:r>
      <w:r w:rsidR="00654BCC" w:rsidRPr="00BB2036">
        <w:rPr>
          <w:rFonts w:ascii="Times New Roman" w:hAnsi="Times New Roman"/>
          <w:sz w:val="24"/>
          <w:szCs w:val="24"/>
          <w:lang w:val="ru-RU"/>
        </w:rPr>
        <w:t xml:space="preserve">]. </w:t>
      </w:r>
      <w:r w:rsidR="00654BCC" w:rsidRPr="00BB2036">
        <w:rPr>
          <w:rFonts w:ascii="Times New Roman" w:hAnsi="Times New Roman"/>
          <w:i/>
          <w:sz w:val="24"/>
          <w:szCs w:val="24"/>
          <w:lang w:val="ru-RU"/>
        </w:rPr>
        <w:t>Синтактика</w:t>
      </w:r>
      <w:r w:rsidR="00654BCC" w:rsidRPr="00BB2036">
        <w:rPr>
          <w:rFonts w:ascii="Times New Roman" w:hAnsi="Times New Roman"/>
          <w:sz w:val="24"/>
          <w:szCs w:val="24"/>
          <w:lang w:val="ru-RU"/>
        </w:rPr>
        <w:t xml:space="preserve"> есть раздел семиотики, который исслед</w:t>
      </w:r>
      <w:r w:rsidR="00654BCC" w:rsidRPr="00BB2036">
        <w:rPr>
          <w:rFonts w:ascii="Times New Roman" w:hAnsi="Times New Roman"/>
          <w:sz w:val="24"/>
          <w:szCs w:val="24"/>
          <w:lang w:val="ru-RU"/>
        </w:rPr>
        <w:t>у</w:t>
      </w:r>
      <w:r w:rsidR="00654BCC" w:rsidRPr="00BB2036">
        <w:rPr>
          <w:rFonts w:ascii="Times New Roman" w:hAnsi="Times New Roman"/>
          <w:sz w:val="24"/>
          <w:szCs w:val="24"/>
          <w:lang w:val="ru-RU"/>
        </w:rPr>
        <w:t xml:space="preserve">ет отношения между знаками внутри данной знаковой системы. </w:t>
      </w:r>
      <w:r w:rsidR="00654BCC" w:rsidRPr="00BB2036">
        <w:rPr>
          <w:rFonts w:ascii="Times New Roman" w:hAnsi="Times New Roman"/>
          <w:i/>
          <w:sz w:val="24"/>
          <w:szCs w:val="24"/>
          <w:lang w:val="ru-RU"/>
        </w:rPr>
        <w:t xml:space="preserve">Семантика </w:t>
      </w:r>
      <w:r w:rsidR="00654BCC" w:rsidRPr="00BB2036">
        <w:rPr>
          <w:rFonts w:ascii="Times New Roman" w:hAnsi="Times New Roman"/>
          <w:sz w:val="24"/>
          <w:szCs w:val="24"/>
          <w:lang w:val="ru-RU"/>
        </w:rPr>
        <w:t>охватывает сф</w:t>
      </w:r>
      <w:r w:rsidR="00654BCC" w:rsidRPr="00BB2036">
        <w:rPr>
          <w:rFonts w:ascii="Times New Roman" w:hAnsi="Times New Roman"/>
          <w:sz w:val="24"/>
          <w:szCs w:val="24"/>
          <w:lang w:val="ru-RU"/>
        </w:rPr>
        <w:t>е</w:t>
      </w:r>
      <w:r w:rsidR="00654BCC" w:rsidRPr="00BB2036">
        <w:rPr>
          <w:rFonts w:ascii="Times New Roman" w:hAnsi="Times New Roman"/>
          <w:sz w:val="24"/>
          <w:szCs w:val="24"/>
          <w:lang w:val="ru-RU"/>
        </w:rPr>
        <w:t xml:space="preserve">ру отношений между знаками и тем, что они обозначают, а </w:t>
      </w:r>
      <w:r w:rsidR="00654BCC" w:rsidRPr="00BB2036">
        <w:rPr>
          <w:rFonts w:ascii="Times New Roman" w:hAnsi="Times New Roman"/>
          <w:i/>
          <w:sz w:val="24"/>
          <w:szCs w:val="24"/>
          <w:lang w:val="ru-RU"/>
        </w:rPr>
        <w:t>прагматика</w:t>
      </w:r>
      <w:r w:rsidR="00654BCC" w:rsidRPr="00BB2036">
        <w:rPr>
          <w:rFonts w:ascii="Times New Roman" w:hAnsi="Times New Roman"/>
          <w:sz w:val="24"/>
          <w:szCs w:val="24"/>
          <w:lang w:val="ru-RU"/>
        </w:rPr>
        <w:t xml:space="preserve"> – сферу отношений между знаками и теми, кто ими пользуется. Таким образом, прагматика учитывает требов</w:t>
      </w:r>
      <w:r w:rsidR="00654BCC" w:rsidRPr="00BB2036">
        <w:rPr>
          <w:rFonts w:ascii="Times New Roman" w:hAnsi="Times New Roman"/>
          <w:sz w:val="24"/>
          <w:szCs w:val="24"/>
          <w:lang w:val="ru-RU"/>
        </w:rPr>
        <w:t>а</w:t>
      </w:r>
      <w:r w:rsidR="00654BCC" w:rsidRPr="00BB2036">
        <w:rPr>
          <w:rFonts w:ascii="Times New Roman" w:hAnsi="Times New Roman"/>
          <w:sz w:val="24"/>
          <w:szCs w:val="24"/>
          <w:lang w:val="ru-RU"/>
        </w:rPr>
        <w:t>ния конкретного адресата сообщения, в то время как у семантики его нет.</w:t>
      </w:r>
    </w:p>
    <w:p w:rsidR="00654BCC" w:rsidRPr="00BB2036" w:rsidRDefault="00654BCC" w:rsidP="001A5287">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Семантика</w:t>
      </w:r>
      <w:r w:rsidR="005E4E69" w:rsidRPr="00BB2036">
        <w:rPr>
          <w:rFonts w:ascii="Times New Roman" w:hAnsi="Times New Roman"/>
          <w:sz w:val="24"/>
          <w:szCs w:val="24"/>
          <w:lang w:val="ru-RU"/>
        </w:rPr>
        <w:t>,</w:t>
      </w:r>
      <w:r w:rsidRPr="00BB2036">
        <w:rPr>
          <w:rFonts w:ascii="Times New Roman" w:hAnsi="Times New Roman"/>
          <w:sz w:val="24"/>
          <w:szCs w:val="24"/>
          <w:lang w:val="ru-RU"/>
        </w:rPr>
        <w:t xml:space="preserve"> как общая теория значения</w:t>
      </w:r>
      <w:r w:rsidR="005E4E69" w:rsidRPr="00BB2036">
        <w:rPr>
          <w:rFonts w:ascii="Times New Roman" w:hAnsi="Times New Roman"/>
          <w:sz w:val="24"/>
          <w:szCs w:val="24"/>
          <w:lang w:val="ru-RU"/>
        </w:rPr>
        <w:t>,</w:t>
      </w:r>
      <w:r w:rsidRPr="00BB2036">
        <w:rPr>
          <w:rFonts w:ascii="Times New Roman" w:hAnsi="Times New Roman"/>
          <w:sz w:val="24"/>
          <w:szCs w:val="24"/>
          <w:lang w:val="ru-RU"/>
        </w:rPr>
        <w:t xml:space="preserve"> подразделяется на </w:t>
      </w:r>
      <w:r w:rsidRPr="00BB2036">
        <w:rPr>
          <w:rFonts w:ascii="Times New Roman" w:hAnsi="Times New Roman"/>
          <w:i/>
          <w:sz w:val="24"/>
          <w:szCs w:val="24"/>
          <w:lang w:val="ru-RU"/>
        </w:rPr>
        <w:t>теорию референции</w:t>
      </w:r>
      <w:r w:rsidRPr="00BB2036">
        <w:rPr>
          <w:rFonts w:ascii="Times New Roman" w:hAnsi="Times New Roman"/>
          <w:sz w:val="24"/>
          <w:szCs w:val="24"/>
          <w:lang w:val="ru-RU"/>
        </w:rPr>
        <w:t xml:space="preserve"> и </w:t>
      </w:r>
      <w:r w:rsidRPr="00BB2036">
        <w:rPr>
          <w:rFonts w:ascii="Times New Roman" w:hAnsi="Times New Roman"/>
          <w:i/>
          <w:sz w:val="24"/>
          <w:szCs w:val="24"/>
          <w:lang w:val="ru-RU"/>
        </w:rPr>
        <w:t>теорию смысла</w:t>
      </w:r>
      <w:r w:rsidRPr="00BB2036">
        <w:rPr>
          <w:rFonts w:ascii="Times New Roman" w:hAnsi="Times New Roman"/>
          <w:sz w:val="24"/>
          <w:szCs w:val="24"/>
          <w:lang w:val="ru-RU"/>
        </w:rPr>
        <w:t>. В теории референции рассматривают внешнее отношение знаковой формы к объе</w:t>
      </w:r>
      <w:r w:rsidRPr="00BB2036">
        <w:rPr>
          <w:rFonts w:ascii="Times New Roman" w:hAnsi="Times New Roman"/>
          <w:sz w:val="24"/>
          <w:szCs w:val="24"/>
          <w:lang w:val="ru-RU"/>
        </w:rPr>
        <w:t>к</w:t>
      </w:r>
      <w:r w:rsidRPr="00BB2036">
        <w:rPr>
          <w:rFonts w:ascii="Times New Roman" w:hAnsi="Times New Roman"/>
          <w:sz w:val="24"/>
          <w:szCs w:val="24"/>
          <w:lang w:val="ru-RU"/>
        </w:rPr>
        <w:t xml:space="preserve">там реального мира (денотатам), а в основе теории смысла лежит внутренняя связь знаковой формы </w:t>
      </w:r>
      <w:r w:rsidRPr="00BB2036">
        <w:rPr>
          <w:rFonts w:ascii="Times New Roman" w:hAnsi="Times New Roman"/>
          <w:sz w:val="24"/>
          <w:szCs w:val="24"/>
        </w:rPr>
        <w:t>c</w:t>
      </w:r>
      <w:r w:rsidRPr="00BB2036">
        <w:rPr>
          <w:rFonts w:ascii="Times New Roman" w:hAnsi="Times New Roman"/>
          <w:sz w:val="24"/>
          <w:szCs w:val="24"/>
          <w:lang w:val="ru-RU"/>
        </w:rPr>
        <w:t xml:space="preserve"> соответствующими языковыми значениями и представлениями (смысл или интенс</w:t>
      </w:r>
      <w:r w:rsidRPr="00BB2036">
        <w:rPr>
          <w:rFonts w:ascii="Times New Roman" w:hAnsi="Times New Roman"/>
          <w:sz w:val="24"/>
          <w:szCs w:val="24"/>
          <w:lang w:val="ru-RU"/>
        </w:rPr>
        <w:t>и</w:t>
      </w:r>
      <w:r w:rsidRPr="00BB2036">
        <w:rPr>
          <w:rFonts w:ascii="Times New Roman" w:hAnsi="Times New Roman"/>
          <w:sz w:val="24"/>
          <w:szCs w:val="24"/>
          <w:lang w:val="ru-RU"/>
        </w:rPr>
        <w:t xml:space="preserve">онал знака). В первом случае семантическое отношение называют референцией (или </w:t>
      </w:r>
      <w:proofErr w:type="spellStart"/>
      <w:r w:rsidRPr="00BB2036">
        <w:rPr>
          <w:rFonts w:ascii="Times New Roman" w:hAnsi="Times New Roman"/>
          <w:sz w:val="24"/>
          <w:szCs w:val="24"/>
          <w:lang w:val="ru-RU"/>
        </w:rPr>
        <w:t>деси</w:t>
      </w:r>
      <w:r w:rsidRPr="00BB2036">
        <w:rPr>
          <w:rFonts w:ascii="Times New Roman" w:hAnsi="Times New Roman"/>
          <w:sz w:val="24"/>
          <w:szCs w:val="24"/>
          <w:lang w:val="ru-RU"/>
        </w:rPr>
        <w:t>г</w:t>
      </w:r>
      <w:r w:rsidRPr="00BB2036">
        <w:rPr>
          <w:rFonts w:ascii="Times New Roman" w:hAnsi="Times New Roman"/>
          <w:sz w:val="24"/>
          <w:szCs w:val="24"/>
          <w:lang w:val="ru-RU"/>
        </w:rPr>
        <w:t>нацией</w:t>
      </w:r>
      <w:proofErr w:type="spellEnd"/>
      <w:r w:rsidRPr="00BB2036">
        <w:rPr>
          <w:rFonts w:ascii="Times New Roman" w:hAnsi="Times New Roman"/>
          <w:sz w:val="24"/>
          <w:szCs w:val="24"/>
          <w:lang w:val="ru-RU"/>
        </w:rPr>
        <w:t>) знака, а во втором – означиванием (или сигнификацией).</w:t>
      </w:r>
    </w:p>
    <w:p w:rsidR="00656ED4" w:rsidRPr="00BB2036" w:rsidRDefault="0073408F" w:rsidP="001A5287">
      <w:pPr>
        <w:spacing w:line="240" w:lineRule="auto"/>
        <w:ind w:right="-1" w:firstLine="426"/>
        <w:rPr>
          <w:rFonts w:ascii="Times New Roman" w:hAnsi="Times New Roman"/>
          <w:sz w:val="24"/>
          <w:szCs w:val="24"/>
          <w:lang w:val="ru-RU"/>
        </w:rPr>
      </w:pPr>
      <w:r w:rsidRPr="00BB2036">
        <w:rPr>
          <w:rFonts w:ascii="Times New Roman" w:hAnsi="Times New Roman"/>
          <w:noProof/>
          <w:sz w:val="20"/>
          <w:lang w:val="ru-RU" w:eastAsia="ru-RU"/>
        </w:rPr>
        <mc:AlternateContent>
          <mc:Choice Requires="wps">
            <w:drawing>
              <wp:anchor distT="0" distB="0" distL="114300" distR="114300" simplePos="0" relativeHeight="251738112" behindDoc="0" locked="0" layoutInCell="1" allowOverlap="1" wp14:anchorId="043653B7" wp14:editId="333650B3">
                <wp:simplePos x="0" y="0"/>
                <wp:positionH relativeFrom="column">
                  <wp:posOffset>2628811</wp:posOffset>
                </wp:positionH>
                <wp:positionV relativeFrom="paragraph">
                  <wp:posOffset>366395</wp:posOffset>
                </wp:positionV>
                <wp:extent cx="3594100" cy="2423160"/>
                <wp:effectExtent l="0" t="0" r="25400" b="15240"/>
                <wp:wrapNone/>
                <wp:docPr id="53"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423160"/>
                        </a:xfrm>
                        <a:prstGeom prst="rect">
                          <a:avLst/>
                        </a:prstGeom>
                        <a:solidFill>
                          <a:srgbClr val="FFFFFF"/>
                        </a:solidFill>
                        <a:ln w="9525">
                          <a:solidFill>
                            <a:schemeClr val="bg1">
                              <a:lumMod val="100000"/>
                              <a:lumOff val="0"/>
                            </a:schemeClr>
                          </a:solidFill>
                          <a:miter lim="800000"/>
                          <a:headEnd/>
                          <a:tailEnd/>
                        </a:ln>
                      </wps:spPr>
                      <wps:txbx>
                        <w:txbxContent>
                          <w:p w:rsidR="00D941ED" w:rsidRPr="000A4713" w:rsidRDefault="00D941ED" w:rsidP="006B72CE">
                            <w:pPr>
                              <w:spacing w:line="233" w:lineRule="auto"/>
                              <w:rPr>
                                <w:rFonts w:ascii="Times New Roman" w:hAnsi="Times New Roman"/>
                                <w:sz w:val="24"/>
                                <w:szCs w:val="24"/>
                                <w:lang w:val="ru-RU"/>
                              </w:rPr>
                            </w:pPr>
                            <w:r>
                              <w:rPr>
                                <w:rFonts w:ascii="Times New Roman" w:hAnsi="Times New Roman"/>
                                <w:sz w:val="22"/>
                                <w:szCs w:val="22"/>
                                <w:lang w:val="ru-RU"/>
                              </w:rPr>
                              <w:t>В</w:t>
                            </w:r>
                            <w:r w:rsidRPr="000A4713">
                              <w:rPr>
                                <w:rFonts w:ascii="Times New Roman" w:hAnsi="Times New Roman"/>
                                <w:sz w:val="22"/>
                                <w:szCs w:val="22"/>
                                <w:lang w:val="ru-RU"/>
                              </w:rPr>
                              <w:t xml:space="preserve"> контексте проектирования отношение 1</w:t>
                            </w:r>
                            <w:r w:rsidRPr="000A4713">
                              <w:rPr>
                                <w:rFonts w:ascii="Times New Roman" w:hAnsi="Times New Roman"/>
                                <w:sz w:val="22"/>
                                <w:szCs w:val="22"/>
                                <w:lang w:val="ru-RU"/>
                              </w:rPr>
                              <w:sym w:font="Symbol" w:char="F0AE"/>
                            </w:r>
                            <w:r w:rsidRPr="000A4713">
                              <w:rPr>
                                <w:rFonts w:ascii="Times New Roman" w:hAnsi="Times New Roman"/>
                                <w:sz w:val="22"/>
                                <w:szCs w:val="22"/>
                                <w:lang w:val="ru-RU"/>
                              </w:rPr>
                              <w:t>2 соотве</w:t>
                            </w:r>
                            <w:r w:rsidRPr="000A4713">
                              <w:rPr>
                                <w:rFonts w:ascii="Times New Roman" w:hAnsi="Times New Roman"/>
                                <w:sz w:val="22"/>
                                <w:szCs w:val="22"/>
                                <w:lang w:val="ru-RU"/>
                              </w:rPr>
                              <w:t>т</w:t>
                            </w:r>
                            <w:r w:rsidRPr="000A4713">
                              <w:rPr>
                                <w:rFonts w:ascii="Times New Roman" w:hAnsi="Times New Roman"/>
                                <w:sz w:val="22"/>
                                <w:szCs w:val="22"/>
                                <w:lang w:val="ru-RU"/>
                              </w:rPr>
                              <w:t>ствует проектным описаниям, а обратное отношение 2</w:t>
                            </w:r>
                            <w:r w:rsidRPr="000A4713">
                              <w:rPr>
                                <w:rFonts w:ascii="Times New Roman" w:hAnsi="Times New Roman"/>
                                <w:sz w:val="22"/>
                                <w:szCs w:val="22"/>
                                <w:lang w:val="ru-RU"/>
                              </w:rPr>
                              <w:sym w:font="Symbol" w:char="F0AE"/>
                            </w:r>
                            <w:r w:rsidRPr="000A4713">
                              <w:rPr>
                                <w:rFonts w:ascii="Times New Roman" w:hAnsi="Times New Roman"/>
                                <w:sz w:val="22"/>
                                <w:szCs w:val="22"/>
                                <w:lang w:val="ru-RU"/>
                              </w:rPr>
                              <w:t>1 – системе обозначений. Отношение 1</w:t>
                            </w:r>
                            <w:r w:rsidRPr="000A4713">
                              <w:rPr>
                                <w:rFonts w:ascii="Times New Roman" w:hAnsi="Times New Roman"/>
                                <w:sz w:val="22"/>
                                <w:szCs w:val="22"/>
                                <w:lang w:val="ru-RU"/>
                              </w:rPr>
                              <w:sym w:font="Symbol" w:char="F0AE"/>
                            </w:r>
                            <w:r w:rsidRPr="000A4713">
                              <w:rPr>
                                <w:rFonts w:ascii="Times New Roman" w:hAnsi="Times New Roman"/>
                                <w:sz w:val="22"/>
                                <w:szCs w:val="22"/>
                                <w:lang w:val="ru-RU"/>
                              </w:rPr>
                              <w:t>3 задаёт проектные представления, например, в виде чертежей, а обратное отношение именования 3</w:t>
                            </w:r>
                            <w:r w:rsidRPr="000A4713">
                              <w:rPr>
                                <w:rFonts w:ascii="Times New Roman" w:hAnsi="Times New Roman"/>
                                <w:sz w:val="22"/>
                                <w:szCs w:val="22"/>
                                <w:lang w:val="ru-RU"/>
                              </w:rPr>
                              <w:sym w:font="Symbol" w:char="F0AE"/>
                            </w:r>
                            <w:r w:rsidRPr="000A4713">
                              <w:rPr>
                                <w:rFonts w:ascii="Times New Roman" w:hAnsi="Times New Roman"/>
                                <w:sz w:val="22"/>
                                <w:szCs w:val="22"/>
                                <w:lang w:val="ru-RU"/>
                              </w:rPr>
                              <w:t>1 позволяет соо</w:t>
                            </w:r>
                            <w:r w:rsidRPr="000A4713">
                              <w:rPr>
                                <w:rFonts w:ascii="Times New Roman" w:hAnsi="Times New Roman"/>
                                <w:sz w:val="22"/>
                                <w:szCs w:val="22"/>
                                <w:lang w:val="ru-RU"/>
                              </w:rPr>
                              <w:t>т</w:t>
                            </w:r>
                            <w:r w:rsidRPr="000A4713">
                              <w:rPr>
                                <w:rFonts w:ascii="Times New Roman" w:hAnsi="Times New Roman"/>
                                <w:sz w:val="22"/>
                                <w:szCs w:val="22"/>
                                <w:lang w:val="ru-RU"/>
                              </w:rPr>
                              <w:t>нести проектную или конструкторскую документацию со стадией проектирования. Отношение 2</w:t>
                            </w:r>
                            <w:r w:rsidRPr="000A4713">
                              <w:rPr>
                                <w:rFonts w:ascii="Times New Roman" w:hAnsi="Times New Roman"/>
                                <w:sz w:val="22"/>
                                <w:szCs w:val="22"/>
                                <w:lang w:val="ru-RU"/>
                              </w:rPr>
                              <w:sym w:font="Symbol" w:char="F0AE"/>
                            </w:r>
                            <w:r w:rsidRPr="000A4713">
                              <w:rPr>
                                <w:rFonts w:ascii="Times New Roman" w:hAnsi="Times New Roman"/>
                                <w:sz w:val="22"/>
                                <w:szCs w:val="22"/>
                                <w:lang w:val="ru-RU"/>
                              </w:rPr>
                              <w:t>3, соотве</w:t>
                            </w:r>
                            <w:r w:rsidRPr="000A4713">
                              <w:rPr>
                                <w:rFonts w:ascii="Times New Roman" w:hAnsi="Times New Roman"/>
                                <w:sz w:val="22"/>
                                <w:szCs w:val="22"/>
                                <w:lang w:val="ru-RU"/>
                              </w:rPr>
                              <w:t>т</w:t>
                            </w:r>
                            <w:r w:rsidRPr="000A4713">
                              <w:rPr>
                                <w:rFonts w:ascii="Times New Roman" w:hAnsi="Times New Roman"/>
                                <w:sz w:val="22"/>
                                <w:szCs w:val="22"/>
                                <w:lang w:val="ru-RU"/>
                              </w:rPr>
                              <w:t>ствующее конкретизации, характеризует переход с более раннего на более поздний этап проектирования или с более высокого на более низкий уровень проектной де</w:t>
                            </w:r>
                            <w:r w:rsidRPr="000A4713">
                              <w:rPr>
                                <w:rFonts w:ascii="Times New Roman" w:hAnsi="Times New Roman"/>
                                <w:sz w:val="22"/>
                                <w:szCs w:val="22"/>
                                <w:lang w:val="ru-RU"/>
                              </w:rPr>
                              <w:t>я</w:t>
                            </w:r>
                            <w:r w:rsidRPr="000A4713">
                              <w:rPr>
                                <w:rFonts w:ascii="Times New Roman" w:hAnsi="Times New Roman"/>
                                <w:sz w:val="22"/>
                                <w:szCs w:val="22"/>
                                <w:lang w:val="ru-RU"/>
                              </w:rPr>
                              <w:t>тельности. Обратное отношение 3</w:t>
                            </w:r>
                            <w:r w:rsidRPr="000A4713">
                              <w:rPr>
                                <w:rFonts w:ascii="Times New Roman" w:hAnsi="Times New Roman"/>
                                <w:sz w:val="22"/>
                                <w:szCs w:val="22"/>
                                <w:lang w:val="ru-RU"/>
                              </w:rPr>
                              <w:sym w:font="Symbol" w:char="F0AE"/>
                            </w:r>
                            <w:r w:rsidRPr="000A4713">
                              <w:rPr>
                                <w:rFonts w:ascii="Times New Roman" w:hAnsi="Times New Roman"/>
                                <w:sz w:val="22"/>
                                <w:szCs w:val="22"/>
                                <w:lang w:val="ru-RU"/>
                              </w:rPr>
                              <w:t>2, соответствующее обобщению, характеризует обратные</w:t>
                            </w:r>
                            <w:r w:rsidRPr="000A4713">
                              <w:rPr>
                                <w:rFonts w:ascii="Times New Roman" w:hAnsi="Times New Roman"/>
                                <w:sz w:val="24"/>
                                <w:szCs w:val="24"/>
                                <w:lang w:val="ru-RU"/>
                              </w:rPr>
                              <w:t xml:space="preserve"> переходы. Нак</w:t>
                            </w:r>
                            <w:r w:rsidRPr="000A4713">
                              <w:rPr>
                                <w:rFonts w:ascii="Times New Roman" w:hAnsi="Times New Roman"/>
                                <w:sz w:val="24"/>
                                <w:szCs w:val="24"/>
                                <w:lang w:val="ru-RU"/>
                              </w:rPr>
                              <w:t>о</w:t>
                            </w:r>
                            <w:r w:rsidRPr="000A4713">
                              <w:rPr>
                                <w:rFonts w:ascii="Times New Roman" w:hAnsi="Times New Roman"/>
                                <w:sz w:val="24"/>
                                <w:szCs w:val="24"/>
                                <w:lang w:val="ru-RU"/>
                              </w:rPr>
                              <w:t>нец, отношение 3</w:t>
                            </w:r>
                            <w:r w:rsidRPr="000A4713">
                              <w:rPr>
                                <w:rFonts w:ascii="Times New Roman" w:hAnsi="Times New Roman"/>
                                <w:sz w:val="24"/>
                                <w:szCs w:val="24"/>
                                <w:lang w:val="ru-RU"/>
                              </w:rPr>
                              <w:sym w:font="Symbol" w:char="F0AE"/>
                            </w:r>
                            <w:r w:rsidRPr="000A4713">
                              <w:rPr>
                                <w:rFonts w:ascii="Times New Roman" w:hAnsi="Times New Roman"/>
                                <w:sz w:val="24"/>
                                <w:szCs w:val="24"/>
                                <w:lang w:val="ru-RU"/>
                              </w:rPr>
                              <w:t xml:space="preserve">3’ отображает переход от </w:t>
                            </w:r>
                            <w:proofErr w:type="spellStart"/>
                            <w:r w:rsidRPr="000A4713">
                              <w:rPr>
                                <w:rFonts w:ascii="Times New Roman" w:hAnsi="Times New Roman"/>
                                <w:sz w:val="24"/>
                                <w:szCs w:val="24"/>
                                <w:lang w:val="ru-RU"/>
                              </w:rPr>
                              <w:t>че</w:t>
                            </w:r>
                            <w:r w:rsidRPr="000A4713">
                              <w:rPr>
                                <w:rFonts w:ascii="Times New Roman" w:hAnsi="Times New Roman"/>
                                <w:sz w:val="24"/>
                                <w:szCs w:val="24"/>
                                <w:lang w:val="ru-RU"/>
                              </w:rPr>
                              <w:t>р</w:t>
                            </w:r>
                            <w:r w:rsidRPr="000A4713">
                              <w:rPr>
                                <w:rFonts w:ascii="Times New Roman" w:hAnsi="Times New Roman"/>
                                <w:sz w:val="24"/>
                                <w:szCs w:val="24"/>
                                <w:lang w:val="ru-RU"/>
                              </w:rPr>
                              <w:t>тёжно</w:t>
                            </w:r>
                            <w:proofErr w:type="spellEnd"/>
                            <w:r w:rsidRPr="000A4713">
                              <w:rPr>
                                <w:rFonts w:ascii="Times New Roman" w:hAnsi="Times New Roman"/>
                                <w:sz w:val="24"/>
                                <w:szCs w:val="24"/>
                                <w:lang w:val="ru-RU"/>
                              </w:rPr>
                              <w:t xml:space="preserve">-графический документации </w:t>
                            </w:r>
                            <w:proofErr w:type="gramStart"/>
                            <w:r w:rsidRPr="000A4713">
                              <w:rPr>
                                <w:rFonts w:ascii="Times New Roman" w:hAnsi="Times New Roman"/>
                                <w:sz w:val="24"/>
                                <w:szCs w:val="24"/>
                                <w:lang w:val="ru-RU"/>
                              </w:rPr>
                              <w:t>к</w:t>
                            </w:r>
                            <w:proofErr w:type="gramEnd"/>
                            <w:r w:rsidRPr="000A4713">
                              <w:rPr>
                                <w:rFonts w:ascii="Times New Roman" w:hAnsi="Times New Roman"/>
                                <w:sz w:val="24"/>
                                <w:szCs w:val="24"/>
                                <w:lang w:val="ru-RU"/>
                              </w:rPr>
                              <w:t xml:space="preserve"> реальной СТС.</w:t>
                            </w:r>
                          </w:p>
                          <w:p w:rsidR="00D941ED" w:rsidRDefault="00D941ED">
                            <w:pP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52" o:spid="_x0000_s1026" type="#_x0000_t202" style="position:absolute;left:0;text-align:left;margin-left:207pt;margin-top:28.85pt;width:283pt;height:190.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" strokecolor="white [3212]">
                <v:textbox>
                  <w:txbxContent>
                    <w:p w:rsidR="00FD562A" w:rsidRPr="000A4713" w:rsidRDefault="00FD562A" w:rsidP="006B72CE">
                      <w:pPr>
                        <w:spacing w:line="233" w:lineRule="auto"/>
                        <w:rPr>
                          <w:rFonts w:ascii="Times New Roman" w:hAnsi="Times New Roman"/>
                          <w:sz w:val="24"/>
                          <w:szCs w:val="24"/>
                          <w:lang w:val="ru-RU"/>
                        </w:rPr>
                      </w:pPr>
                      <w:r>
                        <w:rPr>
                          <w:rFonts w:ascii="Times New Roman" w:hAnsi="Times New Roman"/>
                          <w:sz w:val="22"/>
                          <w:szCs w:val="22"/>
                          <w:lang w:val="ru-RU"/>
                        </w:rPr>
                        <w:t>В</w:t>
                      </w:r>
                      <w:r w:rsidRPr="000A4713">
                        <w:rPr>
                          <w:rFonts w:ascii="Times New Roman" w:hAnsi="Times New Roman"/>
                          <w:sz w:val="22"/>
                          <w:szCs w:val="22"/>
                          <w:lang w:val="ru-RU"/>
                        </w:rPr>
                        <w:t xml:space="preserve"> контексте проектирования отношение 1</w:t>
                      </w:r>
                      <w:r w:rsidRPr="000A4713">
                        <w:rPr>
                          <w:rFonts w:ascii="Times New Roman" w:hAnsi="Times New Roman"/>
                          <w:sz w:val="22"/>
                          <w:szCs w:val="22"/>
                          <w:lang w:val="ru-RU"/>
                        </w:rPr>
                        <w:sym w:font="Symbol" w:char="F0AE"/>
                      </w:r>
                      <w:r w:rsidRPr="000A4713">
                        <w:rPr>
                          <w:rFonts w:ascii="Times New Roman" w:hAnsi="Times New Roman"/>
                          <w:sz w:val="22"/>
                          <w:szCs w:val="22"/>
                          <w:lang w:val="ru-RU"/>
                        </w:rPr>
                        <w:t>2 соотве</w:t>
                      </w:r>
                      <w:r w:rsidRPr="000A4713">
                        <w:rPr>
                          <w:rFonts w:ascii="Times New Roman" w:hAnsi="Times New Roman"/>
                          <w:sz w:val="22"/>
                          <w:szCs w:val="22"/>
                          <w:lang w:val="ru-RU"/>
                        </w:rPr>
                        <w:t>т</w:t>
                      </w:r>
                      <w:r w:rsidRPr="000A4713">
                        <w:rPr>
                          <w:rFonts w:ascii="Times New Roman" w:hAnsi="Times New Roman"/>
                          <w:sz w:val="22"/>
                          <w:szCs w:val="22"/>
                          <w:lang w:val="ru-RU"/>
                        </w:rPr>
                        <w:t>ствует проектным описаниям, а обратное отношение 2</w:t>
                      </w:r>
                      <w:r w:rsidRPr="000A4713">
                        <w:rPr>
                          <w:rFonts w:ascii="Times New Roman" w:hAnsi="Times New Roman"/>
                          <w:sz w:val="22"/>
                          <w:szCs w:val="22"/>
                          <w:lang w:val="ru-RU"/>
                        </w:rPr>
                        <w:sym w:font="Symbol" w:char="F0AE"/>
                      </w:r>
                      <w:r w:rsidRPr="000A4713">
                        <w:rPr>
                          <w:rFonts w:ascii="Times New Roman" w:hAnsi="Times New Roman"/>
                          <w:sz w:val="22"/>
                          <w:szCs w:val="22"/>
                          <w:lang w:val="ru-RU"/>
                        </w:rPr>
                        <w:t>1 – системе обозначений. Отношение 1</w:t>
                      </w:r>
                      <w:r w:rsidRPr="000A4713">
                        <w:rPr>
                          <w:rFonts w:ascii="Times New Roman" w:hAnsi="Times New Roman"/>
                          <w:sz w:val="22"/>
                          <w:szCs w:val="22"/>
                          <w:lang w:val="ru-RU"/>
                        </w:rPr>
                        <w:sym w:font="Symbol" w:char="F0AE"/>
                      </w:r>
                      <w:r w:rsidRPr="000A4713">
                        <w:rPr>
                          <w:rFonts w:ascii="Times New Roman" w:hAnsi="Times New Roman"/>
                          <w:sz w:val="22"/>
                          <w:szCs w:val="22"/>
                          <w:lang w:val="ru-RU"/>
                        </w:rPr>
                        <w:t>3 задаёт проектные представления, например, в виде чертежей, а обратное отношение именования 3</w:t>
                      </w:r>
                      <w:r w:rsidRPr="000A4713">
                        <w:rPr>
                          <w:rFonts w:ascii="Times New Roman" w:hAnsi="Times New Roman"/>
                          <w:sz w:val="22"/>
                          <w:szCs w:val="22"/>
                          <w:lang w:val="ru-RU"/>
                        </w:rPr>
                        <w:sym w:font="Symbol" w:char="F0AE"/>
                      </w:r>
                      <w:r w:rsidRPr="000A4713">
                        <w:rPr>
                          <w:rFonts w:ascii="Times New Roman" w:hAnsi="Times New Roman"/>
                          <w:sz w:val="22"/>
                          <w:szCs w:val="22"/>
                          <w:lang w:val="ru-RU"/>
                        </w:rPr>
                        <w:t>1 позволяет соо</w:t>
                      </w:r>
                      <w:r w:rsidRPr="000A4713">
                        <w:rPr>
                          <w:rFonts w:ascii="Times New Roman" w:hAnsi="Times New Roman"/>
                          <w:sz w:val="22"/>
                          <w:szCs w:val="22"/>
                          <w:lang w:val="ru-RU"/>
                        </w:rPr>
                        <w:t>т</w:t>
                      </w:r>
                      <w:r w:rsidRPr="000A4713">
                        <w:rPr>
                          <w:rFonts w:ascii="Times New Roman" w:hAnsi="Times New Roman"/>
                          <w:sz w:val="22"/>
                          <w:szCs w:val="22"/>
                          <w:lang w:val="ru-RU"/>
                        </w:rPr>
                        <w:t>нести проектную или конструкторскую документацию со стадией проектирования. Отношение 2</w:t>
                      </w:r>
                      <w:r w:rsidRPr="000A4713">
                        <w:rPr>
                          <w:rFonts w:ascii="Times New Roman" w:hAnsi="Times New Roman"/>
                          <w:sz w:val="22"/>
                          <w:szCs w:val="22"/>
                          <w:lang w:val="ru-RU"/>
                        </w:rPr>
                        <w:sym w:font="Symbol" w:char="F0AE"/>
                      </w:r>
                      <w:r w:rsidRPr="000A4713">
                        <w:rPr>
                          <w:rFonts w:ascii="Times New Roman" w:hAnsi="Times New Roman"/>
                          <w:sz w:val="22"/>
                          <w:szCs w:val="22"/>
                          <w:lang w:val="ru-RU"/>
                        </w:rPr>
                        <w:t>3, соотве</w:t>
                      </w:r>
                      <w:r w:rsidRPr="000A4713">
                        <w:rPr>
                          <w:rFonts w:ascii="Times New Roman" w:hAnsi="Times New Roman"/>
                          <w:sz w:val="22"/>
                          <w:szCs w:val="22"/>
                          <w:lang w:val="ru-RU"/>
                        </w:rPr>
                        <w:t>т</w:t>
                      </w:r>
                      <w:r w:rsidRPr="000A4713">
                        <w:rPr>
                          <w:rFonts w:ascii="Times New Roman" w:hAnsi="Times New Roman"/>
                          <w:sz w:val="22"/>
                          <w:szCs w:val="22"/>
                          <w:lang w:val="ru-RU"/>
                        </w:rPr>
                        <w:t>ствующее конкретизации, характеризует переход с более раннего на более поздний этап проектирования или с более высокого на более низкий уровень проектной де</w:t>
                      </w:r>
                      <w:r w:rsidRPr="000A4713">
                        <w:rPr>
                          <w:rFonts w:ascii="Times New Roman" w:hAnsi="Times New Roman"/>
                          <w:sz w:val="22"/>
                          <w:szCs w:val="22"/>
                          <w:lang w:val="ru-RU"/>
                        </w:rPr>
                        <w:t>я</w:t>
                      </w:r>
                      <w:r w:rsidRPr="000A4713">
                        <w:rPr>
                          <w:rFonts w:ascii="Times New Roman" w:hAnsi="Times New Roman"/>
                          <w:sz w:val="22"/>
                          <w:szCs w:val="22"/>
                          <w:lang w:val="ru-RU"/>
                        </w:rPr>
                        <w:t>тельности. Обратное отношение 3</w:t>
                      </w:r>
                      <w:r w:rsidRPr="000A4713">
                        <w:rPr>
                          <w:rFonts w:ascii="Times New Roman" w:hAnsi="Times New Roman"/>
                          <w:sz w:val="22"/>
                          <w:szCs w:val="22"/>
                          <w:lang w:val="ru-RU"/>
                        </w:rPr>
                        <w:sym w:font="Symbol" w:char="F0AE"/>
                      </w:r>
                      <w:r w:rsidRPr="000A4713">
                        <w:rPr>
                          <w:rFonts w:ascii="Times New Roman" w:hAnsi="Times New Roman"/>
                          <w:sz w:val="22"/>
                          <w:szCs w:val="22"/>
                          <w:lang w:val="ru-RU"/>
                        </w:rPr>
                        <w:t>2, соответствующее обобщению, характеризует обратные</w:t>
                      </w:r>
                      <w:r w:rsidRPr="000A4713">
                        <w:rPr>
                          <w:rFonts w:ascii="Times New Roman" w:hAnsi="Times New Roman"/>
                          <w:sz w:val="24"/>
                          <w:szCs w:val="24"/>
                          <w:lang w:val="ru-RU"/>
                        </w:rPr>
                        <w:t xml:space="preserve"> переходы. Нак</w:t>
                      </w:r>
                      <w:r w:rsidRPr="000A4713">
                        <w:rPr>
                          <w:rFonts w:ascii="Times New Roman" w:hAnsi="Times New Roman"/>
                          <w:sz w:val="24"/>
                          <w:szCs w:val="24"/>
                          <w:lang w:val="ru-RU"/>
                        </w:rPr>
                        <w:t>о</w:t>
                      </w:r>
                      <w:r w:rsidRPr="000A4713">
                        <w:rPr>
                          <w:rFonts w:ascii="Times New Roman" w:hAnsi="Times New Roman"/>
                          <w:sz w:val="24"/>
                          <w:szCs w:val="24"/>
                          <w:lang w:val="ru-RU"/>
                        </w:rPr>
                        <w:t>нец, отношение 3</w:t>
                      </w:r>
                      <w:r w:rsidRPr="000A4713">
                        <w:rPr>
                          <w:rFonts w:ascii="Times New Roman" w:hAnsi="Times New Roman"/>
                          <w:sz w:val="24"/>
                          <w:szCs w:val="24"/>
                          <w:lang w:val="ru-RU"/>
                        </w:rPr>
                        <w:sym w:font="Symbol" w:char="F0AE"/>
                      </w:r>
                      <w:r w:rsidRPr="000A4713">
                        <w:rPr>
                          <w:rFonts w:ascii="Times New Roman" w:hAnsi="Times New Roman"/>
                          <w:sz w:val="24"/>
                          <w:szCs w:val="24"/>
                          <w:lang w:val="ru-RU"/>
                        </w:rPr>
                        <w:t xml:space="preserve">3’ отображает переход от </w:t>
                      </w:r>
                      <w:proofErr w:type="spellStart"/>
                      <w:r w:rsidRPr="000A4713">
                        <w:rPr>
                          <w:rFonts w:ascii="Times New Roman" w:hAnsi="Times New Roman"/>
                          <w:sz w:val="24"/>
                          <w:szCs w:val="24"/>
                          <w:lang w:val="ru-RU"/>
                        </w:rPr>
                        <w:t>че</w:t>
                      </w:r>
                      <w:r w:rsidRPr="000A4713">
                        <w:rPr>
                          <w:rFonts w:ascii="Times New Roman" w:hAnsi="Times New Roman"/>
                          <w:sz w:val="24"/>
                          <w:szCs w:val="24"/>
                          <w:lang w:val="ru-RU"/>
                        </w:rPr>
                        <w:t>р</w:t>
                      </w:r>
                      <w:r w:rsidRPr="000A4713">
                        <w:rPr>
                          <w:rFonts w:ascii="Times New Roman" w:hAnsi="Times New Roman"/>
                          <w:sz w:val="24"/>
                          <w:szCs w:val="24"/>
                          <w:lang w:val="ru-RU"/>
                        </w:rPr>
                        <w:t>тёжно</w:t>
                      </w:r>
                      <w:proofErr w:type="spellEnd"/>
                      <w:r w:rsidRPr="000A4713">
                        <w:rPr>
                          <w:rFonts w:ascii="Times New Roman" w:hAnsi="Times New Roman"/>
                          <w:sz w:val="24"/>
                          <w:szCs w:val="24"/>
                          <w:lang w:val="ru-RU"/>
                        </w:rPr>
                        <w:t xml:space="preserve">-графический документации </w:t>
                      </w:r>
                      <w:proofErr w:type="gramStart"/>
                      <w:r w:rsidRPr="000A4713">
                        <w:rPr>
                          <w:rFonts w:ascii="Times New Roman" w:hAnsi="Times New Roman"/>
                          <w:sz w:val="24"/>
                          <w:szCs w:val="24"/>
                          <w:lang w:val="ru-RU"/>
                        </w:rPr>
                        <w:t>к</w:t>
                      </w:r>
                      <w:proofErr w:type="gramEnd"/>
                      <w:r w:rsidRPr="000A4713">
                        <w:rPr>
                          <w:rFonts w:ascii="Times New Roman" w:hAnsi="Times New Roman"/>
                          <w:sz w:val="24"/>
                          <w:szCs w:val="24"/>
                          <w:lang w:val="ru-RU"/>
                        </w:rPr>
                        <w:t xml:space="preserve"> реальной СТС.</w:t>
                      </w:r>
                    </w:p>
                    <w:p w:rsidR="00FD562A" w:rsidRDefault="00FD562A">
                      <w:pPr>
                        <w:rPr>
                          <w:lang w:val="ru-RU"/>
                        </w:rPr>
                      </w:pPr>
                    </w:p>
                  </w:txbxContent>
                </v:textbox>
              </v:shape>
            </w:pict>
          </mc:Fallback>
        </mc:AlternateContent>
      </w:r>
      <w:r w:rsidR="000D5CF2" w:rsidRPr="00BB2036">
        <w:rPr>
          <w:rFonts w:ascii="Times New Roman" w:hAnsi="Times New Roman"/>
          <w:sz w:val="24"/>
          <w:szCs w:val="24"/>
          <w:lang w:val="ru-RU"/>
        </w:rPr>
        <w:t>Онтологическое моделирование в семиотике может опираться на анализ отношений в треуго</w:t>
      </w:r>
      <w:r w:rsidR="00454A56" w:rsidRPr="00BB2036">
        <w:rPr>
          <w:rFonts w:ascii="Times New Roman" w:hAnsi="Times New Roman"/>
          <w:sz w:val="24"/>
          <w:szCs w:val="24"/>
          <w:lang w:val="ru-RU"/>
        </w:rPr>
        <w:t xml:space="preserve">льнике Фреге (рисунок </w:t>
      </w:r>
      <w:r w:rsidR="001A5287">
        <w:rPr>
          <w:rFonts w:ascii="Times New Roman" w:hAnsi="Times New Roman"/>
          <w:sz w:val="24"/>
          <w:szCs w:val="24"/>
          <w:lang w:val="ru-RU"/>
        </w:rPr>
        <w:t>6</w:t>
      </w:r>
      <w:r w:rsidR="00454A56" w:rsidRPr="00BB2036">
        <w:rPr>
          <w:rFonts w:ascii="Times New Roman" w:hAnsi="Times New Roman"/>
          <w:sz w:val="24"/>
          <w:szCs w:val="24"/>
          <w:lang w:val="ru-RU"/>
        </w:rPr>
        <w:t>) или в родственных ему структурах: треугольнике Огдена-</w:t>
      </w:r>
      <w:proofErr w:type="spellStart"/>
      <w:r w:rsidR="00454A56" w:rsidRPr="00BB2036">
        <w:rPr>
          <w:rFonts w:ascii="Times New Roman" w:hAnsi="Times New Roman"/>
          <w:sz w:val="24"/>
          <w:szCs w:val="24"/>
          <w:lang w:val="ru-RU"/>
        </w:rPr>
        <w:t>Ричардса</w:t>
      </w:r>
      <w:proofErr w:type="spellEnd"/>
      <w:r w:rsidR="00454A56" w:rsidRPr="00BB2036">
        <w:rPr>
          <w:rFonts w:ascii="Times New Roman" w:hAnsi="Times New Roman"/>
          <w:sz w:val="24"/>
          <w:szCs w:val="24"/>
          <w:lang w:val="ru-RU"/>
        </w:rPr>
        <w:t xml:space="preserve"> и треугольнике Ульмана.</w:t>
      </w:r>
    </w:p>
    <w:p w:rsidR="006B72CE" w:rsidRPr="00BB2036" w:rsidRDefault="0073408F" w:rsidP="00654BCC">
      <w:pPr>
        <w:spacing w:line="240" w:lineRule="auto"/>
        <w:ind w:firstLine="284"/>
        <w:rPr>
          <w:rFonts w:ascii="Times New Roman" w:hAnsi="Times New Roman"/>
          <w:sz w:val="20"/>
          <w:lang w:val="ru-RU"/>
        </w:rPr>
      </w:pPr>
      <w:r w:rsidRPr="00BB2036">
        <w:rPr>
          <w:rFonts w:ascii="Times New Roman" w:hAnsi="Times New Roman"/>
          <w:noProof/>
          <w:kern w:val="0"/>
          <w:sz w:val="24"/>
          <w:szCs w:val="24"/>
          <w:lang w:val="ru-RU" w:eastAsia="ru-RU"/>
        </w:rPr>
        <mc:AlternateContent>
          <mc:Choice Requires="wps">
            <w:drawing>
              <wp:anchor distT="0" distB="0" distL="114300" distR="114300" simplePos="0" relativeHeight="251708416" behindDoc="0" locked="0" layoutInCell="1" allowOverlap="1" wp14:anchorId="7115066D" wp14:editId="4EA4684D">
                <wp:simplePos x="0" y="0"/>
                <wp:positionH relativeFrom="column">
                  <wp:posOffset>782955</wp:posOffset>
                </wp:positionH>
                <wp:positionV relativeFrom="paragraph">
                  <wp:posOffset>95885</wp:posOffset>
                </wp:positionV>
                <wp:extent cx="711200" cy="224790"/>
                <wp:effectExtent l="0" t="0" r="12700" b="22860"/>
                <wp:wrapNone/>
                <wp:docPr id="52"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24790"/>
                        </a:xfrm>
                        <a:prstGeom prst="rect">
                          <a:avLst/>
                        </a:prstGeom>
                        <a:solidFill>
                          <a:srgbClr val="FFFFFF"/>
                        </a:solidFill>
                        <a:ln w="9525">
                          <a:solidFill>
                            <a:srgbClr val="FFFFFF"/>
                          </a:solidFill>
                          <a:miter lim="800000"/>
                          <a:headEnd/>
                          <a:tailEnd/>
                        </a:ln>
                      </wps:spPr>
                      <wps:txbx>
                        <w:txbxContent>
                          <w:p w:rsidR="00D941ED" w:rsidRPr="00122067" w:rsidRDefault="00D941ED" w:rsidP="00CE55AC">
                            <w:pPr>
                              <w:rPr>
                                <w:rFonts w:ascii="Times New Roman" w:hAnsi="Times New Roman"/>
                                <w:b/>
                                <w:sz w:val="20"/>
                                <w:lang w:val="ru-RU"/>
                              </w:rPr>
                            </w:pPr>
                            <w:r w:rsidRPr="00122067">
                              <w:rPr>
                                <w:rFonts w:ascii="Times New Roman" w:hAnsi="Times New Roman"/>
                                <w:b/>
                                <w:sz w:val="20"/>
                                <w:lang w:val="ru-RU"/>
                              </w:rPr>
                              <w:t>Понятие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27" type="#_x0000_t202" style="position:absolute;left:0;text-align:left;margin-left:61.65pt;margin-top:7.55pt;width:56pt;height:1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" strokecolor="white">
                <v:textbox>
                  <w:txbxContent>
                    <w:p w:rsidR="00036819" w:rsidRPr="00122067" w:rsidRDefault="00036819" w:rsidP="00CE55AC">
                      <w:pPr>
                        <w:rPr>
                          <w:rFonts w:ascii="Times New Roman" w:hAnsi="Times New Roman"/>
                          <w:b/>
                          <w:sz w:val="20"/>
                          <w:lang w:val="ru-RU"/>
                        </w:rPr>
                      </w:pPr>
                      <w:r w:rsidRPr="00122067">
                        <w:rPr>
                          <w:rFonts w:ascii="Times New Roman" w:hAnsi="Times New Roman"/>
                          <w:b/>
                          <w:sz w:val="20"/>
                          <w:lang w:val="ru-RU"/>
                        </w:rPr>
                        <w:t>Понятие</w:t>
                      </w:r>
                    </w:p>
                  </w:txbxContent>
                </v:textbox>
              </v:shape>
            </w:pict>
          </mc:Fallback>
        </mc:AlternateContent>
      </w:r>
    </w:p>
    <w:p w:rsidR="00402995" w:rsidRPr="00BB2036" w:rsidRDefault="00402995" w:rsidP="00654BCC">
      <w:pPr>
        <w:spacing w:line="240" w:lineRule="auto"/>
        <w:ind w:firstLine="284"/>
        <w:rPr>
          <w:rFonts w:ascii="Times New Roman" w:hAnsi="Times New Roman"/>
          <w:sz w:val="20"/>
          <w:lang w:val="ru-RU"/>
        </w:rPr>
      </w:pPr>
    </w:p>
    <w:p w:rsidR="00656ED4" w:rsidRPr="00BB2036" w:rsidRDefault="0073408F" w:rsidP="00654BCC">
      <w:pPr>
        <w:spacing w:line="240" w:lineRule="auto"/>
        <w:ind w:firstLine="284"/>
        <w:rPr>
          <w:rFonts w:ascii="Times New Roman" w:hAnsi="Times New Roman"/>
          <w:sz w:val="20"/>
          <w:lang w:val="ru-RU"/>
        </w:rPr>
      </w:pPr>
      <w:r w:rsidRPr="00BB2036">
        <w:rPr>
          <w:noProof/>
          <w:lang w:val="ru-RU" w:eastAsia="ru-RU"/>
        </w:rPr>
        <mc:AlternateContent>
          <mc:Choice Requires="wps">
            <w:drawing>
              <wp:anchor distT="0" distB="0" distL="114300" distR="114300" simplePos="0" relativeHeight="251711488" behindDoc="0" locked="0" layoutInCell="1" allowOverlap="1" wp14:anchorId="67BBFE94" wp14:editId="32225972">
                <wp:simplePos x="0" y="0"/>
                <wp:positionH relativeFrom="column">
                  <wp:posOffset>1002665</wp:posOffset>
                </wp:positionH>
                <wp:positionV relativeFrom="paragraph">
                  <wp:posOffset>141605</wp:posOffset>
                </wp:positionV>
                <wp:extent cx="224155" cy="225425"/>
                <wp:effectExtent l="0" t="0" r="23495" b="22225"/>
                <wp:wrapNone/>
                <wp:docPr id="51"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25425"/>
                        </a:xfrm>
                        <a:prstGeom prst="rect">
                          <a:avLst/>
                        </a:prstGeom>
                        <a:solidFill>
                          <a:srgbClr val="FFFFFF"/>
                        </a:solidFill>
                        <a:ln w="9525">
                          <a:solidFill>
                            <a:srgbClr val="FFFFFF"/>
                          </a:solidFill>
                          <a:miter lim="800000"/>
                          <a:headEnd/>
                          <a:tailEnd/>
                        </a:ln>
                      </wps:spPr>
                      <wps:txbx>
                        <w:txbxContent>
                          <w:p w:rsidR="00D941ED" w:rsidRPr="00122067" w:rsidRDefault="00D941ED" w:rsidP="00CE55AC">
                            <w:pPr>
                              <w:rPr>
                                <w:rFonts w:ascii="Times New Roman" w:hAnsi="Times New Roman"/>
                                <w:b/>
                                <w:sz w:val="20"/>
                                <w:lang w:val="ru-RU"/>
                              </w:rPr>
                            </w:pPr>
                            <w:r w:rsidRPr="00122067">
                              <w:rPr>
                                <w:rFonts w:ascii="Times New Roman" w:hAnsi="Times New Roman"/>
                                <w:b/>
                                <w:sz w:val="20"/>
                                <w:lang w:val="ru-RU"/>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6" o:spid="_x0000_s1028" type="#_x0000_t202" style="position:absolute;left:0;text-align:left;margin-left:78.95pt;margin-top:11.15pt;width:17.65pt;height:1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" strokecolor="white">
                <v:textbox>
                  <w:txbxContent>
                    <w:p w:rsidR="00036819" w:rsidRPr="00122067" w:rsidRDefault="00036819" w:rsidP="00CE55AC">
                      <w:pPr>
                        <w:rPr>
                          <w:rFonts w:ascii="Times New Roman" w:hAnsi="Times New Roman"/>
                          <w:b/>
                          <w:sz w:val="20"/>
                          <w:lang w:val="ru-RU"/>
                        </w:rPr>
                      </w:pPr>
                      <w:r w:rsidRPr="00122067">
                        <w:rPr>
                          <w:rFonts w:ascii="Times New Roman" w:hAnsi="Times New Roman"/>
                          <w:b/>
                          <w:sz w:val="20"/>
                          <w:lang w:val="ru-RU"/>
                        </w:rPr>
                        <w:t>2</w:t>
                      </w:r>
                    </w:p>
                  </w:txbxContent>
                </v:textbox>
              </v:shape>
            </w:pict>
          </mc:Fallback>
        </mc:AlternateContent>
      </w:r>
    </w:p>
    <w:p w:rsidR="00656ED4" w:rsidRPr="00BB2036" w:rsidRDefault="0073408F" w:rsidP="00654BCC">
      <w:pPr>
        <w:spacing w:line="240" w:lineRule="auto"/>
        <w:ind w:firstLine="284"/>
        <w:rPr>
          <w:rFonts w:ascii="Times New Roman" w:hAnsi="Times New Roman"/>
          <w:sz w:val="20"/>
          <w:lang w:val="ru-RU"/>
        </w:rPr>
      </w:pPr>
      <w:r w:rsidRPr="00BB2036">
        <w:rPr>
          <w:rFonts w:ascii="Times New Roman" w:hAnsi="Times New Roman"/>
          <w:noProof/>
          <w:kern w:val="0"/>
          <w:sz w:val="24"/>
          <w:szCs w:val="24"/>
          <w:lang w:val="ru-RU" w:eastAsia="ru-RU"/>
        </w:rPr>
        <mc:AlternateContent>
          <mc:Choice Requires="wps">
            <w:drawing>
              <wp:anchor distT="0" distB="0" distL="114300" distR="114300" simplePos="0" relativeHeight="251702272" behindDoc="0" locked="0" layoutInCell="1" allowOverlap="1" wp14:anchorId="615457BD" wp14:editId="7BB6D369">
                <wp:simplePos x="0" y="0"/>
                <wp:positionH relativeFrom="column">
                  <wp:posOffset>957580</wp:posOffset>
                </wp:positionH>
                <wp:positionV relativeFrom="paragraph">
                  <wp:posOffset>-72390</wp:posOffset>
                </wp:positionV>
                <wp:extent cx="327025" cy="376555"/>
                <wp:effectExtent l="0" t="0" r="15875" b="23495"/>
                <wp:wrapNone/>
                <wp:docPr id="50" name="Oval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3765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7" o:spid="_x0000_s1026" style="position:absolute;margin-left:75.4pt;margin-top:-5.7pt;width:25.75pt;height:2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"/>
            </w:pict>
          </mc:Fallback>
        </mc:AlternateContent>
      </w:r>
    </w:p>
    <w:p w:rsidR="00CE55AC" w:rsidRPr="00BB2036" w:rsidRDefault="0073408F" w:rsidP="00656ED4">
      <w:pPr>
        <w:widowControl/>
        <w:shd w:val="clear" w:color="auto" w:fill="FFFFFF"/>
        <w:autoSpaceDE w:val="0"/>
        <w:autoSpaceDN w:val="0"/>
        <w:adjustRightInd w:val="0"/>
        <w:spacing w:after="120" w:line="240" w:lineRule="auto"/>
        <w:ind w:firstLine="284"/>
        <w:rPr>
          <w:rFonts w:ascii="Times New Roman" w:hAnsi="Times New Roman"/>
          <w:sz w:val="20"/>
          <w:lang w:val="ru-RU"/>
        </w:rPr>
      </w:pPr>
      <w:r w:rsidRPr="00BB2036">
        <w:rPr>
          <w:rFonts w:ascii="Times New Roman" w:hAnsi="Times New Roman"/>
          <w:noProof/>
          <w:sz w:val="20"/>
          <w:lang w:val="ru-RU" w:eastAsia="ru-RU"/>
        </w:rPr>
        <mc:AlternateContent>
          <mc:Choice Requires="wps">
            <w:drawing>
              <wp:anchor distT="0" distB="0" distL="114300" distR="114300" simplePos="0" relativeHeight="251723776" behindDoc="0" locked="0" layoutInCell="1" allowOverlap="1" wp14:anchorId="45F1EDC6" wp14:editId="6D3BA01D">
                <wp:simplePos x="0" y="0"/>
                <wp:positionH relativeFrom="column">
                  <wp:posOffset>1193800</wp:posOffset>
                </wp:positionH>
                <wp:positionV relativeFrom="paragraph">
                  <wp:posOffset>125095</wp:posOffset>
                </wp:positionV>
                <wp:extent cx="301625" cy="497205"/>
                <wp:effectExtent l="38100" t="38100" r="22225" b="17145"/>
                <wp:wrapNone/>
                <wp:docPr id="49"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1625" cy="497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26" o:spid="_x0000_s1026" type="#_x0000_t32" style="position:absolute;margin-left:94pt;margin-top:9.85pt;width:23.75pt;height:39.15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">
                <v:stroke endarrow="block"/>
              </v:shape>
            </w:pict>
          </mc:Fallback>
        </mc:AlternateContent>
      </w:r>
      <w:r w:rsidRPr="00BB2036">
        <w:rPr>
          <w:rFonts w:ascii="Times New Roman" w:hAnsi="Times New Roman"/>
          <w:noProof/>
          <w:sz w:val="20"/>
          <w:lang w:val="ru-RU" w:eastAsia="ru-RU"/>
        </w:rPr>
        <mc:AlternateContent>
          <mc:Choice Requires="wps">
            <w:drawing>
              <wp:anchor distT="0" distB="0" distL="114300" distR="114300" simplePos="0" relativeHeight="251722752" behindDoc="0" locked="0" layoutInCell="1" allowOverlap="1" wp14:anchorId="2CCA1895" wp14:editId="601DE119">
                <wp:simplePos x="0" y="0"/>
                <wp:positionH relativeFrom="column">
                  <wp:posOffset>758190</wp:posOffset>
                </wp:positionH>
                <wp:positionV relativeFrom="paragraph">
                  <wp:posOffset>158115</wp:posOffset>
                </wp:positionV>
                <wp:extent cx="306070" cy="497205"/>
                <wp:effectExtent l="38100" t="0" r="17780" b="55245"/>
                <wp:wrapNone/>
                <wp:docPr id="48"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070" cy="497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5" o:spid="_x0000_s1026" type="#_x0000_t32" style="position:absolute;margin-left:59.7pt;margin-top:12.45pt;width:24.1pt;height:39.1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">
                <v:stroke endarrow="block"/>
              </v:shape>
            </w:pict>
          </mc:Fallback>
        </mc:AlternateContent>
      </w:r>
      <w:r w:rsidRPr="00BB2036">
        <w:rPr>
          <w:rFonts w:ascii="Times New Roman" w:hAnsi="Times New Roman"/>
          <w:noProof/>
          <w:sz w:val="20"/>
          <w:lang w:val="ru-RU" w:eastAsia="ru-RU"/>
        </w:rPr>
        <mc:AlternateContent>
          <mc:Choice Requires="wps">
            <w:drawing>
              <wp:anchor distT="0" distB="0" distL="114300" distR="114300" simplePos="0" relativeHeight="251721728" behindDoc="0" locked="0" layoutInCell="1" allowOverlap="1" wp14:anchorId="4C3D51B3" wp14:editId="67741C43">
                <wp:simplePos x="0" y="0"/>
                <wp:positionH relativeFrom="column">
                  <wp:posOffset>1254760</wp:posOffset>
                </wp:positionH>
                <wp:positionV relativeFrom="paragraph">
                  <wp:posOffset>74930</wp:posOffset>
                </wp:positionV>
                <wp:extent cx="316230" cy="513715"/>
                <wp:effectExtent l="0" t="0" r="64770" b="57785"/>
                <wp:wrapNone/>
                <wp:docPr id="46"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513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4" o:spid="_x0000_s1026" type="#_x0000_t32" style="position:absolute;margin-left:98.8pt;margin-top:5.9pt;width:24.9pt;height:40.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">
                <v:stroke endarrow="block"/>
              </v:shape>
            </w:pict>
          </mc:Fallback>
        </mc:AlternateContent>
      </w:r>
      <w:r w:rsidRPr="00BB2036">
        <w:rPr>
          <w:rFonts w:ascii="Times New Roman" w:hAnsi="Times New Roman"/>
          <w:noProof/>
          <w:sz w:val="20"/>
          <w:lang w:val="ru-RU" w:eastAsia="ru-RU"/>
        </w:rPr>
        <mc:AlternateContent>
          <mc:Choice Requires="wps">
            <w:drawing>
              <wp:anchor distT="0" distB="0" distL="114300" distR="114300" simplePos="0" relativeHeight="251719680" behindDoc="0" locked="0" layoutInCell="1" allowOverlap="1" wp14:anchorId="3284FEAE" wp14:editId="332B3380">
                <wp:simplePos x="0" y="0"/>
                <wp:positionH relativeFrom="column">
                  <wp:posOffset>688340</wp:posOffset>
                </wp:positionH>
                <wp:positionV relativeFrom="paragraph">
                  <wp:posOffset>99060</wp:posOffset>
                </wp:positionV>
                <wp:extent cx="314325" cy="489585"/>
                <wp:effectExtent l="0" t="38100" r="47625" b="24765"/>
                <wp:wrapNone/>
                <wp:docPr id="44"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489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2" o:spid="_x0000_s1026" type="#_x0000_t32" style="position:absolute;margin-left:54.2pt;margin-top:7.8pt;width:24.75pt;height:38.5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">
                <v:stroke endarrow="block"/>
              </v:shape>
            </w:pict>
          </mc:Fallback>
        </mc:AlternateContent>
      </w:r>
    </w:p>
    <w:p w:rsidR="00CE55AC" w:rsidRPr="00BB2036" w:rsidRDefault="00CE55AC" w:rsidP="006B72CE">
      <w:pPr>
        <w:spacing w:after="120"/>
        <w:rPr>
          <w:rFonts w:ascii="Times New Roman" w:hAnsi="Times New Roman"/>
          <w:sz w:val="20"/>
          <w:lang w:val="ru-RU"/>
        </w:rPr>
      </w:pPr>
    </w:p>
    <w:p w:rsidR="00CE55AC" w:rsidRPr="00BB2036" w:rsidRDefault="0073408F" w:rsidP="006B72CE">
      <w:pPr>
        <w:spacing w:after="120"/>
        <w:rPr>
          <w:rFonts w:ascii="Times New Roman" w:hAnsi="Times New Roman"/>
          <w:sz w:val="20"/>
          <w:lang w:val="ru-RU"/>
        </w:rPr>
      </w:pPr>
      <w:r w:rsidRPr="00BB2036">
        <w:rPr>
          <w:noProof/>
          <w:lang w:val="ru-RU" w:eastAsia="ru-RU"/>
        </w:rPr>
        <mc:AlternateContent>
          <mc:Choice Requires="wps">
            <w:drawing>
              <wp:anchor distT="0" distB="0" distL="114300" distR="114300" simplePos="0" relativeHeight="251714560" behindDoc="0" locked="0" layoutInCell="1" allowOverlap="1" wp14:anchorId="08C31572" wp14:editId="3F1A6E03">
                <wp:simplePos x="0" y="0"/>
                <wp:positionH relativeFrom="column">
                  <wp:posOffset>1495425</wp:posOffset>
                </wp:positionH>
                <wp:positionV relativeFrom="paragraph">
                  <wp:posOffset>210820</wp:posOffset>
                </wp:positionV>
                <wp:extent cx="213360" cy="224790"/>
                <wp:effectExtent l="0" t="0" r="15240" b="22860"/>
                <wp:wrapNone/>
                <wp:docPr id="43"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24790"/>
                        </a:xfrm>
                        <a:prstGeom prst="rect">
                          <a:avLst/>
                        </a:prstGeom>
                        <a:solidFill>
                          <a:srgbClr val="FFFFFF"/>
                        </a:solidFill>
                        <a:ln w="9525">
                          <a:solidFill>
                            <a:srgbClr val="FFFFFF"/>
                          </a:solidFill>
                          <a:miter lim="800000"/>
                          <a:headEnd/>
                          <a:tailEnd/>
                        </a:ln>
                      </wps:spPr>
                      <wps:txbx>
                        <w:txbxContent>
                          <w:p w:rsidR="00D941ED" w:rsidRPr="00122067" w:rsidRDefault="00D941ED" w:rsidP="00E563D4">
                            <w:pPr>
                              <w:ind w:hanging="142"/>
                              <w:rPr>
                                <w:rFonts w:ascii="Times New Roman" w:hAnsi="Times New Roman"/>
                                <w:b/>
                                <w:sz w:val="20"/>
                                <w:lang w:val="ru-RU"/>
                              </w:rPr>
                            </w:pPr>
                            <w:r w:rsidRPr="00122067">
                              <w:rPr>
                                <w:rFonts w:ascii="Times New Roman" w:hAnsi="Times New Roman"/>
                                <w:b/>
                                <w:sz w:val="20"/>
                                <w:lang w:val="ru-RU"/>
                              </w:rPr>
                              <w:t xml:space="preserv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9" o:spid="_x0000_s1029" type="#_x0000_t202" style="position:absolute;left:0;text-align:left;margin-left:117.75pt;margin-top:16.6pt;width:16.8pt;height:17.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" strokecolor="white">
                <v:textbox>
                  <w:txbxContent>
                    <w:p w:rsidR="00036819" w:rsidRPr="00122067" w:rsidRDefault="00036819" w:rsidP="00E563D4">
                      <w:pPr>
                        <w:ind w:hanging="142"/>
                        <w:rPr>
                          <w:rFonts w:ascii="Times New Roman" w:hAnsi="Times New Roman"/>
                          <w:b/>
                          <w:sz w:val="20"/>
                          <w:lang w:val="ru-RU"/>
                        </w:rPr>
                      </w:pPr>
                      <w:r w:rsidRPr="00122067">
                        <w:rPr>
                          <w:rFonts w:ascii="Times New Roman" w:hAnsi="Times New Roman"/>
                          <w:b/>
                          <w:sz w:val="20"/>
                          <w:lang w:val="ru-RU"/>
                        </w:rPr>
                        <w:t xml:space="preserve"> 3</w:t>
                      </w:r>
                    </w:p>
                  </w:txbxContent>
                </v:textbox>
              </v:shape>
            </w:pict>
          </mc:Fallback>
        </mc:AlternateContent>
      </w:r>
      <w:r w:rsidRPr="00BB2036">
        <w:rPr>
          <w:noProof/>
          <w:lang w:val="ru-RU" w:eastAsia="ru-RU"/>
        </w:rPr>
        <mc:AlternateContent>
          <mc:Choice Requires="wps">
            <w:drawing>
              <wp:anchor distT="0" distB="0" distL="114300" distR="114300" simplePos="0" relativeHeight="251715584" behindDoc="0" locked="0" layoutInCell="1" allowOverlap="1" wp14:anchorId="408DC322" wp14:editId="1983CCF1">
                <wp:simplePos x="0" y="0"/>
                <wp:positionH relativeFrom="column">
                  <wp:posOffset>2199005</wp:posOffset>
                </wp:positionH>
                <wp:positionV relativeFrom="paragraph">
                  <wp:posOffset>210820</wp:posOffset>
                </wp:positionV>
                <wp:extent cx="313055" cy="252730"/>
                <wp:effectExtent l="0" t="0" r="10795" b="13970"/>
                <wp:wrapNone/>
                <wp:docPr id="42"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52730"/>
                        </a:xfrm>
                        <a:prstGeom prst="rect">
                          <a:avLst/>
                        </a:prstGeom>
                        <a:solidFill>
                          <a:srgbClr val="FFFFFF"/>
                        </a:solidFill>
                        <a:ln w="9525">
                          <a:solidFill>
                            <a:srgbClr val="000000"/>
                          </a:solidFill>
                          <a:miter lim="800000"/>
                          <a:headEnd/>
                          <a:tailEnd/>
                        </a:ln>
                      </wps:spPr>
                      <wps:txbx>
                        <w:txbxContent>
                          <w:p w:rsidR="00D941ED" w:rsidRPr="00122067" w:rsidRDefault="00D941ED" w:rsidP="00CE55AC">
                            <w:pPr>
                              <w:rPr>
                                <w:rFonts w:ascii="Calibri" w:hAnsi="Calibri"/>
                                <w:sz w:val="20"/>
                              </w:rPr>
                            </w:pPr>
                            <w:r w:rsidRPr="00122067">
                              <w:rPr>
                                <w:rFonts w:ascii="Times New Roman" w:hAnsi="Times New Roman"/>
                                <w:b/>
                                <w:sz w:val="20"/>
                                <w:lang w:val="ru-RU"/>
                              </w:rPr>
                              <w:t>3</w:t>
                            </w:r>
                            <w:r w:rsidRPr="00122067">
                              <w:rPr>
                                <w:rFonts w:ascii="Times New Roman" w:hAnsi="Times New Roman"/>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0" o:spid="_x0000_s1030" type="#_x0000_t202" style="position:absolute;left:0;text-align:left;margin-left:173.15pt;margin-top:16.6pt;width:24.65pt;height:19.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">
                <v:textbox>
                  <w:txbxContent>
                    <w:p w:rsidR="00036819" w:rsidRPr="00122067" w:rsidRDefault="00036819" w:rsidP="00CE55AC">
                      <w:pPr>
                        <w:rPr>
                          <w:rFonts w:ascii="Calibri" w:hAnsi="Calibri"/>
                          <w:sz w:val="20"/>
                        </w:rPr>
                      </w:pPr>
                      <w:r w:rsidRPr="00122067">
                        <w:rPr>
                          <w:rFonts w:ascii="Times New Roman" w:hAnsi="Times New Roman"/>
                          <w:b/>
                          <w:sz w:val="20"/>
                          <w:lang w:val="ru-RU"/>
                        </w:rPr>
                        <w:t>3</w:t>
                      </w:r>
                      <w:r w:rsidRPr="00122067">
                        <w:rPr>
                          <w:rFonts w:ascii="Times New Roman" w:hAnsi="Times New Roman"/>
                          <w:b/>
                          <w:sz w:val="20"/>
                        </w:rPr>
                        <w:t>’</w:t>
                      </w:r>
                    </w:p>
                  </w:txbxContent>
                </v:textbox>
              </v:shape>
            </w:pict>
          </mc:Fallback>
        </mc:AlternateContent>
      </w:r>
      <w:r w:rsidRPr="00BB2036">
        <w:rPr>
          <w:noProof/>
          <w:lang w:val="ru-RU" w:eastAsia="ru-RU"/>
        </w:rPr>
        <mc:AlternateContent>
          <mc:Choice Requires="wps">
            <w:drawing>
              <wp:anchor distT="0" distB="0" distL="114300" distR="114300" simplePos="0" relativeHeight="251712512" behindDoc="0" locked="0" layoutInCell="1" allowOverlap="1" wp14:anchorId="1CEB3706" wp14:editId="06AAAE96">
                <wp:simplePos x="0" y="0"/>
                <wp:positionH relativeFrom="column">
                  <wp:posOffset>554355</wp:posOffset>
                </wp:positionH>
                <wp:positionV relativeFrom="paragraph">
                  <wp:posOffset>210820</wp:posOffset>
                </wp:positionV>
                <wp:extent cx="228600" cy="224790"/>
                <wp:effectExtent l="0" t="0" r="19050" b="22860"/>
                <wp:wrapNone/>
                <wp:docPr id="41"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4790"/>
                        </a:xfrm>
                        <a:prstGeom prst="rect">
                          <a:avLst/>
                        </a:prstGeom>
                        <a:solidFill>
                          <a:srgbClr val="FFFFFF"/>
                        </a:solidFill>
                        <a:ln w="9525">
                          <a:solidFill>
                            <a:srgbClr val="FFFFFF"/>
                          </a:solidFill>
                          <a:miter lim="800000"/>
                          <a:headEnd/>
                          <a:tailEnd/>
                        </a:ln>
                      </wps:spPr>
                      <wps:txbx>
                        <w:txbxContent>
                          <w:p w:rsidR="00D941ED" w:rsidRPr="00122067" w:rsidRDefault="00D941ED" w:rsidP="00E563D4">
                            <w:pPr>
                              <w:ind w:hanging="142"/>
                              <w:rPr>
                                <w:rFonts w:ascii="Times New Roman" w:hAnsi="Times New Roman"/>
                                <w:b/>
                                <w:sz w:val="20"/>
                                <w:lang w:val="ru-RU"/>
                              </w:rPr>
                            </w:pPr>
                            <w:r w:rsidRPr="00122067">
                              <w:rPr>
                                <w:rFonts w:ascii="Times New Roman" w:hAnsi="Times New Roman"/>
                                <w:b/>
                                <w:sz w:val="20"/>
                                <w:lang w:val="ru-RU"/>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7" o:spid="_x0000_s1031" type="#_x0000_t202" style="position:absolute;left:0;text-align:left;margin-left:43.65pt;margin-top:16.6pt;width:18pt;height:17.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" strokecolor="white">
                <v:textbox>
                  <w:txbxContent>
                    <w:p w:rsidR="00036819" w:rsidRPr="00122067" w:rsidRDefault="00036819" w:rsidP="00E563D4">
                      <w:pPr>
                        <w:ind w:hanging="142"/>
                        <w:rPr>
                          <w:rFonts w:ascii="Times New Roman" w:hAnsi="Times New Roman"/>
                          <w:b/>
                          <w:sz w:val="20"/>
                          <w:lang w:val="ru-RU"/>
                        </w:rPr>
                      </w:pPr>
                      <w:r w:rsidRPr="00122067">
                        <w:rPr>
                          <w:rFonts w:ascii="Times New Roman" w:hAnsi="Times New Roman"/>
                          <w:b/>
                          <w:sz w:val="20"/>
                          <w:lang w:val="ru-RU"/>
                        </w:rPr>
                        <w:t>1</w:t>
                      </w:r>
                    </w:p>
                  </w:txbxContent>
                </v:textbox>
              </v:shape>
            </w:pict>
          </mc:Fallback>
        </mc:AlternateContent>
      </w:r>
      <w:r w:rsidRPr="00BB2036">
        <w:rPr>
          <w:rFonts w:ascii="Times New Roman" w:hAnsi="Times New Roman"/>
          <w:noProof/>
          <w:sz w:val="20"/>
          <w:lang w:val="ru-RU" w:eastAsia="ru-RU"/>
        </w:rPr>
        <mc:AlternateContent>
          <mc:Choice Requires="wps">
            <w:drawing>
              <wp:anchor distT="0" distB="0" distL="114300" distR="114300" simplePos="0" relativeHeight="251706368" behindDoc="0" locked="0" layoutInCell="1" allowOverlap="1" wp14:anchorId="3E066AF3" wp14:editId="1741C90B">
                <wp:simplePos x="0" y="0"/>
                <wp:positionH relativeFrom="column">
                  <wp:posOffset>497840</wp:posOffset>
                </wp:positionH>
                <wp:positionV relativeFrom="paragraph">
                  <wp:posOffset>144145</wp:posOffset>
                </wp:positionV>
                <wp:extent cx="323215" cy="363855"/>
                <wp:effectExtent l="0" t="0" r="19685" b="17145"/>
                <wp:wrapNone/>
                <wp:docPr id="40"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3638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1" o:spid="_x0000_s1026" style="position:absolute;margin-left:39.2pt;margin-top:11.35pt;width:25.45pt;height:28.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"/>
            </w:pict>
          </mc:Fallback>
        </mc:AlternateContent>
      </w:r>
      <w:r w:rsidRPr="00BB2036">
        <w:rPr>
          <w:rFonts w:ascii="Times New Roman" w:hAnsi="Times New Roman"/>
          <w:noProof/>
          <w:sz w:val="20"/>
          <w:lang w:val="ru-RU" w:eastAsia="ru-RU"/>
        </w:rPr>
        <mc:AlternateContent>
          <mc:Choice Requires="wps">
            <w:drawing>
              <wp:anchor distT="0" distB="0" distL="114300" distR="114300" simplePos="0" relativeHeight="251713536" behindDoc="0" locked="0" layoutInCell="1" allowOverlap="1" wp14:anchorId="5AD9622A" wp14:editId="6097C218">
                <wp:simplePos x="0" y="0"/>
                <wp:positionH relativeFrom="column">
                  <wp:posOffset>1437005</wp:posOffset>
                </wp:positionH>
                <wp:positionV relativeFrom="paragraph">
                  <wp:posOffset>144145</wp:posOffset>
                </wp:positionV>
                <wp:extent cx="323215" cy="364490"/>
                <wp:effectExtent l="0" t="0" r="19685" b="16510"/>
                <wp:wrapNone/>
                <wp:docPr id="39" name="Oval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3644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8" o:spid="_x0000_s1026" style="position:absolute;margin-left:113.15pt;margin-top:11.35pt;width:25.45pt;height:28.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"/>
            </w:pict>
          </mc:Fallback>
        </mc:AlternateContent>
      </w:r>
    </w:p>
    <w:p w:rsidR="00CE55AC" w:rsidRPr="00BB2036" w:rsidRDefault="0073408F" w:rsidP="00CE55AC">
      <w:pPr>
        <w:spacing w:after="120"/>
        <w:ind w:firstLine="357"/>
        <w:rPr>
          <w:rFonts w:ascii="Times New Roman" w:hAnsi="Times New Roman"/>
          <w:sz w:val="20"/>
          <w:lang w:val="ru-RU"/>
        </w:rPr>
      </w:pPr>
      <w:r w:rsidRPr="00BB2036">
        <w:rPr>
          <w:rFonts w:ascii="Times New Roman" w:hAnsi="Times New Roman"/>
          <w:noProof/>
          <w:sz w:val="20"/>
          <w:lang w:val="ru-RU" w:eastAsia="ru-RU"/>
        </w:rPr>
        <mc:AlternateContent>
          <mc:Choice Requires="wps">
            <w:drawing>
              <wp:anchor distT="4294967294" distB="4294967294" distL="114300" distR="114300" simplePos="0" relativeHeight="251754496" behindDoc="0" locked="0" layoutInCell="1" allowOverlap="1" wp14:anchorId="77F70732" wp14:editId="5ADC07DE">
                <wp:simplePos x="0" y="0"/>
                <wp:positionH relativeFrom="column">
                  <wp:posOffset>820420</wp:posOffset>
                </wp:positionH>
                <wp:positionV relativeFrom="paragraph">
                  <wp:posOffset>170179</wp:posOffset>
                </wp:positionV>
                <wp:extent cx="617220" cy="0"/>
                <wp:effectExtent l="38100" t="76200" r="0" b="95250"/>
                <wp:wrapNone/>
                <wp:docPr id="54"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3" o:spid="_x0000_s1026" type="#_x0000_t32" style="position:absolute;margin-left:64.6pt;margin-top:13.4pt;width:48.6pt;height:0;flip:x;z-index:251754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">
                <v:stroke endarrow="block"/>
              </v:shape>
            </w:pict>
          </mc:Fallback>
        </mc:AlternateContent>
      </w:r>
      <w:r w:rsidRPr="00BB2036">
        <w:rPr>
          <w:rFonts w:ascii="Times New Roman" w:hAnsi="Times New Roman"/>
          <w:noProof/>
          <w:sz w:val="20"/>
          <w:lang w:val="ru-RU" w:eastAsia="ru-RU"/>
        </w:rPr>
        <mc:AlternateContent>
          <mc:Choice Requires="wps">
            <w:drawing>
              <wp:anchor distT="4294967294" distB="4294967294" distL="114300" distR="114300" simplePos="0" relativeHeight="251752448" behindDoc="0" locked="0" layoutInCell="1" allowOverlap="1" wp14:anchorId="56E193D2" wp14:editId="26F0B36F">
                <wp:simplePos x="0" y="0"/>
                <wp:positionH relativeFrom="column">
                  <wp:posOffset>1772285</wp:posOffset>
                </wp:positionH>
                <wp:positionV relativeFrom="paragraph">
                  <wp:posOffset>106044</wp:posOffset>
                </wp:positionV>
                <wp:extent cx="416560" cy="0"/>
                <wp:effectExtent l="0" t="76200" r="21590" b="95250"/>
                <wp:wrapNone/>
                <wp:docPr id="3"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3" o:spid="_x0000_s1026" type="#_x0000_t32" style="position:absolute;margin-left:139.55pt;margin-top:8.35pt;width:32.8pt;height:0;z-index:251752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cS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">
                <v:stroke endarrow="block"/>
              </v:shape>
            </w:pict>
          </mc:Fallback>
        </mc:AlternateContent>
      </w:r>
      <w:r w:rsidRPr="00BB2036">
        <w:rPr>
          <w:rFonts w:ascii="Times New Roman" w:hAnsi="Times New Roman"/>
          <w:noProof/>
          <w:sz w:val="20"/>
          <w:lang w:val="ru-RU" w:eastAsia="ru-RU"/>
        </w:rPr>
        <mc:AlternateContent>
          <mc:Choice Requires="wps">
            <w:drawing>
              <wp:anchor distT="4294967294" distB="4294967294" distL="114300" distR="114300" simplePos="0" relativeHeight="251720704" behindDoc="0" locked="0" layoutInCell="1" allowOverlap="1" wp14:anchorId="293AD518" wp14:editId="510DD1E9">
                <wp:simplePos x="0" y="0"/>
                <wp:positionH relativeFrom="column">
                  <wp:posOffset>821055</wp:posOffset>
                </wp:positionH>
                <wp:positionV relativeFrom="paragraph">
                  <wp:posOffset>81914</wp:posOffset>
                </wp:positionV>
                <wp:extent cx="615950" cy="0"/>
                <wp:effectExtent l="0" t="76200" r="12700" b="95250"/>
                <wp:wrapNone/>
                <wp:docPr id="38"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3" o:spid="_x0000_s1026" type="#_x0000_t32" style="position:absolute;margin-left:64.65pt;margin-top:6.45pt;width:48.5pt;height:0;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20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">
                <v:stroke endarrow="block"/>
              </v:shape>
            </w:pict>
          </mc:Fallback>
        </mc:AlternateContent>
      </w:r>
      <w:r w:rsidRPr="00BB2036">
        <w:rPr>
          <w:rFonts w:ascii="Times New Roman" w:hAnsi="Times New Roman"/>
          <w:noProof/>
          <w:sz w:val="20"/>
          <w:lang w:val="ru-RU" w:eastAsia="ru-RU"/>
        </w:rPr>
        <mc:AlternateContent>
          <mc:Choice Requires="wps">
            <w:drawing>
              <wp:anchor distT="4294967294" distB="4294967294" distL="114300" distR="114300" simplePos="0" relativeHeight="251701248" behindDoc="0" locked="0" layoutInCell="1" allowOverlap="1" wp14:anchorId="5784218E" wp14:editId="030830F0">
                <wp:simplePos x="0" y="0"/>
                <wp:positionH relativeFrom="column">
                  <wp:posOffset>1772285</wp:posOffset>
                </wp:positionH>
                <wp:positionV relativeFrom="paragraph">
                  <wp:posOffset>107314</wp:posOffset>
                </wp:positionV>
                <wp:extent cx="426720" cy="0"/>
                <wp:effectExtent l="0" t="0" r="11430" b="19050"/>
                <wp:wrapNone/>
                <wp:docPr id="37"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6" o:spid="_x0000_s1026" type="#_x0000_t32" style="position:absolute;margin-left:139.55pt;margin-top:8.45pt;width:33.6pt;height:0;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"/>
            </w:pict>
          </mc:Fallback>
        </mc:AlternateContent>
      </w:r>
    </w:p>
    <w:p w:rsidR="00CE55AC" w:rsidRPr="00BB2036" w:rsidRDefault="0073408F" w:rsidP="00CE55AC">
      <w:pPr>
        <w:spacing w:after="120"/>
        <w:ind w:firstLine="357"/>
        <w:rPr>
          <w:rFonts w:ascii="Times New Roman" w:hAnsi="Times New Roman"/>
          <w:sz w:val="20"/>
          <w:lang w:val="ru-RU"/>
        </w:rPr>
      </w:pPr>
      <w:r w:rsidRPr="00BB2036">
        <w:rPr>
          <w:noProof/>
          <w:lang w:val="ru-RU" w:eastAsia="ru-RU"/>
        </w:rPr>
        <mc:AlternateContent>
          <mc:Choice Requires="wps">
            <w:drawing>
              <wp:anchor distT="0" distB="0" distL="114300" distR="114300" simplePos="0" relativeHeight="251710464" behindDoc="0" locked="0" layoutInCell="1" allowOverlap="1" wp14:anchorId="04B30001" wp14:editId="6213DF62">
                <wp:simplePos x="0" y="0"/>
                <wp:positionH relativeFrom="column">
                  <wp:posOffset>2004695</wp:posOffset>
                </wp:positionH>
                <wp:positionV relativeFrom="paragraph">
                  <wp:posOffset>91440</wp:posOffset>
                </wp:positionV>
                <wp:extent cx="671195" cy="238760"/>
                <wp:effectExtent l="0" t="0" r="14605" b="27940"/>
                <wp:wrapNone/>
                <wp:docPr id="36"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238760"/>
                        </a:xfrm>
                        <a:prstGeom prst="rect">
                          <a:avLst/>
                        </a:prstGeom>
                        <a:solidFill>
                          <a:srgbClr val="FFFFFF"/>
                        </a:solidFill>
                        <a:ln w="9525">
                          <a:solidFill>
                            <a:srgbClr val="FFFFFF"/>
                          </a:solidFill>
                          <a:miter lim="800000"/>
                          <a:headEnd/>
                          <a:tailEnd/>
                        </a:ln>
                      </wps:spPr>
                      <wps:txbx>
                        <w:txbxContent>
                          <w:p w:rsidR="00D941ED" w:rsidRPr="006B72CE" w:rsidRDefault="00D941ED" w:rsidP="00CE55AC">
                            <w:pPr>
                              <w:rPr>
                                <w:rFonts w:ascii="Times New Roman" w:hAnsi="Times New Roman"/>
                                <w:b/>
                                <w:sz w:val="20"/>
                                <w:lang w:val="ru-RU"/>
                              </w:rPr>
                            </w:pPr>
                            <w:r w:rsidRPr="006B72CE">
                              <w:rPr>
                                <w:rFonts w:ascii="Times New Roman" w:hAnsi="Times New Roman"/>
                                <w:b/>
                                <w:sz w:val="20"/>
                                <w:lang w:val="ru-RU"/>
                              </w:rPr>
                              <w:t>Денотат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5" o:spid="_x0000_s1032" type="#_x0000_t202" style="position:absolute;left:0;text-align:left;margin-left:157.85pt;margin-top:7.2pt;width:52.85pt;height:1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" strokecolor="white">
                <v:textbox>
                  <w:txbxContent>
                    <w:p w:rsidR="00036819" w:rsidRPr="006B72CE" w:rsidRDefault="00036819" w:rsidP="00CE55AC">
                      <w:pPr>
                        <w:rPr>
                          <w:rFonts w:ascii="Times New Roman" w:hAnsi="Times New Roman"/>
                          <w:b/>
                          <w:sz w:val="20"/>
                          <w:lang w:val="ru-RU"/>
                        </w:rPr>
                      </w:pPr>
                      <w:r w:rsidRPr="006B72CE">
                        <w:rPr>
                          <w:rFonts w:ascii="Times New Roman" w:hAnsi="Times New Roman"/>
                          <w:b/>
                          <w:sz w:val="20"/>
                          <w:lang w:val="ru-RU"/>
                        </w:rPr>
                        <w:t>Денотат</w:t>
                      </w:r>
                    </w:p>
                  </w:txbxContent>
                </v:textbox>
              </v:shape>
            </w:pict>
          </mc:Fallback>
        </mc:AlternateContent>
      </w:r>
      <w:r w:rsidRPr="00BB2036">
        <w:rPr>
          <w:noProof/>
          <w:lang w:val="ru-RU" w:eastAsia="ru-RU"/>
        </w:rPr>
        <mc:AlternateContent>
          <mc:Choice Requires="wps">
            <w:drawing>
              <wp:anchor distT="0" distB="0" distL="114300" distR="114300" simplePos="0" relativeHeight="251709440" behindDoc="0" locked="0" layoutInCell="1" allowOverlap="1" wp14:anchorId="62CD260B" wp14:editId="73396968">
                <wp:simplePos x="0" y="0"/>
                <wp:positionH relativeFrom="column">
                  <wp:posOffset>957580</wp:posOffset>
                </wp:positionH>
                <wp:positionV relativeFrom="paragraph">
                  <wp:posOffset>91440</wp:posOffset>
                </wp:positionV>
                <wp:extent cx="1047115" cy="227330"/>
                <wp:effectExtent l="0" t="0" r="19685" b="20320"/>
                <wp:wrapNone/>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27330"/>
                        </a:xfrm>
                        <a:prstGeom prst="rect">
                          <a:avLst/>
                        </a:prstGeom>
                        <a:solidFill>
                          <a:srgbClr val="FFFFFF"/>
                        </a:solidFill>
                        <a:ln w="9525">
                          <a:solidFill>
                            <a:srgbClr val="FFFFFF"/>
                          </a:solidFill>
                          <a:miter lim="800000"/>
                          <a:headEnd/>
                          <a:tailEnd/>
                        </a:ln>
                      </wps:spPr>
                      <wps:txbx>
                        <w:txbxContent>
                          <w:p w:rsidR="00D941ED" w:rsidRPr="006B72CE" w:rsidRDefault="00D941ED" w:rsidP="00656ED4">
                            <w:pPr>
                              <w:ind w:right="-100"/>
                              <w:rPr>
                                <w:rFonts w:ascii="Times New Roman" w:hAnsi="Times New Roman"/>
                                <w:b/>
                                <w:sz w:val="20"/>
                                <w:lang w:val="ru-RU"/>
                              </w:rPr>
                            </w:pPr>
                            <w:r w:rsidRPr="006B72CE">
                              <w:rPr>
                                <w:rFonts w:ascii="Times New Roman" w:hAnsi="Times New Roman"/>
                                <w:b/>
                                <w:sz w:val="20"/>
                                <w:lang w:val="ru-RU"/>
                              </w:rPr>
                              <w:t>Представление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33" type="#_x0000_t202" style="position:absolute;left:0;text-align:left;margin-left:75.4pt;margin-top:7.2pt;width:82.45pt;height:1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" strokecolor="white">
                <v:textbox>
                  <w:txbxContent>
                    <w:p w:rsidR="00036819" w:rsidRPr="006B72CE" w:rsidRDefault="00036819" w:rsidP="00656ED4">
                      <w:pPr>
                        <w:ind w:right="-100"/>
                        <w:rPr>
                          <w:rFonts w:ascii="Times New Roman" w:hAnsi="Times New Roman"/>
                          <w:b/>
                          <w:sz w:val="20"/>
                          <w:lang w:val="ru-RU"/>
                        </w:rPr>
                      </w:pPr>
                      <w:r w:rsidRPr="006B72CE">
                        <w:rPr>
                          <w:rFonts w:ascii="Times New Roman" w:hAnsi="Times New Roman"/>
                          <w:b/>
                          <w:sz w:val="20"/>
                          <w:lang w:val="ru-RU"/>
                        </w:rPr>
                        <w:t>Представление</w:t>
                      </w:r>
                    </w:p>
                  </w:txbxContent>
                </v:textbox>
              </v:shape>
            </w:pict>
          </mc:Fallback>
        </mc:AlternateContent>
      </w:r>
      <w:r w:rsidRPr="00BB2036">
        <w:rPr>
          <w:rFonts w:ascii="Times New Roman" w:hAnsi="Times New Roman"/>
          <w:noProof/>
          <w:kern w:val="0"/>
          <w:sz w:val="24"/>
          <w:szCs w:val="24"/>
          <w:lang w:val="ru-RU" w:eastAsia="ru-RU"/>
        </w:rPr>
        <mc:AlternateContent>
          <mc:Choice Requires="wps">
            <w:drawing>
              <wp:anchor distT="0" distB="0" distL="114300" distR="114300" simplePos="0" relativeHeight="251707392" behindDoc="0" locked="0" layoutInCell="1" allowOverlap="1" wp14:anchorId="59F33FDA" wp14:editId="63E563FD">
                <wp:simplePos x="0" y="0"/>
                <wp:positionH relativeFrom="column">
                  <wp:posOffset>464820</wp:posOffset>
                </wp:positionH>
                <wp:positionV relativeFrom="paragraph">
                  <wp:posOffset>91440</wp:posOffset>
                </wp:positionV>
                <wp:extent cx="469265" cy="227330"/>
                <wp:effectExtent l="0" t="0" r="26035" b="20320"/>
                <wp:wrapNone/>
                <wp:docPr id="34"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27330"/>
                        </a:xfrm>
                        <a:prstGeom prst="rect">
                          <a:avLst/>
                        </a:prstGeom>
                        <a:solidFill>
                          <a:srgbClr val="FFFFFF"/>
                        </a:solidFill>
                        <a:ln w="9525">
                          <a:solidFill>
                            <a:srgbClr val="FFFFFF"/>
                          </a:solidFill>
                          <a:miter lim="800000"/>
                          <a:headEnd/>
                          <a:tailEnd/>
                        </a:ln>
                      </wps:spPr>
                      <wps:txbx>
                        <w:txbxContent>
                          <w:p w:rsidR="00D941ED" w:rsidRPr="006B72CE" w:rsidRDefault="00D941ED" w:rsidP="00CE55AC">
                            <w:pPr>
                              <w:rPr>
                                <w:rFonts w:ascii="Times New Roman" w:hAnsi="Times New Roman"/>
                                <w:b/>
                                <w:sz w:val="20"/>
                                <w:lang w:val="ru-RU"/>
                              </w:rPr>
                            </w:pPr>
                            <w:r w:rsidRPr="006B72CE">
                              <w:rPr>
                                <w:rFonts w:ascii="Times New Roman" w:hAnsi="Times New Roman"/>
                                <w:b/>
                                <w:sz w:val="20"/>
                                <w:lang w:val="ru-RU"/>
                              </w:rPr>
                              <w:t>Имя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34" type="#_x0000_t202" style="position:absolute;left:0;text-align:left;margin-left:36.6pt;margin-top:7.2pt;width:36.95pt;height:1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" strokecolor="white">
                <v:textbox>
                  <w:txbxContent>
                    <w:p w:rsidR="00036819" w:rsidRPr="006B72CE" w:rsidRDefault="00036819" w:rsidP="00CE55AC">
                      <w:pPr>
                        <w:rPr>
                          <w:rFonts w:ascii="Times New Roman" w:hAnsi="Times New Roman"/>
                          <w:b/>
                          <w:sz w:val="20"/>
                          <w:lang w:val="ru-RU"/>
                        </w:rPr>
                      </w:pPr>
                      <w:r w:rsidRPr="006B72CE">
                        <w:rPr>
                          <w:rFonts w:ascii="Times New Roman" w:hAnsi="Times New Roman"/>
                          <w:b/>
                          <w:sz w:val="20"/>
                          <w:lang w:val="ru-RU"/>
                        </w:rPr>
                        <w:t>Имя</w:t>
                      </w:r>
                    </w:p>
                  </w:txbxContent>
                </v:textbox>
              </v:shape>
            </w:pict>
          </mc:Fallback>
        </mc:AlternateContent>
      </w:r>
    </w:p>
    <w:p w:rsidR="00CE55AC" w:rsidRPr="00BB2036" w:rsidRDefault="00CE55AC" w:rsidP="00CE55AC">
      <w:pPr>
        <w:spacing w:after="120"/>
        <w:ind w:firstLine="357"/>
        <w:rPr>
          <w:rFonts w:ascii="Times New Roman" w:hAnsi="Times New Roman"/>
          <w:sz w:val="20"/>
          <w:lang w:val="ru-RU"/>
        </w:rPr>
      </w:pPr>
    </w:p>
    <w:p w:rsidR="00CE55AC" w:rsidRPr="00BB2036" w:rsidRDefault="00CE55AC" w:rsidP="00CE55AC">
      <w:pPr>
        <w:spacing w:after="120"/>
        <w:ind w:firstLine="357"/>
        <w:rPr>
          <w:rFonts w:ascii="Times New Roman" w:hAnsi="Times New Roman"/>
          <w:sz w:val="20"/>
          <w:lang w:val="ru-RU"/>
        </w:rPr>
      </w:pPr>
      <w:r w:rsidRPr="00BB2036">
        <w:rPr>
          <w:rFonts w:ascii="Times New Roman" w:hAnsi="Times New Roman"/>
          <w:sz w:val="20"/>
          <w:lang w:val="ru-RU"/>
        </w:rPr>
        <w:t>Рисунок</w:t>
      </w:r>
      <w:r w:rsidR="00590C7E" w:rsidRPr="00BB2036">
        <w:rPr>
          <w:rFonts w:ascii="Times New Roman" w:hAnsi="Times New Roman"/>
          <w:sz w:val="20"/>
          <w:lang w:val="ru-RU"/>
        </w:rPr>
        <w:t xml:space="preserve"> </w:t>
      </w:r>
      <w:r w:rsidR="001A5287">
        <w:rPr>
          <w:rFonts w:ascii="Times New Roman" w:hAnsi="Times New Roman"/>
          <w:sz w:val="20"/>
          <w:lang w:val="ru-RU"/>
        </w:rPr>
        <w:t>6</w:t>
      </w:r>
      <w:r w:rsidRPr="00BB2036">
        <w:rPr>
          <w:rFonts w:ascii="Times New Roman" w:hAnsi="Times New Roman"/>
          <w:sz w:val="20"/>
          <w:lang w:val="ru-RU"/>
        </w:rPr>
        <w:t xml:space="preserve"> – Вариант треугольника Фреге</w:t>
      </w:r>
    </w:p>
    <w:p w:rsidR="00656ED4" w:rsidRPr="00BB2036" w:rsidRDefault="00656ED4" w:rsidP="00676D68">
      <w:pPr>
        <w:pStyle w:val="affc"/>
        <w:numPr>
          <w:ilvl w:val="1"/>
          <w:numId w:val="30"/>
        </w:numPr>
        <w:tabs>
          <w:tab w:val="num" w:pos="576"/>
        </w:tabs>
        <w:ind w:left="576" w:hanging="576"/>
      </w:pPr>
      <w:r w:rsidRPr="00BB2036">
        <w:t>От прикладной семиотики к когнитивной семиотике</w:t>
      </w:r>
    </w:p>
    <w:p w:rsidR="00266949" w:rsidRPr="00BB2036" w:rsidRDefault="00122067" w:rsidP="00FD562A">
      <w:pPr>
        <w:pStyle w:val="a9"/>
        <w:ind w:left="0" w:right="-1" w:firstLine="426"/>
        <w:rPr>
          <w:color w:val="auto"/>
          <w:sz w:val="24"/>
          <w:szCs w:val="24"/>
        </w:rPr>
      </w:pPr>
      <w:r w:rsidRPr="00BB2036">
        <w:rPr>
          <w:color w:val="auto"/>
          <w:sz w:val="24"/>
          <w:szCs w:val="24"/>
        </w:rPr>
        <w:t>В последние два десятилетия активно развиваются новые научные направления</w:t>
      </w:r>
      <w:r w:rsidR="00DD3D64" w:rsidRPr="00BB2036">
        <w:rPr>
          <w:color w:val="auto"/>
          <w:sz w:val="24"/>
          <w:szCs w:val="24"/>
        </w:rPr>
        <w:t xml:space="preserve"> на стыке когнитивной науки и теории языка: </w:t>
      </w:r>
      <w:r w:rsidR="00CE1BA2" w:rsidRPr="00BB2036">
        <w:rPr>
          <w:color w:val="auto"/>
          <w:sz w:val="24"/>
          <w:szCs w:val="24"/>
        </w:rPr>
        <w:t xml:space="preserve">когнитивная лингвистика, когнитивная семантика, </w:t>
      </w:r>
      <w:r w:rsidR="00B868D0" w:rsidRPr="00BB2036">
        <w:rPr>
          <w:color w:val="auto"/>
          <w:sz w:val="24"/>
          <w:szCs w:val="24"/>
        </w:rPr>
        <w:t>онт</w:t>
      </w:r>
      <w:r w:rsidR="00B868D0" w:rsidRPr="00BB2036">
        <w:rPr>
          <w:color w:val="auto"/>
          <w:sz w:val="24"/>
          <w:szCs w:val="24"/>
        </w:rPr>
        <w:t>о</w:t>
      </w:r>
      <w:r w:rsidR="00B868D0" w:rsidRPr="00BB2036">
        <w:rPr>
          <w:color w:val="auto"/>
          <w:sz w:val="24"/>
          <w:szCs w:val="24"/>
        </w:rPr>
        <w:t xml:space="preserve">логическая семантика, </w:t>
      </w:r>
      <w:r w:rsidR="00CE1BA2" w:rsidRPr="00BB2036">
        <w:rPr>
          <w:color w:val="auto"/>
          <w:sz w:val="24"/>
          <w:szCs w:val="24"/>
        </w:rPr>
        <w:t>когнитивная семиотика.</w:t>
      </w:r>
      <w:r w:rsidR="00A2222B" w:rsidRPr="00BB2036">
        <w:rPr>
          <w:color w:val="auto"/>
          <w:sz w:val="24"/>
          <w:szCs w:val="24"/>
        </w:rPr>
        <w:t xml:space="preserve"> </w:t>
      </w:r>
      <w:r w:rsidR="00B868D0" w:rsidRPr="00BB2036">
        <w:rPr>
          <w:color w:val="auto"/>
          <w:sz w:val="24"/>
          <w:szCs w:val="24"/>
        </w:rPr>
        <w:t>Независимо от изуча</w:t>
      </w:r>
      <w:r w:rsidR="00266949" w:rsidRPr="00BB2036">
        <w:rPr>
          <w:color w:val="auto"/>
          <w:sz w:val="24"/>
          <w:szCs w:val="24"/>
        </w:rPr>
        <w:t>емого или проектиру</w:t>
      </w:r>
      <w:r w:rsidR="00266949" w:rsidRPr="00BB2036">
        <w:rPr>
          <w:color w:val="auto"/>
          <w:sz w:val="24"/>
          <w:szCs w:val="24"/>
        </w:rPr>
        <w:t>е</w:t>
      </w:r>
      <w:r w:rsidR="00266949" w:rsidRPr="00BB2036">
        <w:rPr>
          <w:color w:val="auto"/>
          <w:sz w:val="24"/>
          <w:szCs w:val="24"/>
        </w:rPr>
        <w:t>мого объекта все рассуждения о н</w:t>
      </w:r>
      <w:r w:rsidR="00CC070B" w:rsidRPr="00BB2036">
        <w:rPr>
          <w:color w:val="auto"/>
          <w:sz w:val="24"/>
          <w:szCs w:val="24"/>
        </w:rPr>
        <w:t>ё</w:t>
      </w:r>
      <w:r w:rsidR="00266949" w:rsidRPr="00BB2036">
        <w:rPr>
          <w:color w:val="auto"/>
          <w:sz w:val="24"/>
          <w:szCs w:val="24"/>
        </w:rPr>
        <w:t>м неизбежно строятся на языке. Язык – это система зн</w:t>
      </w:r>
      <w:r w:rsidR="00266949" w:rsidRPr="00BB2036">
        <w:rPr>
          <w:color w:val="auto"/>
          <w:sz w:val="24"/>
          <w:szCs w:val="24"/>
        </w:rPr>
        <w:t>а</w:t>
      </w:r>
      <w:r w:rsidR="00266949" w:rsidRPr="00BB2036">
        <w:rPr>
          <w:color w:val="auto"/>
          <w:sz w:val="24"/>
          <w:szCs w:val="24"/>
        </w:rPr>
        <w:t xml:space="preserve">ков, служащая средством человеческого общения, мышления и выражения. Язык возникает тогда, когда система сигналов превращается в систему знаков. </w:t>
      </w:r>
    </w:p>
    <w:p w:rsidR="005F5305" w:rsidRPr="00BB2036" w:rsidRDefault="00266949" w:rsidP="00FD562A">
      <w:pPr>
        <w:pStyle w:val="a9"/>
        <w:ind w:left="0" w:right="-1" w:firstLine="426"/>
        <w:rPr>
          <w:color w:val="auto"/>
          <w:sz w:val="24"/>
          <w:szCs w:val="24"/>
        </w:rPr>
      </w:pPr>
      <w:r w:rsidRPr="00BB2036">
        <w:rPr>
          <w:color w:val="auto"/>
          <w:sz w:val="24"/>
          <w:szCs w:val="24"/>
        </w:rPr>
        <w:t xml:space="preserve">В основе </w:t>
      </w:r>
      <w:r w:rsidRPr="00BB2036">
        <w:rPr>
          <w:i/>
          <w:color w:val="auto"/>
          <w:sz w:val="24"/>
          <w:szCs w:val="24"/>
        </w:rPr>
        <w:t xml:space="preserve">когнитивной лингвистики </w:t>
      </w:r>
      <w:r w:rsidRPr="00BB2036">
        <w:rPr>
          <w:color w:val="auto"/>
          <w:sz w:val="24"/>
          <w:szCs w:val="24"/>
        </w:rPr>
        <w:t>лежит постулат о неразрывной связи между знанием и языком.</w:t>
      </w:r>
      <w:r w:rsidR="005F5305" w:rsidRPr="00BB2036">
        <w:rPr>
          <w:color w:val="auto"/>
          <w:sz w:val="24"/>
          <w:szCs w:val="24"/>
        </w:rPr>
        <w:t xml:space="preserve"> Здесь язык понимается и как единый механизм познания, и как проявление общей способности человека познавать мир, других людей и самого себя, а традиционное </w:t>
      </w:r>
      <w:r w:rsidRPr="00BB2036">
        <w:rPr>
          <w:color w:val="auto"/>
          <w:sz w:val="24"/>
          <w:szCs w:val="24"/>
        </w:rPr>
        <w:t>раздел</w:t>
      </w:r>
      <w:r w:rsidRPr="00BB2036">
        <w:rPr>
          <w:color w:val="auto"/>
          <w:sz w:val="24"/>
          <w:szCs w:val="24"/>
        </w:rPr>
        <w:t>е</w:t>
      </w:r>
      <w:r w:rsidRPr="00BB2036">
        <w:rPr>
          <w:color w:val="auto"/>
          <w:sz w:val="24"/>
          <w:szCs w:val="24"/>
        </w:rPr>
        <w:t xml:space="preserve">ние лингвистики на фонологию, синтаксис, морфологию и пр. </w:t>
      </w:r>
      <w:r w:rsidR="005F5305" w:rsidRPr="00BB2036">
        <w:rPr>
          <w:color w:val="auto"/>
          <w:sz w:val="24"/>
          <w:szCs w:val="24"/>
        </w:rPr>
        <w:t>уходит на второй план. По с</w:t>
      </w:r>
      <w:r w:rsidR="005F5305" w:rsidRPr="00BB2036">
        <w:rPr>
          <w:color w:val="auto"/>
          <w:sz w:val="24"/>
          <w:szCs w:val="24"/>
        </w:rPr>
        <w:t>у</w:t>
      </w:r>
      <w:r w:rsidR="005F5305" w:rsidRPr="00BB2036">
        <w:rPr>
          <w:color w:val="auto"/>
          <w:sz w:val="24"/>
          <w:szCs w:val="24"/>
        </w:rPr>
        <w:t>ти, в когнитивной лингвистике язык рассматривается как средство быстрого доступа к п</w:t>
      </w:r>
      <w:r w:rsidR="005F5305" w:rsidRPr="00BB2036">
        <w:rPr>
          <w:color w:val="auto"/>
          <w:sz w:val="24"/>
          <w:szCs w:val="24"/>
        </w:rPr>
        <w:t>о</w:t>
      </w:r>
      <w:r w:rsidR="005F5305" w:rsidRPr="00BB2036">
        <w:rPr>
          <w:color w:val="auto"/>
          <w:sz w:val="24"/>
          <w:szCs w:val="24"/>
        </w:rPr>
        <w:t>знавательным процессам. При этом изучаются связи отдельных когнитивных процессов и способностей человека с языком и формы их взаимодействия [</w:t>
      </w:r>
      <w:r w:rsidR="00EB257B" w:rsidRPr="00BB2036">
        <w:rPr>
          <w:color w:val="auto"/>
          <w:sz w:val="24"/>
          <w:szCs w:val="24"/>
        </w:rPr>
        <w:t>31</w:t>
      </w:r>
      <w:r w:rsidR="005F5305" w:rsidRPr="00BB2036">
        <w:rPr>
          <w:color w:val="auto"/>
          <w:sz w:val="24"/>
          <w:szCs w:val="24"/>
        </w:rPr>
        <w:t>].</w:t>
      </w:r>
    </w:p>
    <w:p w:rsidR="00C76AB7" w:rsidRPr="00BB2036" w:rsidRDefault="005F5305" w:rsidP="00FD562A">
      <w:pPr>
        <w:pStyle w:val="a9"/>
        <w:ind w:left="0" w:right="-1" w:firstLine="426"/>
        <w:rPr>
          <w:color w:val="auto"/>
          <w:sz w:val="24"/>
          <w:szCs w:val="24"/>
        </w:rPr>
      </w:pPr>
      <w:r w:rsidRPr="00BB2036">
        <w:rPr>
          <w:color w:val="auto"/>
          <w:sz w:val="24"/>
          <w:szCs w:val="24"/>
          <w:u w:val="single"/>
        </w:rPr>
        <w:t>Таким образом, одной из главных категорий когнитивной лингвистики становится кат</w:t>
      </w:r>
      <w:r w:rsidRPr="00BB2036">
        <w:rPr>
          <w:color w:val="auto"/>
          <w:sz w:val="24"/>
          <w:szCs w:val="24"/>
          <w:u w:val="single"/>
        </w:rPr>
        <w:t>е</w:t>
      </w:r>
      <w:r w:rsidRPr="00BB2036">
        <w:rPr>
          <w:color w:val="auto"/>
          <w:sz w:val="24"/>
          <w:szCs w:val="24"/>
          <w:u w:val="single"/>
        </w:rPr>
        <w:t>гория «знания»</w:t>
      </w:r>
      <w:r w:rsidR="00EB257B" w:rsidRPr="00BB2036">
        <w:rPr>
          <w:color w:val="auto"/>
          <w:sz w:val="24"/>
          <w:szCs w:val="24"/>
          <w:u w:val="single"/>
        </w:rPr>
        <w:t>: при этом исследуются как виды знаний, так и способы их языкового пре</w:t>
      </w:r>
      <w:r w:rsidR="00EB257B" w:rsidRPr="00BB2036">
        <w:rPr>
          <w:color w:val="auto"/>
          <w:sz w:val="24"/>
          <w:szCs w:val="24"/>
          <w:u w:val="single"/>
        </w:rPr>
        <w:t>д</w:t>
      </w:r>
      <w:r w:rsidR="00EB257B" w:rsidRPr="00BB2036">
        <w:rPr>
          <w:color w:val="auto"/>
          <w:sz w:val="24"/>
          <w:szCs w:val="24"/>
          <w:u w:val="single"/>
        </w:rPr>
        <w:t>ставления. Специалисты по когнитивной лингвистике стремятся понять, как протекают пр</w:t>
      </w:r>
      <w:r w:rsidR="00EB257B" w:rsidRPr="00BB2036">
        <w:rPr>
          <w:color w:val="auto"/>
          <w:sz w:val="24"/>
          <w:szCs w:val="24"/>
          <w:u w:val="single"/>
        </w:rPr>
        <w:t>о</w:t>
      </w:r>
      <w:r w:rsidR="00EB257B" w:rsidRPr="00BB2036">
        <w:rPr>
          <w:color w:val="auto"/>
          <w:sz w:val="24"/>
          <w:szCs w:val="24"/>
          <w:u w:val="single"/>
        </w:rPr>
        <w:lastRenderedPageBreak/>
        <w:t>цессы восприятия, узнавания, осмысления, абстрагирования и как происходит формирование и накопление знаний</w:t>
      </w:r>
      <w:r w:rsidR="009804E5" w:rsidRPr="00BB2036">
        <w:rPr>
          <w:color w:val="auto"/>
          <w:sz w:val="24"/>
          <w:szCs w:val="24"/>
          <w:u w:val="single"/>
        </w:rPr>
        <w:t>.</w:t>
      </w:r>
      <w:r w:rsidR="00A2222B" w:rsidRPr="00BB2036">
        <w:rPr>
          <w:color w:val="auto"/>
          <w:sz w:val="24"/>
          <w:szCs w:val="24"/>
          <w:u w:val="single"/>
        </w:rPr>
        <w:t xml:space="preserve"> </w:t>
      </w:r>
      <w:r w:rsidR="00C76AB7" w:rsidRPr="00BB2036">
        <w:rPr>
          <w:color w:val="auto"/>
          <w:sz w:val="24"/>
          <w:szCs w:val="24"/>
        </w:rPr>
        <w:t>Одним из главных инструментов познания выступает языковая комм</w:t>
      </w:r>
      <w:r w:rsidR="00C76AB7" w:rsidRPr="00BB2036">
        <w:rPr>
          <w:color w:val="auto"/>
          <w:sz w:val="24"/>
          <w:szCs w:val="24"/>
        </w:rPr>
        <w:t>у</w:t>
      </w:r>
      <w:r w:rsidR="00C76AB7" w:rsidRPr="00BB2036">
        <w:rPr>
          <w:color w:val="auto"/>
          <w:sz w:val="24"/>
          <w:szCs w:val="24"/>
        </w:rPr>
        <w:t>никация, связанная с обменом знаниями и обеспечением взаимопонимания.</w:t>
      </w:r>
    </w:p>
    <w:p w:rsidR="00C76AB7" w:rsidRPr="00BB2036" w:rsidRDefault="00EB257B" w:rsidP="00FD562A">
      <w:pPr>
        <w:pStyle w:val="a9"/>
        <w:ind w:left="0" w:right="-1" w:firstLine="426"/>
        <w:rPr>
          <w:color w:val="auto"/>
          <w:sz w:val="24"/>
          <w:szCs w:val="24"/>
        </w:rPr>
      </w:pPr>
      <w:r w:rsidRPr="00BB2036">
        <w:rPr>
          <w:i/>
          <w:color w:val="auto"/>
          <w:sz w:val="24"/>
          <w:szCs w:val="24"/>
          <w:u w:val="single"/>
        </w:rPr>
        <w:t>Когнитивная семантика</w:t>
      </w:r>
      <w:r w:rsidR="00A2222B" w:rsidRPr="00BB2036">
        <w:rPr>
          <w:i/>
          <w:color w:val="auto"/>
          <w:sz w:val="24"/>
          <w:szCs w:val="24"/>
          <w:u w:val="single"/>
        </w:rPr>
        <w:t xml:space="preserve"> </w:t>
      </w:r>
      <w:r w:rsidR="00C76AB7" w:rsidRPr="00BB2036">
        <w:rPr>
          <w:color w:val="auto"/>
          <w:sz w:val="24"/>
          <w:szCs w:val="24"/>
          <w:u w:val="single"/>
        </w:rPr>
        <w:t>изучает проблемы концептуализации (конструирования смы</w:t>
      </w:r>
      <w:r w:rsidR="00C76AB7" w:rsidRPr="00BB2036">
        <w:rPr>
          <w:color w:val="auto"/>
          <w:sz w:val="24"/>
          <w:szCs w:val="24"/>
          <w:u w:val="single"/>
        </w:rPr>
        <w:t>с</w:t>
      </w:r>
      <w:r w:rsidR="00C76AB7" w:rsidRPr="00BB2036">
        <w:rPr>
          <w:color w:val="auto"/>
          <w:sz w:val="24"/>
          <w:szCs w:val="24"/>
          <w:u w:val="single"/>
        </w:rPr>
        <w:t xml:space="preserve">лов) и представления знаний как концептуальных структур [46, 47]. В ней </w:t>
      </w:r>
      <w:r w:rsidR="00C76AB7" w:rsidRPr="00BB2036">
        <w:rPr>
          <w:color w:val="auto"/>
          <w:sz w:val="24"/>
          <w:szCs w:val="24"/>
        </w:rPr>
        <w:t>исследуются соо</w:t>
      </w:r>
      <w:r w:rsidR="00C76AB7" w:rsidRPr="00BB2036">
        <w:rPr>
          <w:color w:val="auto"/>
          <w:sz w:val="24"/>
          <w:szCs w:val="24"/>
        </w:rPr>
        <w:t>т</w:t>
      </w:r>
      <w:r w:rsidR="00C76AB7" w:rsidRPr="00BB2036">
        <w:rPr>
          <w:color w:val="auto"/>
          <w:sz w:val="24"/>
          <w:szCs w:val="24"/>
        </w:rPr>
        <w:t>ношения между опытом, познанием и языком. В частности, значение изучается как когн</w:t>
      </w:r>
      <w:r w:rsidR="00C76AB7" w:rsidRPr="00BB2036">
        <w:rPr>
          <w:color w:val="auto"/>
          <w:sz w:val="24"/>
          <w:szCs w:val="24"/>
        </w:rPr>
        <w:t>и</w:t>
      </w:r>
      <w:r w:rsidR="00C76AB7" w:rsidRPr="00BB2036">
        <w:rPr>
          <w:color w:val="auto"/>
          <w:sz w:val="24"/>
          <w:szCs w:val="24"/>
        </w:rPr>
        <w:t>тивный феномен. Ключевое положение теории значения Дж.</w:t>
      </w:r>
      <w:r w:rsidR="00D60C52" w:rsidRPr="00BB2036">
        <w:rPr>
          <w:color w:val="auto"/>
          <w:sz w:val="24"/>
          <w:szCs w:val="24"/>
        </w:rPr>
        <w:t xml:space="preserve"> </w:t>
      </w:r>
      <w:proofErr w:type="spellStart"/>
      <w:r w:rsidR="00C76AB7" w:rsidRPr="00BB2036">
        <w:rPr>
          <w:color w:val="auto"/>
          <w:sz w:val="24"/>
          <w:szCs w:val="24"/>
        </w:rPr>
        <w:t>Лакоффа</w:t>
      </w:r>
      <w:proofErr w:type="spellEnd"/>
      <w:r w:rsidR="00C76AB7" w:rsidRPr="00BB2036">
        <w:rPr>
          <w:color w:val="auto"/>
          <w:sz w:val="24"/>
          <w:szCs w:val="24"/>
        </w:rPr>
        <w:t xml:space="preserve"> состоит в том, что значение всегда включает </w:t>
      </w:r>
      <w:proofErr w:type="spellStart"/>
      <w:r w:rsidR="00C76AB7" w:rsidRPr="00BB2036">
        <w:rPr>
          <w:color w:val="auto"/>
          <w:sz w:val="24"/>
          <w:szCs w:val="24"/>
        </w:rPr>
        <w:t>интенциональность</w:t>
      </w:r>
      <w:proofErr w:type="spellEnd"/>
      <w:r w:rsidR="00C76AB7" w:rsidRPr="00BB2036">
        <w:rPr>
          <w:color w:val="auto"/>
          <w:sz w:val="24"/>
          <w:szCs w:val="24"/>
        </w:rPr>
        <w:t xml:space="preserve"> и человеческое понимание.</w:t>
      </w:r>
      <w:r w:rsidR="00F15055" w:rsidRPr="00BB2036">
        <w:rPr>
          <w:color w:val="auto"/>
          <w:sz w:val="24"/>
          <w:szCs w:val="24"/>
        </w:rPr>
        <w:t xml:space="preserve"> Базовым для к</w:t>
      </w:r>
      <w:r w:rsidR="00F15055" w:rsidRPr="00BB2036">
        <w:rPr>
          <w:color w:val="auto"/>
          <w:sz w:val="24"/>
          <w:szCs w:val="24"/>
        </w:rPr>
        <w:t>о</w:t>
      </w:r>
      <w:r w:rsidR="00F15055" w:rsidRPr="00BB2036">
        <w:rPr>
          <w:color w:val="auto"/>
          <w:sz w:val="24"/>
          <w:szCs w:val="24"/>
        </w:rPr>
        <w:t>гнитивной семантики</w:t>
      </w:r>
      <w:r w:rsidR="00C76AB7" w:rsidRPr="00BB2036">
        <w:rPr>
          <w:color w:val="auto"/>
          <w:sz w:val="24"/>
          <w:szCs w:val="24"/>
        </w:rPr>
        <w:t xml:space="preserve"> является интерпретирующий подход, что сближает е</w:t>
      </w:r>
      <w:r w:rsidR="00CC070B" w:rsidRPr="00BB2036">
        <w:rPr>
          <w:color w:val="auto"/>
          <w:sz w:val="24"/>
          <w:szCs w:val="24"/>
        </w:rPr>
        <w:t>ё</w:t>
      </w:r>
      <w:r w:rsidR="00C76AB7" w:rsidRPr="00BB2036">
        <w:rPr>
          <w:color w:val="auto"/>
          <w:sz w:val="24"/>
          <w:szCs w:val="24"/>
        </w:rPr>
        <w:t xml:space="preserve"> с герменевтикой.</w:t>
      </w:r>
    </w:p>
    <w:p w:rsidR="00F15055" w:rsidRPr="00BB2036" w:rsidRDefault="00F15055" w:rsidP="00FD562A">
      <w:pPr>
        <w:pStyle w:val="a9"/>
        <w:ind w:left="0" w:right="-1" w:firstLine="426"/>
        <w:rPr>
          <w:color w:val="auto"/>
          <w:sz w:val="24"/>
          <w:szCs w:val="24"/>
        </w:rPr>
      </w:pPr>
      <w:r w:rsidRPr="00BB2036">
        <w:rPr>
          <w:color w:val="auto"/>
          <w:sz w:val="24"/>
          <w:szCs w:val="24"/>
        </w:rPr>
        <w:t xml:space="preserve">В свою очередь, </w:t>
      </w:r>
      <w:r w:rsidRPr="00BB2036">
        <w:rPr>
          <w:i/>
          <w:color w:val="auto"/>
          <w:sz w:val="24"/>
          <w:szCs w:val="24"/>
        </w:rPr>
        <w:t>онтологическая семантика</w:t>
      </w:r>
      <w:r w:rsidRPr="00BB2036">
        <w:rPr>
          <w:color w:val="auto"/>
          <w:sz w:val="24"/>
          <w:szCs w:val="24"/>
        </w:rPr>
        <w:t xml:space="preserve"> – это теория значения в языке, которая и</w:t>
      </w:r>
      <w:r w:rsidRPr="00BB2036">
        <w:rPr>
          <w:color w:val="auto"/>
          <w:sz w:val="24"/>
          <w:szCs w:val="24"/>
        </w:rPr>
        <w:t>с</w:t>
      </w:r>
      <w:r w:rsidRPr="00BB2036">
        <w:rPr>
          <w:color w:val="auto"/>
          <w:sz w:val="24"/>
          <w:szCs w:val="24"/>
        </w:rPr>
        <w:t>пользует онтологию как основной ресурс для извлечения и представления смысла текста, п</w:t>
      </w:r>
      <w:r w:rsidRPr="00BB2036">
        <w:rPr>
          <w:color w:val="auto"/>
          <w:sz w:val="24"/>
          <w:szCs w:val="24"/>
        </w:rPr>
        <w:t>о</w:t>
      </w:r>
      <w:r w:rsidRPr="00BB2036">
        <w:rPr>
          <w:color w:val="auto"/>
          <w:sz w:val="24"/>
          <w:szCs w:val="24"/>
        </w:rPr>
        <w:t xml:space="preserve">строения логического вывода на знаниях, полученных из текстов, а также для генерации и восстановления текстов, исходя из представления их смысла [48]. </w:t>
      </w:r>
    </w:p>
    <w:p w:rsidR="00140D0D" w:rsidRPr="00BB2036" w:rsidRDefault="00656ED4" w:rsidP="00FD562A">
      <w:pPr>
        <w:pStyle w:val="a9"/>
        <w:ind w:left="0" w:right="-1" w:firstLine="426"/>
        <w:rPr>
          <w:color w:val="auto"/>
          <w:sz w:val="24"/>
          <w:szCs w:val="24"/>
        </w:rPr>
      </w:pPr>
      <w:r w:rsidRPr="00BB2036">
        <w:rPr>
          <w:i/>
          <w:color w:val="auto"/>
          <w:sz w:val="24"/>
          <w:szCs w:val="24"/>
        </w:rPr>
        <w:t>Когнитивная семиотика</w:t>
      </w:r>
      <w:r w:rsidR="00435BA0" w:rsidRPr="00BB2036">
        <w:rPr>
          <w:i/>
          <w:color w:val="auto"/>
          <w:sz w:val="24"/>
          <w:szCs w:val="24"/>
        </w:rPr>
        <w:t xml:space="preserve"> </w:t>
      </w:r>
      <w:r w:rsidR="003020D2" w:rsidRPr="00BB2036">
        <w:rPr>
          <w:color w:val="auto"/>
          <w:sz w:val="24"/>
          <w:szCs w:val="24"/>
        </w:rPr>
        <w:t xml:space="preserve">(КС) </w:t>
      </w:r>
      <w:r w:rsidRPr="00BB2036">
        <w:rPr>
          <w:color w:val="auto"/>
          <w:sz w:val="24"/>
          <w:szCs w:val="24"/>
        </w:rPr>
        <w:t xml:space="preserve">представляет собой сравнительно </w:t>
      </w:r>
      <w:r w:rsidR="00266949" w:rsidRPr="00BB2036">
        <w:rPr>
          <w:color w:val="auto"/>
          <w:sz w:val="24"/>
          <w:szCs w:val="24"/>
        </w:rPr>
        <w:t xml:space="preserve">новую </w:t>
      </w:r>
      <w:r w:rsidRPr="00BB2036">
        <w:rPr>
          <w:color w:val="auto"/>
          <w:sz w:val="24"/>
          <w:szCs w:val="24"/>
        </w:rPr>
        <w:t>научную пар</w:t>
      </w:r>
      <w:r w:rsidRPr="00BB2036">
        <w:rPr>
          <w:color w:val="auto"/>
          <w:sz w:val="24"/>
          <w:szCs w:val="24"/>
        </w:rPr>
        <w:t>а</w:t>
      </w:r>
      <w:r w:rsidRPr="00BB2036">
        <w:rPr>
          <w:color w:val="auto"/>
          <w:sz w:val="24"/>
          <w:szCs w:val="24"/>
        </w:rPr>
        <w:t>дигму, сочетающую знаковые и когнитивные структуры. Е</w:t>
      </w:r>
      <w:r w:rsidR="00F86C1D" w:rsidRPr="00BB2036">
        <w:rPr>
          <w:color w:val="auto"/>
          <w:sz w:val="24"/>
          <w:szCs w:val="24"/>
        </w:rPr>
        <w:t>ё</w:t>
      </w:r>
      <w:r w:rsidRPr="00BB2036">
        <w:rPr>
          <w:color w:val="auto"/>
          <w:sz w:val="24"/>
          <w:szCs w:val="24"/>
        </w:rPr>
        <w:t xml:space="preserve"> зарождение и развитие демо</w:t>
      </w:r>
      <w:r w:rsidRPr="00BB2036">
        <w:rPr>
          <w:color w:val="auto"/>
          <w:sz w:val="24"/>
          <w:szCs w:val="24"/>
        </w:rPr>
        <w:t>н</w:t>
      </w:r>
      <w:r w:rsidRPr="00BB2036">
        <w:rPr>
          <w:color w:val="auto"/>
          <w:sz w:val="24"/>
          <w:szCs w:val="24"/>
        </w:rPr>
        <w:t>стрирует, что познание отнюдь не является антитезой теории знаков.</w:t>
      </w:r>
      <w:r w:rsidR="00AF1879" w:rsidRPr="00BB2036">
        <w:rPr>
          <w:color w:val="auto"/>
          <w:sz w:val="24"/>
          <w:szCs w:val="24"/>
        </w:rPr>
        <w:t xml:space="preserve"> Одним из основателей этой дисциплины может по праву считаться Ю.Р.</w:t>
      </w:r>
      <w:r w:rsidR="00D60C52" w:rsidRPr="00BB2036">
        <w:rPr>
          <w:color w:val="auto"/>
          <w:sz w:val="24"/>
          <w:szCs w:val="24"/>
        </w:rPr>
        <w:t xml:space="preserve"> </w:t>
      </w:r>
      <w:proofErr w:type="spellStart"/>
      <w:r w:rsidR="00AF1879" w:rsidRPr="00BB2036">
        <w:rPr>
          <w:color w:val="auto"/>
          <w:sz w:val="24"/>
          <w:szCs w:val="24"/>
        </w:rPr>
        <w:t>Валькман</w:t>
      </w:r>
      <w:proofErr w:type="spellEnd"/>
      <w:r w:rsidR="00C53B30" w:rsidRPr="00BB2036">
        <w:rPr>
          <w:color w:val="auto"/>
          <w:sz w:val="24"/>
          <w:szCs w:val="24"/>
        </w:rPr>
        <w:t xml:space="preserve"> </w:t>
      </w:r>
      <w:r w:rsidR="00AF1879" w:rsidRPr="00BB2036">
        <w:rPr>
          <w:color w:val="auto"/>
          <w:sz w:val="24"/>
          <w:szCs w:val="24"/>
        </w:rPr>
        <w:t>[</w:t>
      </w:r>
      <w:r w:rsidR="00B868D0" w:rsidRPr="00BB2036">
        <w:rPr>
          <w:color w:val="auto"/>
          <w:sz w:val="24"/>
          <w:szCs w:val="24"/>
        </w:rPr>
        <w:t>49-51</w:t>
      </w:r>
      <w:r w:rsidR="00AF1879" w:rsidRPr="00BB2036">
        <w:rPr>
          <w:color w:val="auto"/>
          <w:sz w:val="24"/>
          <w:szCs w:val="24"/>
        </w:rPr>
        <w:t>]. Он указывал, что поя</w:t>
      </w:r>
      <w:r w:rsidR="00AF1879" w:rsidRPr="00BB2036">
        <w:rPr>
          <w:color w:val="auto"/>
          <w:sz w:val="24"/>
          <w:szCs w:val="24"/>
        </w:rPr>
        <w:t>в</w:t>
      </w:r>
      <w:r w:rsidR="00AF1879" w:rsidRPr="00BB2036">
        <w:rPr>
          <w:color w:val="auto"/>
          <w:sz w:val="24"/>
          <w:szCs w:val="24"/>
        </w:rPr>
        <w:t xml:space="preserve">ление </w:t>
      </w:r>
      <w:r w:rsidR="003020D2" w:rsidRPr="00BB2036">
        <w:rPr>
          <w:color w:val="auto"/>
          <w:sz w:val="24"/>
          <w:szCs w:val="24"/>
        </w:rPr>
        <w:t xml:space="preserve">КС </w:t>
      </w:r>
      <w:r w:rsidR="00AF1879" w:rsidRPr="00BB2036">
        <w:rPr>
          <w:color w:val="auto"/>
          <w:sz w:val="24"/>
          <w:szCs w:val="24"/>
        </w:rPr>
        <w:t>предполагает движение когнитивных наук и семиотики встречным курсом. С о</w:t>
      </w:r>
      <w:r w:rsidR="00AF1879" w:rsidRPr="00BB2036">
        <w:rPr>
          <w:color w:val="auto"/>
          <w:sz w:val="24"/>
          <w:szCs w:val="24"/>
        </w:rPr>
        <w:t>д</w:t>
      </w:r>
      <w:r w:rsidR="00AF1879" w:rsidRPr="00BB2036">
        <w:rPr>
          <w:color w:val="auto"/>
          <w:sz w:val="24"/>
          <w:szCs w:val="24"/>
        </w:rPr>
        <w:t xml:space="preserve">ной стороны, </w:t>
      </w:r>
      <w:r w:rsidR="005A2527" w:rsidRPr="00BB2036">
        <w:rPr>
          <w:color w:val="auto"/>
          <w:sz w:val="24"/>
          <w:szCs w:val="24"/>
        </w:rPr>
        <w:t xml:space="preserve">КС </w:t>
      </w:r>
      <w:r w:rsidR="00AF1879" w:rsidRPr="00BB2036">
        <w:rPr>
          <w:color w:val="auto"/>
          <w:sz w:val="24"/>
          <w:szCs w:val="24"/>
        </w:rPr>
        <w:t>есть наука о получении знаний из знаковых структур, а с другой стороны, речь ид</w:t>
      </w:r>
      <w:r w:rsidR="00F86C1D" w:rsidRPr="00BB2036">
        <w:rPr>
          <w:color w:val="auto"/>
          <w:sz w:val="24"/>
          <w:szCs w:val="24"/>
        </w:rPr>
        <w:t>ё</w:t>
      </w:r>
      <w:r w:rsidR="00AF1879" w:rsidRPr="00BB2036">
        <w:rPr>
          <w:color w:val="auto"/>
          <w:sz w:val="24"/>
          <w:szCs w:val="24"/>
        </w:rPr>
        <w:t xml:space="preserve">т о синтезе знаковых конструкций, представляющих соответствующие структуры знаний. </w:t>
      </w:r>
      <w:r w:rsidR="001074CC" w:rsidRPr="00BB2036">
        <w:rPr>
          <w:color w:val="auto"/>
          <w:sz w:val="24"/>
          <w:szCs w:val="24"/>
        </w:rPr>
        <w:t>В основе методов КС лежит идея взаимодействия тр</w:t>
      </w:r>
      <w:r w:rsidR="00F86C1D" w:rsidRPr="00BB2036">
        <w:rPr>
          <w:color w:val="auto"/>
          <w:sz w:val="24"/>
          <w:szCs w:val="24"/>
        </w:rPr>
        <w:t>ё</w:t>
      </w:r>
      <w:r w:rsidR="001074CC" w:rsidRPr="00BB2036">
        <w:rPr>
          <w:color w:val="auto"/>
          <w:sz w:val="24"/>
          <w:szCs w:val="24"/>
        </w:rPr>
        <w:t>х миров (согласно эволюцио</w:t>
      </w:r>
      <w:r w:rsidR="001074CC" w:rsidRPr="00BB2036">
        <w:rPr>
          <w:color w:val="auto"/>
          <w:sz w:val="24"/>
          <w:szCs w:val="24"/>
        </w:rPr>
        <w:t>н</w:t>
      </w:r>
      <w:r w:rsidR="001074CC" w:rsidRPr="00BB2036">
        <w:rPr>
          <w:color w:val="auto"/>
          <w:sz w:val="24"/>
          <w:szCs w:val="24"/>
        </w:rPr>
        <w:t>ной эпистемологии К.</w:t>
      </w:r>
      <w:r w:rsidR="00F86C1D" w:rsidRPr="00BB2036">
        <w:rPr>
          <w:color w:val="auto"/>
          <w:sz w:val="24"/>
          <w:szCs w:val="24"/>
        </w:rPr>
        <w:t> </w:t>
      </w:r>
      <w:r w:rsidR="001074CC" w:rsidRPr="00BB2036">
        <w:rPr>
          <w:color w:val="auto"/>
          <w:sz w:val="24"/>
          <w:szCs w:val="24"/>
        </w:rPr>
        <w:t xml:space="preserve">Поппера) – реального мира, мира знаков и ментального мира. </w:t>
      </w:r>
      <w:r w:rsidR="00140D0D" w:rsidRPr="00BB2036">
        <w:rPr>
          <w:color w:val="auto"/>
          <w:sz w:val="24"/>
          <w:szCs w:val="24"/>
        </w:rPr>
        <w:t>Типи</w:t>
      </w:r>
      <w:r w:rsidR="00140D0D" w:rsidRPr="00BB2036">
        <w:rPr>
          <w:color w:val="auto"/>
          <w:sz w:val="24"/>
          <w:szCs w:val="24"/>
        </w:rPr>
        <w:t>ч</w:t>
      </w:r>
      <w:r w:rsidR="00140D0D" w:rsidRPr="00BB2036">
        <w:rPr>
          <w:color w:val="auto"/>
          <w:sz w:val="24"/>
          <w:szCs w:val="24"/>
        </w:rPr>
        <w:t>ным способом получения знаний на основе модели знака является анализ связей в треугол</w:t>
      </w:r>
      <w:r w:rsidR="00140D0D" w:rsidRPr="00BB2036">
        <w:rPr>
          <w:color w:val="auto"/>
          <w:sz w:val="24"/>
          <w:szCs w:val="24"/>
        </w:rPr>
        <w:t>ь</w:t>
      </w:r>
      <w:r w:rsidR="00140D0D" w:rsidRPr="00BB2036">
        <w:rPr>
          <w:color w:val="auto"/>
          <w:sz w:val="24"/>
          <w:szCs w:val="24"/>
        </w:rPr>
        <w:t>нике Фреге</w:t>
      </w:r>
      <w:r w:rsidR="000A4713" w:rsidRPr="00BB2036">
        <w:rPr>
          <w:color w:val="auto"/>
          <w:sz w:val="24"/>
          <w:szCs w:val="24"/>
        </w:rPr>
        <w:t xml:space="preserve"> (см</w:t>
      </w:r>
      <w:r w:rsidR="00140D0D" w:rsidRPr="00BB2036">
        <w:rPr>
          <w:color w:val="auto"/>
          <w:sz w:val="24"/>
          <w:szCs w:val="24"/>
        </w:rPr>
        <w:t>.</w:t>
      </w:r>
      <w:r w:rsidR="00D60C52" w:rsidRPr="00BB2036">
        <w:rPr>
          <w:color w:val="auto"/>
          <w:sz w:val="24"/>
          <w:szCs w:val="24"/>
        </w:rPr>
        <w:t xml:space="preserve"> </w:t>
      </w:r>
      <w:r w:rsidR="000A4713" w:rsidRPr="00BB2036">
        <w:rPr>
          <w:color w:val="auto"/>
          <w:sz w:val="24"/>
          <w:szCs w:val="24"/>
        </w:rPr>
        <w:t>рисунок</w:t>
      </w:r>
      <w:r w:rsidR="009804E5" w:rsidRPr="00BB2036">
        <w:rPr>
          <w:color w:val="auto"/>
          <w:sz w:val="24"/>
          <w:szCs w:val="24"/>
        </w:rPr>
        <w:t> </w:t>
      </w:r>
      <w:r w:rsidR="00F21DCC">
        <w:rPr>
          <w:color w:val="auto"/>
          <w:sz w:val="24"/>
          <w:szCs w:val="24"/>
        </w:rPr>
        <w:t>6</w:t>
      </w:r>
      <w:r w:rsidR="000A4713" w:rsidRPr="00BB2036">
        <w:rPr>
          <w:color w:val="auto"/>
          <w:sz w:val="24"/>
          <w:szCs w:val="24"/>
        </w:rPr>
        <w:t>).</w:t>
      </w:r>
    </w:p>
    <w:p w:rsidR="002E27DC" w:rsidRPr="00BB2036" w:rsidRDefault="001074CC" w:rsidP="005D18E2">
      <w:pPr>
        <w:pStyle w:val="a9"/>
        <w:ind w:left="0" w:right="-1" w:firstLine="426"/>
        <w:rPr>
          <w:color w:val="auto"/>
          <w:sz w:val="24"/>
          <w:szCs w:val="24"/>
        </w:rPr>
      </w:pPr>
      <w:r w:rsidRPr="00BB2036">
        <w:rPr>
          <w:color w:val="auto"/>
          <w:sz w:val="24"/>
          <w:szCs w:val="24"/>
        </w:rPr>
        <w:t>Существуют две раз</w:t>
      </w:r>
      <w:r w:rsidR="00A578D0" w:rsidRPr="00BB2036">
        <w:rPr>
          <w:color w:val="auto"/>
          <w:sz w:val="24"/>
          <w:szCs w:val="24"/>
        </w:rPr>
        <w:t xml:space="preserve">ные позиции относительно истоков </w:t>
      </w:r>
      <w:r w:rsidRPr="00BB2036">
        <w:rPr>
          <w:color w:val="auto"/>
          <w:sz w:val="24"/>
          <w:szCs w:val="24"/>
        </w:rPr>
        <w:t xml:space="preserve">и периода возникновения </w:t>
      </w:r>
      <w:r w:rsidR="005A2527" w:rsidRPr="00BB2036">
        <w:rPr>
          <w:color w:val="auto"/>
          <w:sz w:val="24"/>
          <w:szCs w:val="24"/>
        </w:rPr>
        <w:t>КС</w:t>
      </w:r>
      <w:r w:rsidR="00A578D0" w:rsidRPr="00BB2036">
        <w:rPr>
          <w:color w:val="auto"/>
          <w:sz w:val="24"/>
          <w:szCs w:val="24"/>
        </w:rPr>
        <w:t>.</w:t>
      </w:r>
      <w:r w:rsidR="00D60C52" w:rsidRPr="00BB2036">
        <w:rPr>
          <w:color w:val="auto"/>
          <w:sz w:val="24"/>
          <w:szCs w:val="24"/>
        </w:rPr>
        <w:t xml:space="preserve"> </w:t>
      </w:r>
      <w:r w:rsidR="00F43B48" w:rsidRPr="00BB2036">
        <w:rPr>
          <w:color w:val="auto"/>
          <w:sz w:val="24"/>
          <w:szCs w:val="24"/>
        </w:rPr>
        <w:t>Ряд авторов</w:t>
      </w:r>
      <w:r w:rsidR="00281C2B" w:rsidRPr="00BB2036">
        <w:rPr>
          <w:color w:val="auto"/>
          <w:sz w:val="24"/>
          <w:szCs w:val="24"/>
        </w:rPr>
        <w:t xml:space="preserve"> относят появление </w:t>
      </w:r>
      <w:r w:rsidR="005A2527" w:rsidRPr="00BB2036">
        <w:rPr>
          <w:color w:val="auto"/>
          <w:sz w:val="24"/>
          <w:szCs w:val="24"/>
        </w:rPr>
        <w:t>КС</w:t>
      </w:r>
      <w:r w:rsidR="00281C2B" w:rsidRPr="00BB2036">
        <w:rPr>
          <w:color w:val="auto"/>
          <w:sz w:val="24"/>
          <w:szCs w:val="24"/>
        </w:rPr>
        <w:t xml:space="preserve"> к 1990-м годам и связывают его с расцветом когнитивной науки. Другие </w:t>
      </w:r>
      <w:r w:rsidR="00D52C1F" w:rsidRPr="00BB2036">
        <w:rPr>
          <w:color w:val="auto"/>
          <w:sz w:val="24"/>
          <w:szCs w:val="24"/>
        </w:rPr>
        <w:t>учёные</w:t>
      </w:r>
      <w:r w:rsidR="00A34C77" w:rsidRPr="00BB2036">
        <w:rPr>
          <w:color w:val="auto"/>
          <w:sz w:val="24"/>
          <w:szCs w:val="24"/>
        </w:rPr>
        <w:t xml:space="preserve"> </w:t>
      </w:r>
      <w:r w:rsidR="002E27DC" w:rsidRPr="00BB2036">
        <w:rPr>
          <w:color w:val="auto"/>
          <w:sz w:val="24"/>
          <w:szCs w:val="24"/>
        </w:rPr>
        <w:t xml:space="preserve">считают, </w:t>
      </w:r>
      <w:r w:rsidR="00F045E0" w:rsidRPr="00BB2036">
        <w:rPr>
          <w:color w:val="auto"/>
          <w:sz w:val="24"/>
          <w:szCs w:val="24"/>
        </w:rPr>
        <w:t xml:space="preserve">что у </w:t>
      </w:r>
      <w:r w:rsidR="002E27DC" w:rsidRPr="00BB2036">
        <w:rPr>
          <w:color w:val="auto"/>
          <w:sz w:val="24"/>
          <w:szCs w:val="24"/>
        </w:rPr>
        <w:t>основоположников семиотики Ч.С.</w:t>
      </w:r>
      <w:r w:rsidR="00D60C52" w:rsidRPr="00BB2036">
        <w:rPr>
          <w:color w:val="auto"/>
          <w:sz w:val="24"/>
          <w:szCs w:val="24"/>
        </w:rPr>
        <w:t xml:space="preserve"> </w:t>
      </w:r>
      <w:r w:rsidR="002E27DC" w:rsidRPr="00BB2036">
        <w:rPr>
          <w:color w:val="auto"/>
          <w:sz w:val="24"/>
          <w:szCs w:val="24"/>
        </w:rPr>
        <w:t>Пирса и Ч.У.</w:t>
      </w:r>
      <w:r w:rsidR="00D60C52" w:rsidRPr="00BB2036">
        <w:rPr>
          <w:color w:val="auto"/>
          <w:sz w:val="24"/>
          <w:szCs w:val="24"/>
        </w:rPr>
        <w:t xml:space="preserve"> </w:t>
      </w:r>
      <w:r w:rsidR="002E27DC" w:rsidRPr="00BB2036">
        <w:rPr>
          <w:color w:val="auto"/>
          <w:sz w:val="24"/>
          <w:szCs w:val="24"/>
        </w:rPr>
        <w:t>Мо</w:t>
      </w:r>
      <w:r w:rsidR="002E27DC" w:rsidRPr="00BB2036">
        <w:rPr>
          <w:color w:val="auto"/>
          <w:sz w:val="24"/>
          <w:szCs w:val="24"/>
        </w:rPr>
        <w:t>р</w:t>
      </w:r>
      <w:r w:rsidR="002E27DC" w:rsidRPr="00BB2036">
        <w:rPr>
          <w:color w:val="auto"/>
          <w:sz w:val="24"/>
          <w:szCs w:val="24"/>
        </w:rPr>
        <w:t xml:space="preserve">риса </w:t>
      </w:r>
      <w:r w:rsidR="001E40FD" w:rsidRPr="00BB2036">
        <w:rPr>
          <w:color w:val="auto"/>
          <w:sz w:val="24"/>
          <w:szCs w:val="24"/>
        </w:rPr>
        <w:t xml:space="preserve">изначально содержались зачатки </w:t>
      </w:r>
      <w:r w:rsidR="005A2527" w:rsidRPr="00BB2036">
        <w:rPr>
          <w:color w:val="auto"/>
          <w:sz w:val="24"/>
          <w:szCs w:val="24"/>
        </w:rPr>
        <w:t>КС</w:t>
      </w:r>
      <w:r w:rsidR="002E27DC" w:rsidRPr="00BB2036">
        <w:rPr>
          <w:color w:val="auto"/>
          <w:sz w:val="24"/>
          <w:szCs w:val="24"/>
        </w:rPr>
        <w:t>.</w:t>
      </w:r>
      <w:r w:rsidR="001E40FD" w:rsidRPr="00BB2036">
        <w:rPr>
          <w:color w:val="auto"/>
          <w:sz w:val="24"/>
          <w:szCs w:val="24"/>
        </w:rPr>
        <w:t xml:space="preserve"> Широко известно высказывание Ч.С.</w:t>
      </w:r>
      <w:r w:rsidR="00D60C52" w:rsidRPr="00BB2036">
        <w:rPr>
          <w:color w:val="auto"/>
          <w:sz w:val="24"/>
          <w:szCs w:val="24"/>
        </w:rPr>
        <w:t xml:space="preserve"> </w:t>
      </w:r>
      <w:r w:rsidR="001E40FD" w:rsidRPr="00BB2036">
        <w:rPr>
          <w:color w:val="auto"/>
          <w:sz w:val="24"/>
          <w:szCs w:val="24"/>
        </w:rPr>
        <w:t xml:space="preserve">Пирса «мы думаем только в знаках» [40]. </w:t>
      </w:r>
      <w:r w:rsidR="00F43B48" w:rsidRPr="00BB2036">
        <w:rPr>
          <w:color w:val="auto"/>
          <w:sz w:val="24"/>
          <w:szCs w:val="24"/>
        </w:rPr>
        <w:t>При этом о</w:t>
      </w:r>
      <w:r w:rsidR="001E40FD" w:rsidRPr="00BB2036">
        <w:rPr>
          <w:color w:val="auto"/>
          <w:sz w:val="24"/>
          <w:szCs w:val="24"/>
        </w:rPr>
        <w:t>н допускал возможность взаимодействи</w:t>
      </w:r>
      <w:r w:rsidR="007C5EDA" w:rsidRPr="00BB2036">
        <w:rPr>
          <w:color w:val="auto"/>
          <w:sz w:val="24"/>
          <w:szCs w:val="24"/>
        </w:rPr>
        <w:t>я между п</w:t>
      </w:r>
      <w:r w:rsidR="007C5EDA" w:rsidRPr="00BB2036">
        <w:rPr>
          <w:color w:val="auto"/>
          <w:sz w:val="24"/>
          <w:szCs w:val="24"/>
        </w:rPr>
        <w:t>о</w:t>
      </w:r>
      <w:r w:rsidR="007C5EDA" w:rsidRPr="00BB2036">
        <w:rPr>
          <w:color w:val="auto"/>
          <w:sz w:val="24"/>
          <w:szCs w:val="24"/>
        </w:rPr>
        <w:t xml:space="preserve">знанием и </w:t>
      </w:r>
      <w:proofErr w:type="spellStart"/>
      <w:r w:rsidR="007C5EDA" w:rsidRPr="00BB2036">
        <w:rPr>
          <w:color w:val="auto"/>
          <w:sz w:val="24"/>
          <w:szCs w:val="24"/>
        </w:rPr>
        <w:t>семиозисом</w:t>
      </w:r>
      <w:proofErr w:type="spellEnd"/>
      <w:r w:rsidR="007C5EDA" w:rsidRPr="00BB2036">
        <w:rPr>
          <w:color w:val="auto"/>
          <w:sz w:val="24"/>
          <w:szCs w:val="24"/>
        </w:rPr>
        <w:t>. Более того</w:t>
      </w:r>
      <w:r w:rsidR="0081048A" w:rsidRPr="00BB2036">
        <w:rPr>
          <w:color w:val="auto"/>
          <w:sz w:val="24"/>
          <w:szCs w:val="24"/>
        </w:rPr>
        <w:t>,</w:t>
      </w:r>
      <w:r w:rsidR="007C5EDA" w:rsidRPr="00BB2036">
        <w:rPr>
          <w:color w:val="auto"/>
          <w:sz w:val="24"/>
          <w:szCs w:val="24"/>
        </w:rPr>
        <w:t xml:space="preserve"> сам </w:t>
      </w:r>
      <w:proofErr w:type="spellStart"/>
      <w:r w:rsidR="007C5EDA" w:rsidRPr="00BB2036">
        <w:rPr>
          <w:color w:val="auto"/>
          <w:sz w:val="24"/>
          <w:szCs w:val="24"/>
        </w:rPr>
        <w:t>с</w:t>
      </w:r>
      <w:r w:rsidR="002E27DC" w:rsidRPr="00BB2036">
        <w:rPr>
          <w:color w:val="auto"/>
          <w:sz w:val="24"/>
          <w:szCs w:val="24"/>
        </w:rPr>
        <w:t>емиозис</w:t>
      </w:r>
      <w:proofErr w:type="spellEnd"/>
      <w:r w:rsidR="002E27DC" w:rsidRPr="00BB2036">
        <w:rPr>
          <w:color w:val="auto"/>
          <w:sz w:val="24"/>
          <w:szCs w:val="24"/>
        </w:rPr>
        <w:t xml:space="preserve"> включает у него две одинаково важные ч</w:t>
      </w:r>
      <w:r w:rsidR="002E27DC" w:rsidRPr="00BB2036">
        <w:rPr>
          <w:color w:val="auto"/>
          <w:sz w:val="24"/>
          <w:szCs w:val="24"/>
        </w:rPr>
        <w:t>а</w:t>
      </w:r>
      <w:r w:rsidR="002E27DC" w:rsidRPr="00BB2036">
        <w:rPr>
          <w:color w:val="auto"/>
          <w:sz w:val="24"/>
          <w:szCs w:val="24"/>
        </w:rPr>
        <w:t xml:space="preserve">сти: производство знаков и их интерпретацию. </w:t>
      </w:r>
    </w:p>
    <w:p w:rsidR="007A4D4C" w:rsidRPr="00BB2036" w:rsidRDefault="002C363D" w:rsidP="005D18E2">
      <w:pPr>
        <w:spacing w:line="240" w:lineRule="auto"/>
        <w:ind w:right="-1" w:firstLine="426"/>
        <w:rPr>
          <w:rFonts w:ascii="Times New Roman" w:hAnsi="Times New Roman"/>
          <w:bCs/>
          <w:kern w:val="0"/>
          <w:sz w:val="24"/>
          <w:szCs w:val="24"/>
          <w:lang w:val="ru-RU" w:eastAsia="ru-RU"/>
        </w:rPr>
      </w:pPr>
      <w:r w:rsidRPr="00BB2036">
        <w:rPr>
          <w:rFonts w:ascii="Times New Roman" w:hAnsi="Times New Roman"/>
          <w:bCs/>
          <w:kern w:val="0"/>
          <w:sz w:val="24"/>
          <w:szCs w:val="24"/>
          <w:lang w:val="ru-RU" w:eastAsia="ru-RU"/>
        </w:rPr>
        <w:t xml:space="preserve">В свою очередь, Ч.У. Моррис </w:t>
      </w:r>
      <w:r w:rsidR="00F43B48" w:rsidRPr="00BB2036">
        <w:rPr>
          <w:rFonts w:ascii="Times New Roman" w:hAnsi="Times New Roman"/>
          <w:bCs/>
          <w:kern w:val="0"/>
          <w:sz w:val="24"/>
          <w:szCs w:val="24"/>
          <w:lang w:val="ru-RU" w:eastAsia="ru-RU"/>
        </w:rPr>
        <w:t xml:space="preserve">ввёл прагматическое измерение </w:t>
      </w:r>
      <w:proofErr w:type="spellStart"/>
      <w:r w:rsidR="00F43B48" w:rsidRPr="00BB2036">
        <w:rPr>
          <w:rFonts w:ascii="Times New Roman" w:hAnsi="Times New Roman"/>
          <w:bCs/>
          <w:kern w:val="0"/>
          <w:sz w:val="24"/>
          <w:szCs w:val="24"/>
          <w:lang w:val="ru-RU" w:eastAsia="ru-RU"/>
        </w:rPr>
        <w:t>семиозиса</w:t>
      </w:r>
      <w:proofErr w:type="spellEnd"/>
      <w:r w:rsidR="00F43B48" w:rsidRPr="00BB2036">
        <w:rPr>
          <w:rFonts w:ascii="Times New Roman" w:hAnsi="Times New Roman"/>
          <w:bCs/>
          <w:kern w:val="0"/>
          <w:sz w:val="24"/>
          <w:szCs w:val="24"/>
          <w:lang w:val="ru-RU" w:eastAsia="ru-RU"/>
        </w:rPr>
        <w:t xml:space="preserve"> и </w:t>
      </w:r>
      <w:r w:rsidRPr="00BB2036">
        <w:rPr>
          <w:rFonts w:ascii="Times New Roman" w:hAnsi="Times New Roman"/>
          <w:bCs/>
          <w:kern w:val="0"/>
          <w:sz w:val="24"/>
          <w:szCs w:val="24"/>
          <w:lang w:val="ru-RU" w:eastAsia="ru-RU"/>
        </w:rPr>
        <w:t>предложил классификацию знаков,</w:t>
      </w:r>
      <w:r w:rsidR="00D60C52" w:rsidRPr="00BB2036">
        <w:rPr>
          <w:rFonts w:ascii="Times New Roman" w:hAnsi="Times New Roman"/>
          <w:bCs/>
          <w:kern w:val="0"/>
          <w:sz w:val="24"/>
          <w:szCs w:val="24"/>
          <w:lang w:val="ru-RU" w:eastAsia="ru-RU"/>
        </w:rPr>
        <w:t xml:space="preserve"> </w:t>
      </w:r>
      <w:r w:rsidRPr="00BB2036">
        <w:rPr>
          <w:rFonts w:ascii="Times New Roman" w:hAnsi="Times New Roman"/>
          <w:bCs/>
          <w:kern w:val="0"/>
          <w:sz w:val="24"/>
          <w:szCs w:val="24"/>
          <w:lang w:val="ru-RU" w:eastAsia="ru-RU"/>
        </w:rPr>
        <w:t>непосредственно связанную с типологией знаний [44]. Так</w:t>
      </w:r>
      <w:r w:rsidR="004B7C8A" w:rsidRPr="00BB2036">
        <w:rPr>
          <w:rFonts w:ascii="Times New Roman" w:hAnsi="Times New Roman"/>
          <w:bCs/>
          <w:kern w:val="0"/>
          <w:sz w:val="24"/>
          <w:szCs w:val="24"/>
          <w:lang w:val="ru-RU" w:eastAsia="ru-RU"/>
        </w:rPr>
        <w:t>,</w:t>
      </w:r>
      <w:r w:rsidRPr="00BB2036">
        <w:rPr>
          <w:rFonts w:ascii="Times New Roman" w:hAnsi="Times New Roman"/>
          <w:bCs/>
          <w:kern w:val="0"/>
          <w:sz w:val="24"/>
          <w:szCs w:val="24"/>
          <w:lang w:val="ru-RU" w:eastAsia="ru-RU"/>
        </w:rPr>
        <w:t xml:space="preserve"> он разл</w:t>
      </w:r>
      <w:r w:rsidRPr="00BB2036">
        <w:rPr>
          <w:rFonts w:ascii="Times New Roman" w:hAnsi="Times New Roman"/>
          <w:bCs/>
          <w:kern w:val="0"/>
          <w:sz w:val="24"/>
          <w:szCs w:val="24"/>
          <w:lang w:val="ru-RU" w:eastAsia="ru-RU"/>
        </w:rPr>
        <w:t>и</w:t>
      </w:r>
      <w:r w:rsidRPr="00BB2036">
        <w:rPr>
          <w:rFonts w:ascii="Times New Roman" w:hAnsi="Times New Roman"/>
          <w:bCs/>
          <w:kern w:val="0"/>
          <w:sz w:val="24"/>
          <w:szCs w:val="24"/>
          <w:lang w:val="ru-RU" w:eastAsia="ru-RU"/>
        </w:rPr>
        <w:t xml:space="preserve">чал: </w:t>
      </w:r>
    </w:p>
    <w:p w:rsidR="007A4D4C" w:rsidRPr="00BB2036" w:rsidRDefault="002C363D" w:rsidP="005D18E2">
      <w:pPr>
        <w:pStyle w:val="a9"/>
        <w:numPr>
          <w:ilvl w:val="0"/>
          <w:numId w:val="34"/>
        </w:numPr>
        <w:ind w:left="426" w:right="-1" w:hanging="426"/>
        <w:rPr>
          <w:bCs/>
          <w:color w:val="auto"/>
          <w:sz w:val="24"/>
          <w:szCs w:val="24"/>
        </w:rPr>
      </w:pPr>
      <w:r w:rsidRPr="00BB2036">
        <w:rPr>
          <w:bCs/>
          <w:iCs/>
          <w:color w:val="auto"/>
          <w:sz w:val="24"/>
          <w:szCs w:val="24"/>
        </w:rPr>
        <w:t>знаки-идентификаторы</w:t>
      </w:r>
      <w:r w:rsidR="00435BA0" w:rsidRPr="00BB2036">
        <w:rPr>
          <w:bCs/>
          <w:color w:val="auto"/>
          <w:sz w:val="24"/>
          <w:szCs w:val="24"/>
        </w:rPr>
        <w:t xml:space="preserve"> (</w:t>
      </w:r>
      <w:r w:rsidRPr="00BB2036">
        <w:rPr>
          <w:bCs/>
          <w:color w:val="auto"/>
          <w:sz w:val="24"/>
          <w:szCs w:val="24"/>
        </w:rPr>
        <w:t>т</w:t>
      </w:r>
      <w:r w:rsidR="00CE49B9" w:rsidRPr="00BB2036">
        <w:rPr>
          <w:bCs/>
          <w:color w:val="auto"/>
          <w:sz w:val="24"/>
          <w:szCs w:val="24"/>
        </w:rPr>
        <w:t>.</w:t>
      </w:r>
      <w:r w:rsidRPr="00BB2036">
        <w:rPr>
          <w:bCs/>
          <w:color w:val="auto"/>
          <w:sz w:val="24"/>
          <w:szCs w:val="24"/>
        </w:rPr>
        <w:t>е</w:t>
      </w:r>
      <w:r w:rsidR="00CE49B9" w:rsidRPr="00BB2036">
        <w:rPr>
          <w:bCs/>
          <w:color w:val="auto"/>
          <w:sz w:val="24"/>
          <w:szCs w:val="24"/>
        </w:rPr>
        <w:t>.</w:t>
      </w:r>
      <w:r w:rsidR="00C53B30" w:rsidRPr="00BB2036">
        <w:rPr>
          <w:bCs/>
          <w:color w:val="auto"/>
          <w:sz w:val="24"/>
          <w:szCs w:val="24"/>
        </w:rPr>
        <w:t xml:space="preserve"> знаки, которые выражают «</w:t>
      </w:r>
      <w:proofErr w:type="gramStart"/>
      <w:r w:rsidRPr="00BB2036">
        <w:rPr>
          <w:iCs/>
          <w:color w:val="auto"/>
          <w:sz w:val="24"/>
          <w:szCs w:val="24"/>
        </w:rPr>
        <w:t>где-знания</w:t>
      </w:r>
      <w:proofErr w:type="gramEnd"/>
      <w:r w:rsidRPr="00BB2036">
        <w:rPr>
          <w:iCs/>
          <w:color w:val="auto"/>
          <w:sz w:val="24"/>
          <w:szCs w:val="24"/>
        </w:rPr>
        <w:t>?</w:t>
      </w:r>
      <w:r w:rsidR="00C53B30" w:rsidRPr="00BB2036">
        <w:rPr>
          <w:iCs/>
          <w:color w:val="auto"/>
          <w:sz w:val="24"/>
          <w:szCs w:val="24"/>
        </w:rPr>
        <w:t>»</w:t>
      </w:r>
      <w:r w:rsidRPr="00BB2036">
        <w:rPr>
          <w:bCs/>
          <w:color w:val="auto"/>
          <w:sz w:val="24"/>
          <w:szCs w:val="24"/>
        </w:rPr>
        <w:t xml:space="preserve">); </w:t>
      </w:r>
    </w:p>
    <w:p w:rsidR="007A4D4C" w:rsidRPr="00BB2036" w:rsidRDefault="002C363D" w:rsidP="005D18E2">
      <w:pPr>
        <w:pStyle w:val="a9"/>
        <w:numPr>
          <w:ilvl w:val="0"/>
          <w:numId w:val="34"/>
        </w:numPr>
        <w:ind w:left="426" w:right="-1" w:hanging="426"/>
        <w:rPr>
          <w:bCs/>
          <w:color w:val="auto"/>
          <w:sz w:val="24"/>
          <w:szCs w:val="24"/>
        </w:rPr>
      </w:pPr>
      <w:r w:rsidRPr="00BB2036">
        <w:rPr>
          <w:bCs/>
          <w:iCs/>
          <w:color w:val="auto"/>
          <w:sz w:val="24"/>
          <w:szCs w:val="24"/>
        </w:rPr>
        <w:t>знаки-</w:t>
      </w:r>
      <w:proofErr w:type="spellStart"/>
      <w:r w:rsidRPr="00BB2036">
        <w:rPr>
          <w:bCs/>
          <w:iCs/>
          <w:color w:val="auto"/>
          <w:sz w:val="24"/>
          <w:szCs w:val="24"/>
        </w:rPr>
        <w:t>десигнаторы</w:t>
      </w:r>
      <w:proofErr w:type="spellEnd"/>
      <w:r w:rsidR="00C53B30" w:rsidRPr="00BB2036">
        <w:rPr>
          <w:bCs/>
          <w:color w:val="auto"/>
          <w:sz w:val="24"/>
          <w:szCs w:val="24"/>
        </w:rPr>
        <w:t xml:space="preserve"> (знаки, отвечающие на вопрос «</w:t>
      </w:r>
      <w:r w:rsidRPr="00BB2036">
        <w:rPr>
          <w:iCs/>
          <w:color w:val="auto"/>
          <w:sz w:val="24"/>
          <w:szCs w:val="24"/>
        </w:rPr>
        <w:t>что такое?</w:t>
      </w:r>
      <w:r w:rsidR="00C53B30" w:rsidRPr="00BB2036">
        <w:rPr>
          <w:bCs/>
          <w:color w:val="auto"/>
          <w:sz w:val="24"/>
          <w:szCs w:val="24"/>
        </w:rPr>
        <w:t>»</w:t>
      </w:r>
      <w:r w:rsidRPr="00BB2036">
        <w:rPr>
          <w:bCs/>
          <w:color w:val="auto"/>
          <w:sz w:val="24"/>
          <w:szCs w:val="24"/>
        </w:rPr>
        <w:t xml:space="preserve">); </w:t>
      </w:r>
    </w:p>
    <w:p w:rsidR="007A4D4C" w:rsidRPr="00BB2036" w:rsidRDefault="002C363D" w:rsidP="005D18E2">
      <w:pPr>
        <w:pStyle w:val="a9"/>
        <w:numPr>
          <w:ilvl w:val="0"/>
          <w:numId w:val="34"/>
        </w:numPr>
        <w:ind w:left="426" w:right="-1" w:hanging="426"/>
        <w:rPr>
          <w:bCs/>
          <w:color w:val="auto"/>
          <w:sz w:val="24"/>
          <w:szCs w:val="24"/>
        </w:rPr>
      </w:pPr>
      <w:r w:rsidRPr="00BB2036">
        <w:rPr>
          <w:bCs/>
          <w:iCs/>
          <w:color w:val="auto"/>
          <w:sz w:val="24"/>
          <w:szCs w:val="24"/>
        </w:rPr>
        <w:t xml:space="preserve">оценочные знаки, </w:t>
      </w:r>
      <w:r w:rsidRPr="00BB2036">
        <w:rPr>
          <w:bCs/>
          <w:color w:val="auto"/>
          <w:sz w:val="24"/>
          <w:szCs w:val="24"/>
        </w:rPr>
        <w:t>связанные с предпо</w:t>
      </w:r>
      <w:r w:rsidR="00C53B30" w:rsidRPr="00BB2036">
        <w:rPr>
          <w:bCs/>
          <w:color w:val="auto"/>
          <w:sz w:val="24"/>
          <w:szCs w:val="24"/>
        </w:rPr>
        <w:t>чтением, которые характеризуют «</w:t>
      </w:r>
      <w:proofErr w:type="gramStart"/>
      <w:r w:rsidRPr="00BB2036">
        <w:rPr>
          <w:iCs/>
          <w:color w:val="auto"/>
          <w:sz w:val="24"/>
          <w:szCs w:val="24"/>
        </w:rPr>
        <w:t>почему-знания</w:t>
      </w:r>
      <w:proofErr w:type="gramEnd"/>
      <w:r w:rsidRPr="00BB2036">
        <w:rPr>
          <w:iCs/>
          <w:color w:val="auto"/>
          <w:sz w:val="24"/>
          <w:szCs w:val="24"/>
        </w:rPr>
        <w:t>?</w:t>
      </w:r>
      <w:r w:rsidR="00C53B30" w:rsidRPr="00BB2036">
        <w:rPr>
          <w:iCs/>
          <w:color w:val="auto"/>
          <w:sz w:val="24"/>
          <w:szCs w:val="24"/>
        </w:rPr>
        <w:t>»</w:t>
      </w:r>
      <w:r w:rsidRPr="00BB2036">
        <w:rPr>
          <w:bCs/>
          <w:color w:val="auto"/>
          <w:sz w:val="24"/>
          <w:szCs w:val="24"/>
        </w:rPr>
        <w:t xml:space="preserve">; </w:t>
      </w:r>
    </w:p>
    <w:p w:rsidR="007A4D4C" w:rsidRPr="00BB2036" w:rsidRDefault="002C363D" w:rsidP="005D18E2">
      <w:pPr>
        <w:pStyle w:val="a9"/>
        <w:numPr>
          <w:ilvl w:val="0"/>
          <w:numId w:val="34"/>
        </w:numPr>
        <w:ind w:left="426" w:right="-1" w:hanging="426"/>
        <w:rPr>
          <w:bCs/>
          <w:color w:val="auto"/>
          <w:sz w:val="24"/>
          <w:szCs w:val="24"/>
        </w:rPr>
      </w:pPr>
      <w:proofErr w:type="spellStart"/>
      <w:proofErr w:type="gramStart"/>
      <w:r w:rsidRPr="00BB2036">
        <w:rPr>
          <w:bCs/>
          <w:iCs/>
          <w:color w:val="auto"/>
          <w:sz w:val="24"/>
          <w:szCs w:val="24"/>
        </w:rPr>
        <w:t>прескриптивные</w:t>
      </w:r>
      <w:proofErr w:type="spellEnd"/>
      <w:r w:rsidRPr="00BB2036">
        <w:rPr>
          <w:bCs/>
          <w:iCs/>
          <w:color w:val="auto"/>
          <w:sz w:val="24"/>
          <w:szCs w:val="24"/>
        </w:rPr>
        <w:t xml:space="preserve"> знаки, соответствующие</w:t>
      </w:r>
      <w:r w:rsidR="00D60C52" w:rsidRPr="00BB2036">
        <w:rPr>
          <w:bCs/>
          <w:iCs/>
          <w:color w:val="auto"/>
          <w:sz w:val="24"/>
          <w:szCs w:val="24"/>
        </w:rPr>
        <w:t xml:space="preserve"> </w:t>
      </w:r>
      <w:r w:rsidR="00C53B30" w:rsidRPr="00BB2036">
        <w:rPr>
          <w:bCs/>
          <w:color w:val="auto"/>
          <w:sz w:val="24"/>
          <w:szCs w:val="24"/>
        </w:rPr>
        <w:t>«</w:t>
      </w:r>
      <w:r w:rsidRPr="00BB2036">
        <w:rPr>
          <w:iCs/>
          <w:color w:val="auto"/>
          <w:sz w:val="24"/>
          <w:szCs w:val="24"/>
        </w:rPr>
        <w:t>как-знаниям?</w:t>
      </w:r>
      <w:r w:rsidR="00C53B30" w:rsidRPr="00BB2036">
        <w:rPr>
          <w:bCs/>
          <w:color w:val="auto"/>
          <w:sz w:val="24"/>
          <w:szCs w:val="24"/>
        </w:rPr>
        <w:t>»</w:t>
      </w:r>
      <w:r w:rsidRPr="00BB2036">
        <w:rPr>
          <w:bCs/>
          <w:color w:val="auto"/>
          <w:sz w:val="24"/>
          <w:szCs w:val="24"/>
        </w:rPr>
        <w:t xml:space="preserve">); </w:t>
      </w:r>
      <w:proofErr w:type="gramEnd"/>
    </w:p>
    <w:p w:rsidR="002C363D" w:rsidRPr="00BB2036" w:rsidRDefault="002C363D" w:rsidP="005D18E2">
      <w:pPr>
        <w:pStyle w:val="a9"/>
        <w:numPr>
          <w:ilvl w:val="0"/>
          <w:numId w:val="34"/>
        </w:numPr>
        <w:ind w:left="426" w:right="-1" w:hanging="426"/>
        <w:rPr>
          <w:bCs/>
          <w:color w:val="auto"/>
          <w:sz w:val="24"/>
          <w:szCs w:val="24"/>
        </w:rPr>
      </w:pPr>
      <w:r w:rsidRPr="00BB2036">
        <w:rPr>
          <w:bCs/>
          <w:iCs/>
          <w:color w:val="auto"/>
          <w:sz w:val="24"/>
          <w:szCs w:val="24"/>
        </w:rPr>
        <w:t>формирующие знаки</w:t>
      </w:r>
      <w:r w:rsidRPr="00BB2036">
        <w:rPr>
          <w:bCs/>
          <w:color w:val="auto"/>
          <w:sz w:val="24"/>
          <w:szCs w:val="24"/>
        </w:rPr>
        <w:t>, или знаки систематизации (</w:t>
      </w:r>
      <w:r w:rsidRPr="00BB2036">
        <w:rPr>
          <w:iCs/>
          <w:color w:val="auto"/>
          <w:sz w:val="24"/>
          <w:szCs w:val="24"/>
        </w:rPr>
        <w:t>направляющие поведение интерпрет</w:t>
      </w:r>
      <w:r w:rsidRPr="00BB2036">
        <w:rPr>
          <w:iCs/>
          <w:color w:val="auto"/>
          <w:sz w:val="24"/>
          <w:szCs w:val="24"/>
        </w:rPr>
        <w:t>а</w:t>
      </w:r>
      <w:r w:rsidRPr="00BB2036">
        <w:rPr>
          <w:iCs/>
          <w:color w:val="auto"/>
          <w:sz w:val="24"/>
          <w:szCs w:val="24"/>
        </w:rPr>
        <w:t>тора в отношении других знаков</w:t>
      </w:r>
      <w:r w:rsidRPr="00BB2036">
        <w:rPr>
          <w:bCs/>
          <w:color w:val="auto"/>
          <w:sz w:val="24"/>
          <w:szCs w:val="24"/>
        </w:rPr>
        <w:t>).</w:t>
      </w:r>
    </w:p>
    <w:p w:rsidR="007A4D4C" w:rsidRPr="00BB2036" w:rsidRDefault="006923E6" w:rsidP="005D18E2">
      <w:pPr>
        <w:spacing w:line="240" w:lineRule="auto"/>
        <w:ind w:right="-1" w:firstLine="426"/>
        <w:rPr>
          <w:rFonts w:ascii="Times New Roman" w:hAnsi="Times New Roman"/>
          <w:sz w:val="24"/>
          <w:szCs w:val="24"/>
          <w:lang w:val="ru-RU"/>
        </w:rPr>
      </w:pPr>
      <w:r w:rsidRPr="00BB2036">
        <w:rPr>
          <w:rFonts w:ascii="Times New Roman" w:hAnsi="Times New Roman"/>
          <w:bCs/>
          <w:kern w:val="0"/>
          <w:sz w:val="24"/>
          <w:szCs w:val="24"/>
          <w:lang w:val="ru-RU" w:eastAsia="ru-RU"/>
        </w:rPr>
        <w:t>Для обоснования той или иной позиции следует</w:t>
      </w:r>
      <w:r w:rsidR="00723115" w:rsidRPr="00BB2036">
        <w:rPr>
          <w:rFonts w:ascii="Times New Roman" w:hAnsi="Times New Roman"/>
          <w:bCs/>
          <w:kern w:val="0"/>
          <w:sz w:val="24"/>
          <w:szCs w:val="24"/>
          <w:lang w:val="ru-RU" w:eastAsia="ru-RU"/>
        </w:rPr>
        <w:t xml:space="preserve"> уточнить </w:t>
      </w:r>
      <w:r w:rsidR="00723115" w:rsidRPr="00BB2036">
        <w:rPr>
          <w:rFonts w:ascii="Times New Roman" w:hAnsi="Times New Roman"/>
          <w:sz w:val="24"/>
          <w:szCs w:val="24"/>
          <w:lang w:val="ru-RU"/>
        </w:rPr>
        <w:t xml:space="preserve">методологические установки классической и </w:t>
      </w:r>
      <w:r w:rsidR="005A2527" w:rsidRPr="00BB2036">
        <w:rPr>
          <w:rFonts w:ascii="Times New Roman" w:hAnsi="Times New Roman"/>
          <w:sz w:val="24"/>
          <w:szCs w:val="24"/>
          <w:lang w:val="ru-RU"/>
        </w:rPr>
        <w:t>КС</w:t>
      </w:r>
      <w:r w:rsidR="00723115" w:rsidRPr="00BB2036">
        <w:rPr>
          <w:rFonts w:ascii="Times New Roman" w:hAnsi="Times New Roman"/>
          <w:sz w:val="24"/>
          <w:szCs w:val="24"/>
          <w:lang w:val="ru-RU"/>
        </w:rPr>
        <w:t xml:space="preserve"> в плане описания человеческого поведения. В первую половину </w:t>
      </w:r>
      <w:r w:rsidR="00723115" w:rsidRPr="00BB2036">
        <w:rPr>
          <w:rFonts w:ascii="Times New Roman" w:hAnsi="Times New Roman"/>
          <w:sz w:val="24"/>
          <w:szCs w:val="24"/>
        </w:rPr>
        <w:t>XX</w:t>
      </w:r>
      <w:r w:rsidR="00723115" w:rsidRPr="00BB2036">
        <w:rPr>
          <w:rFonts w:ascii="Times New Roman" w:hAnsi="Times New Roman"/>
          <w:sz w:val="24"/>
          <w:szCs w:val="24"/>
          <w:lang w:val="ru-RU"/>
        </w:rPr>
        <w:t>-го века, когда разрабатывались основы семиотики как общей теории знаков, двумя противоп</w:t>
      </w:r>
      <w:r w:rsidR="00723115" w:rsidRPr="00BB2036">
        <w:rPr>
          <w:rFonts w:ascii="Times New Roman" w:hAnsi="Times New Roman"/>
          <w:sz w:val="24"/>
          <w:szCs w:val="24"/>
          <w:lang w:val="ru-RU"/>
        </w:rPr>
        <w:t>о</w:t>
      </w:r>
      <w:r w:rsidR="00723115" w:rsidRPr="00BB2036">
        <w:rPr>
          <w:rFonts w:ascii="Times New Roman" w:hAnsi="Times New Roman"/>
          <w:sz w:val="24"/>
          <w:szCs w:val="24"/>
          <w:lang w:val="ru-RU"/>
        </w:rPr>
        <w:t xml:space="preserve">ложными идеологическими течениями были </w:t>
      </w:r>
      <w:proofErr w:type="spellStart"/>
      <w:r w:rsidR="00723115" w:rsidRPr="00BB2036">
        <w:rPr>
          <w:rFonts w:ascii="Times New Roman" w:hAnsi="Times New Roman"/>
          <w:sz w:val="24"/>
          <w:szCs w:val="24"/>
          <w:lang w:val="ru-RU"/>
        </w:rPr>
        <w:t>ментализм</w:t>
      </w:r>
      <w:proofErr w:type="spellEnd"/>
      <w:r w:rsidR="00723115" w:rsidRPr="00BB2036">
        <w:rPr>
          <w:rFonts w:ascii="Times New Roman" w:hAnsi="Times New Roman"/>
          <w:sz w:val="24"/>
          <w:szCs w:val="24"/>
          <w:lang w:val="ru-RU"/>
        </w:rPr>
        <w:t xml:space="preserve"> и бихевиоризм. </w:t>
      </w:r>
    </w:p>
    <w:p w:rsidR="00361B04" w:rsidRPr="00BB2036" w:rsidRDefault="00361B04" w:rsidP="001A5287">
      <w:pPr>
        <w:spacing w:line="240" w:lineRule="auto"/>
        <w:ind w:right="-1" w:firstLine="426"/>
        <w:rPr>
          <w:rFonts w:ascii="Times New Roman" w:hAnsi="Times New Roman"/>
          <w:sz w:val="24"/>
          <w:szCs w:val="24"/>
          <w:shd w:val="clear" w:color="auto" w:fill="FFFFFF"/>
          <w:lang w:val="ru-RU"/>
        </w:rPr>
      </w:pPr>
      <w:proofErr w:type="spellStart"/>
      <w:r w:rsidRPr="00BB2036">
        <w:rPr>
          <w:rFonts w:ascii="Times New Roman" w:hAnsi="Times New Roman"/>
          <w:i/>
          <w:sz w:val="24"/>
          <w:szCs w:val="24"/>
          <w:lang w:val="ru-RU"/>
        </w:rPr>
        <w:t>Ментализм</w:t>
      </w:r>
      <w:proofErr w:type="spellEnd"/>
      <w:r w:rsidR="00435BA0" w:rsidRPr="00BB2036">
        <w:rPr>
          <w:rFonts w:ascii="Times New Roman" w:hAnsi="Times New Roman"/>
          <w:i/>
          <w:sz w:val="24"/>
          <w:szCs w:val="24"/>
          <w:lang w:val="ru-RU"/>
        </w:rPr>
        <w:t xml:space="preserve"> </w:t>
      </w:r>
      <w:r w:rsidRPr="00BB2036">
        <w:rPr>
          <w:rFonts w:ascii="Times New Roman" w:hAnsi="Times New Roman"/>
          <w:sz w:val="24"/>
          <w:szCs w:val="24"/>
          <w:lang w:val="ru-RU"/>
        </w:rPr>
        <w:t xml:space="preserve">– это </w:t>
      </w:r>
      <w:r w:rsidRPr="00BB2036">
        <w:rPr>
          <w:rFonts w:ascii="Times New Roman" w:hAnsi="Times New Roman"/>
          <w:sz w:val="24"/>
          <w:szCs w:val="24"/>
          <w:shd w:val="clear" w:color="auto" w:fill="FFFFFF"/>
          <w:lang w:val="ru-RU"/>
        </w:rPr>
        <w:t>научная доктрина, согласно которой адекватная характеристика челов</w:t>
      </w:r>
      <w:r w:rsidRPr="00BB2036">
        <w:rPr>
          <w:rFonts w:ascii="Times New Roman" w:hAnsi="Times New Roman"/>
          <w:sz w:val="24"/>
          <w:szCs w:val="24"/>
          <w:shd w:val="clear" w:color="auto" w:fill="FFFFFF"/>
          <w:lang w:val="ru-RU"/>
        </w:rPr>
        <w:t>е</w:t>
      </w:r>
      <w:r w:rsidRPr="00BB2036">
        <w:rPr>
          <w:rFonts w:ascii="Times New Roman" w:hAnsi="Times New Roman"/>
          <w:sz w:val="24"/>
          <w:szCs w:val="24"/>
          <w:shd w:val="clear" w:color="auto" w:fill="FFFFFF"/>
          <w:lang w:val="ru-RU"/>
        </w:rPr>
        <w:t>ческого поведения и самой жизни невозможна без привлечения сознания или психики в ц</w:t>
      </w:r>
      <w:r w:rsidRPr="00BB2036">
        <w:rPr>
          <w:rFonts w:ascii="Times New Roman" w:hAnsi="Times New Roman"/>
          <w:sz w:val="24"/>
          <w:szCs w:val="24"/>
          <w:shd w:val="clear" w:color="auto" w:fill="FFFFFF"/>
          <w:lang w:val="ru-RU"/>
        </w:rPr>
        <w:t>е</w:t>
      </w:r>
      <w:r w:rsidRPr="00BB2036">
        <w:rPr>
          <w:rFonts w:ascii="Times New Roman" w:hAnsi="Times New Roman"/>
          <w:sz w:val="24"/>
          <w:szCs w:val="24"/>
          <w:shd w:val="clear" w:color="auto" w:fill="FFFFFF"/>
          <w:lang w:val="ru-RU"/>
        </w:rPr>
        <w:t xml:space="preserve">лом как «средств объяснения». По сути, </w:t>
      </w:r>
      <w:proofErr w:type="spellStart"/>
      <w:r w:rsidRPr="00BB2036">
        <w:rPr>
          <w:rFonts w:ascii="Times New Roman" w:hAnsi="Times New Roman"/>
          <w:sz w:val="24"/>
          <w:szCs w:val="24"/>
          <w:shd w:val="clear" w:color="auto" w:fill="FFFFFF"/>
          <w:lang w:val="ru-RU"/>
        </w:rPr>
        <w:t>ментализм</w:t>
      </w:r>
      <w:proofErr w:type="spellEnd"/>
      <w:r w:rsidRPr="00BB2036">
        <w:rPr>
          <w:rFonts w:ascii="Times New Roman" w:hAnsi="Times New Roman"/>
          <w:sz w:val="24"/>
          <w:szCs w:val="24"/>
          <w:shd w:val="clear" w:color="auto" w:fill="FFFFFF"/>
          <w:lang w:val="ru-RU"/>
        </w:rPr>
        <w:t xml:space="preserve"> как философия сознания близок к </w:t>
      </w:r>
      <w:r w:rsidRPr="00BB2036">
        <w:rPr>
          <w:rFonts w:ascii="Times New Roman" w:hAnsi="Times New Roman"/>
          <w:i/>
          <w:sz w:val="24"/>
          <w:szCs w:val="24"/>
          <w:shd w:val="clear" w:color="auto" w:fill="FFFFFF"/>
          <w:lang w:val="ru-RU"/>
        </w:rPr>
        <w:t>псих</w:t>
      </w:r>
      <w:r w:rsidRPr="00BB2036">
        <w:rPr>
          <w:rFonts w:ascii="Times New Roman" w:hAnsi="Times New Roman"/>
          <w:i/>
          <w:sz w:val="24"/>
          <w:szCs w:val="24"/>
          <w:shd w:val="clear" w:color="auto" w:fill="FFFFFF"/>
          <w:lang w:val="ru-RU"/>
        </w:rPr>
        <w:t>о</w:t>
      </w:r>
      <w:r w:rsidRPr="00BB2036">
        <w:rPr>
          <w:rFonts w:ascii="Times New Roman" w:hAnsi="Times New Roman"/>
          <w:i/>
          <w:sz w:val="24"/>
          <w:szCs w:val="24"/>
          <w:shd w:val="clear" w:color="auto" w:fill="FFFFFF"/>
          <w:lang w:val="ru-RU"/>
        </w:rPr>
        <w:lastRenderedPageBreak/>
        <w:t>логизму</w:t>
      </w:r>
      <w:r w:rsidRPr="00BB2036">
        <w:rPr>
          <w:rFonts w:ascii="Times New Roman" w:hAnsi="Times New Roman"/>
          <w:sz w:val="24"/>
          <w:szCs w:val="24"/>
          <w:shd w:val="clear" w:color="auto" w:fill="FFFFFF"/>
          <w:lang w:val="ru-RU"/>
        </w:rPr>
        <w:t>, так как его адепты утверждают, что любые попытки объяснить психические сво</w:t>
      </w:r>
      <w:r w:rsidRPr="00BB2036">
        <w:rPr>
          <w:rFonts w:ascii="Times New Roman" w:hAnsi="Times New Roman"/>
          <w:sz w:val="24"/>
          <w:szCs w:val="24"/>
          <w:shd w:val="clear" w:color="auto" w:fill="FFFFFF"/>
          <w:lang w:val="ru-RU"/>
        </w:rPr>
        <w:t>й</w:t>
      </w:r>
      <w:r w:rsidRPr="00BB2036">
        <w:rPr>
          <w:rFonts w:ascii="Times New Roman" w:hAnsi="Times New Roman"/>
          <w:sz w:val="24"/>
          <w:szCs w:val="24"/>
          <w:shd w:val="clear" w:color="auto" w:fill="FFFFFF"/>
          <w:lang w:val="ru-RU"/>
        </w:rPr>
        <w:t>ства, состояния и процессы пут</w:t>
      </w:r>
      <w:r w:rsidR="003439CF" w:rsidRPr="00BB2036">
        <w:rPr>
          <w:rFonts w:ascii="Times New Roman" w:hAnsi="Times New Roman"/>
          <w:sz w:val="24"/>
          <w:szCs w:val="24"/>
          <w:shd w:val="clear" w:color="auto" w:fill="FFFFFF"/>
          <w:lang w:val="ru-RU"/>
        </w:rPr>
        <w:t>ё</w:t>
      </w:r>
      <w:r w:rsidRPr="00BB2036">
        <w:rPr>
          <w:rFonts w:ascii="Times New Roman" w:hAnsi="Times New Roman"/>
          <w:sz w:val="24"/>
          <w:szCs w:val="24"/>
          <w:shd w:val="clear" w:color="auto" w:fill="FFFFFF"/>
          <w:lang w:val="ru-RU"/>
        </w:rPr>
        <w:t>м уч</w:t>
      </w:r>
      <w:r w:rsidR="003439CF" w:rsidRPr="00BB2036">
        <w:rPr>
          <w:rFonts w:ascii="Times New Roman" w:hAnsi="Times New Roman"/>
          <w:sz w:val="24"/>
          <w:szCs w:val="24"/>
          <w:shd w:val="clear" w:color="auto" w:fill="FFFFFF"/>
          <w:lang w:val="ru-RU"/>
        </w:rPr>
        <w:t>ё</w:t>
      </w:r>
      <w:r w:rsidRPr="00BB2036">
        <w:rPr>
          <w:rFonts w:ascii="Times New Roman" w:hAnsi="Times New Roman"/>
          <w:sz w:val="24"/>
          <w:szCs w:val="24"/>
          <w:shd w:val="clear" w:color="auto" w:fill="FFFFFF"/>
          <w:lang w:val="ru-RU"/>
        </w:rPr>
        <w:t xml:space="preserve">та только физических и физиологических аспектов функционирования являются признаком </w:t>
      </w:r>
      <w:proofErr w:type="spellStart"/>
      <w:r w:rsidRPr="00BB2036">
        <w:rPr>
          <w:rFonts w:ascii="Times New Roman" w:hAnsi="Times New Roman"/>
          <w:sz w:val="24"/>
          <w:szCs w:val="24"/>
          <w:shd w:val="clear" w:color="auto" w:fill="FFFFFF"/>
          <w:lang w:val="ru-RU"/>
        </w:rPr>
        <w:t>редукционизма</w:t>
      </w:r>
      <w:proofErr w:type="spellEnd"/>
      <w:r w:rsidRPr="00BB2036">
        <w:rPr>
          <w:rFonts w:ascii="Times New Roman" w:hAnsi="Times New Roman"/>
          <w:sz w:val="24"/>
          <w:szCs w:val="24"/>
          <w:shd w:val="clear" w:color="auto" w:fill="FFFFFF"/>
          <w:lang w:val="ru-RU"/>
        </w:rPr>
        <w:t>, т.е. недопустимым упрощения с</w:t>
      </w:r>
      <w:r w:rsidRPr="00BB2036">
        <w:rPr>
          <w:rFonts w:ascii="Times New Roman" w:hAnsi="Times New Roman"/>
          <w:sz w:val="24"/>
          <w:szCs w:val="24"/>
          <w:shd w:val="clear" w:color="auto" w:fill="FFFFFF"/>
          <w:lang w:val="ru-RU"/>
        </w:rPr>
        <w:t>у</w:t>
      </w:r>
      <w:r w:rsidRPr="00BB2036">
        <w:rPr>
          <w:rFonts w:ascii="Times New Roman" w:hAnsi="Times New Roman"/>
          <w:sz w:val="24"/>
          <w:szCs w:val="24"/>
          <w:shd w:val="clear" w:color="auto" w:fill="FFFFFF"/>
          <w:lang w:val="ru-RU"/>
        </w:rPr>
        <w:t>щества дела. В</w:t>
      </w:r>
      <w:r w:rsidR="003439CF" w:rsidRPr="00BB2036">
        <w:rPr>
          <w:rFonts w:ascii="Times New Roman" w:hAnsi="Times New Roman"/>
          <w:sz w:val="24"/>
          <w:szCs w:val="24"/>
          <w:shd w:val="clear" w:color="auto" w:fill="FFFFFF"/>
          <w:lang w:val="ru-RU"/>
        </w:rPr>
        <w:t> </w:t>
      </w:r>
      <w:r w:rsidRPr="00BB2036">
        <w:rPr>
          <w:rFonts w:ascii="Times New Roman" w:hAnsi="Times New Roman"/>
          <w:sz w:val="24"/>
          <w:szCs w:val="24"/>
          <w:shd w:val="clear" w:color="auto" w:fill="FFFFFF"/>
          <w:lang w:val="ru-RU"/>
        </w:rPr>
        <w:t xml:space="preserve">соответствии с познавательными установками </w:t>
      </w:r>
      <w:proofErr w:type="spellStart"/>
      <w:r w:rsidRPr="00BB2036">
        <w:rPr>
          <w:rFonts w:ascii="Times New Roman" w:hAnsi="Times New Roman"/>
          <w:sz w:val="24"/>
          <w:szCs w:val="24"/>
          <w:shd w:val="clear" w:color="auto" w:fill="FFFFFF"/>
          <w:lang w:val="ru-RU"/>
        </w:rPr>
        <w:t>ментализма</w:t>
      </w:r>
      <w:proofErr w:type="spellEnd"/>
      <w:r w:rsidRPr="00BB2036">
        <w:rPr>
          <w:rFonts w:ascii="Times New Roman" w:hAnsi="Times New Roman"/>
          <w:sz w:val="24"/>
          <w:szCs w:val="24"/>
          <w:shd w:val="clear" w:color="auto" w:fill="FFFFFF"/>
          <w:lang w:val="ru-RU"/>
        </w:rPr>
        <w:t>, для понимания человеческих действий и поступков требуется обращение к ментальным (т.е. описывающим ненаблюдаемый внутренний мир) категориям.</w:t>
      </w:r>
    </w:p>
    <w:p w:rsidR="00204326" w:rsidRPr="00BB2036" w:rsidRDefault="00361B04" w:rsidP="001A5287">
      <w:pPr>
        <w:spacing w:line="240" w:lineRule="auto"/>
        <w:ind w:right="-1" w:firstLine="426"/>
        <w:rPr>
          <w:rFonts w:ascii="Times New Roman" w:hAnsi="Times New Roman"/>
          <w:sz w:val="24"/>
          <w:szCs w:val="24"/>
          <w:shd w:val="clear" w:color="auto" w:fill="FFFFFF"/>
          <w:lang w:val="ru-RU"/>
        </w:rPr>
      </w:pPr>
      <w:r w:rsidRPr="00BB2036">
        <w:rPr>
          <w:rFonts w:ascii="Times New Roman" w:hAnsi="Times New Roman"/>
          <w:sz w:val="24"/>
          <w:szCs w:val="24"/>
          <w:shd w:val="clear" w:color="auto" w:fill="FFFFFF"/>
          <w:lang w:val="ru-RU"/>
        </w:rPr>
        <w:t xml:space="preserve">Во втором десятилетии </w:t>
      </w:r>
      <w:r w:rsidRPr="00BB2036">
        <w:rPr>
          <w:rFonts w:ascii="Times New Roman" w:hAnsi="Times New Roman"/>
          <w:sz w:val="24"/>
          <w:szCs w:val="24"/>
          <w:shd w:val="clear" w:color="auto" w:fill="FFFFFF"/>
        </w:rPr>
        <w:t>XX</w:t>
      </w:r>
      <w:r w:rsidRPr="00BB2036">
        <w:rPr>
          <w:rFonts w:ascii="Times New Roman" w:hAnsi="Times New Roman"/>
          <w:sz w:val="24"/>
          <w:szCs w:val="24"/>
          <w:shd w:val="clear" w:color="auto" w:fill="FFFFFF"/>
          <w:lang w:val="ru-RU"/>
        </w:rPr>
        <w:t xml:space="preserve">-го века </w:t>
      </w:r>
      <w:r w:rsidR="002B7298" w:rsidRPr="00BB2036">
        <w:rPr>
          <w:rFonts w:ascii="Times New Roman" w:hAnsi="Times New Roman"/>
          <w:sz w:val="24"/>
          <w:szCs w:val="24"/>
          <w:shd w:val="clear" w:color="auto" w:fill="FFFFFF"/>
          <w:lang w:val="ru-RU"/>
        </w:rPr>
        <w:t xml:space="preserve">в исследовании поведения </w:t>
      </w:r>
      <w:r w:rsidRPr="00BB2036">
        <w:rPr>
          <w:rFonts w:ascii="Times New Roman" w:hAnsi="Times New Roman"/>
          <w:sz w:val="24"/>
          <w:szCs w:val="24"/>
          <w:shd w:val="clear" w:color="auto" w:fill="FFFFFF"/>
          <w:lang w:val="ru-RU"/>
        </w:rPr>
        <w:t xml:space="preserve">на смену </w:t>
      </w:r>
      <w:proofErr w:type="spellStart"/>
      <w:r w:rsidRPr="00BB2036">
        <w:rPr>
          <w:rFonts w:ascii="Times New Roman" w:hAnsi="Times New Roman"/>
          <w:sz w:val="24"/>
          <w:szCs w:val="24"/>
          <w:shd w:val="clear" w:color="auto" w:fill="FFFFFF"/>
          <w:lang w:val="ru-RU"/>
        </w:rPr>
        <w:t>ментализму</w:t>
      </w:r>
      <w:proofErr w:type="spellEnd"/>
      <w:r w:rsidRPr="00BB2036">
        <w:rPr>
          <w:rFonts w:ascii="Times New Roman" w:hAnsi="Times New Roman"/>
          <w:sz w:val="24"/>
          <w:szCs w:val="24"/>
          <w:shd w:val="clear" w:color="auto" w:fill="FFFFFF"/>
          <w:lang w:val="ru-RU"/>
        </w:rPr>
        <w:t xml:space="preserve"> пр</w:t>
      </w:r>
      <w:r w:rsidRPr="00BB2036">
        <w:rPr>
          <w:rFonts w:ascii="Times New Roman" w:hAnsi="Times New Roman"/>
          <w:sz w:val="24"/>
          <w:szCs w:val="24"/>
          <w:shd w:val="clear" w:color="auto" w:fill="FFFFFF"/>
          <w:lang w:val="ru-RU"/>
        </w:rPr>
        <w:t>и</w:t>
      </w:r>
      <w:r w:rsidRPr="00BB2036">
        <w:rPr>
          <w:rFonts w:ascii="Times New Roman" w:hAnsi="Times New Roman"/>
          <w:sz w:val="24"/>
          <w:szCs w:val="24"/>
          <w:shd w:val="clear" w:color="auto" w:fill="FFFFFF"/>
          <w:lang w:val="ru-RU"/>
        </w:rPr>
        <w:t xml:space="preserve">шёл </w:t>
      </w:r>
      <w:r w:rsidRPr="00BB2036">
        <w:rPr>
          <w:rFonts w:ascii="Times New Roman" w:hAnsi="Times New Roman"/>
          <w:i/>
          <w:sz w:val="24"/>
          <w:szCs w:val="24"/>
          <w:shd w:val="clear" w:color="auto" w:fill="FFFFFF"/>
          <w:lang w:val="ru-RU"/>
        </w:rPr>
        <w:t>бихевиоризм</w:t>
      </w:r>
      <w:r w:rsidR="002B7298" w:rsidRPr="00BB2036">
        <w:rPr>
          <w:rFonts w:ascii="Times New Roman" w:hAnsi="Times New Roman"/>
          <w:sz w:val="24"/>
          <w:szCs w:val="24"/>
          <w:shd w:val="clear" w:color="auto" w:fill="FFFFFF"/>
          <w:lang w:val="ru-RU"/>
        </w:rPr>
        <w:t xml:space="preserve">, исключивший психику из сферы научного знания. </w:t>
      </w:r>
      <w:r w:rsidR="00B40915" w:rsidRPr="00BB2036">
        <w:rPr>
          <w:rFonts w:ascii="Times New Roman" w:hAnsi="Times New Roman"/>
          <w:sz w:val="24"/>
          <w:szCs w:val="24"/>
          <w:shd w:val="clear" w:color="auto" w:fill="FFFFFF"/>
          <w:lang w:val="ru-RU"/>
        </w:rPr>
        <w:t>Классический бихеви</w:t>
      </w:r>
      <w:r w:rsidR="00B40915" w:rsidRPr="00BB2036">
        <w:rPr>
          <w:rFonts w:ascii="Times New Roman" w:hAnsi="Times New Roman"/>
          <w:sz w:val="24"/>
          <w:szCs w:val="24"/>
          <w:shd w:val="clear" w:color="auto" w:fill="FFFFFF"/>
          <w:lang w:val="ru-RU"/>
        </w:rPr>
        <w:t>о</w:t>
      </w:r>
      <w:r w:rsidR="00B40915" w:rsidRPr="00BB2036">
        <w:rPr>
          <w:rFonts w:ascii="Times New Roman" w:hAnsi="Times New Roman"/>
          <w:sz w:val="24"/>
          <w:szCs w:val="24"/>
          <w:shd w:val="clear" w:color="auto" w:fill="FFFFFF"/>
          <w:lang w:val="ru-RU"/>
        </w:rPr>
        <w:t xml:space="preserve">ризм </w:t>
      </w:r>
      <w:r w:rsidR="002B7298" w:rsidRPr="00BB2036">
        <w:rPr>
          <w:rFonts w:ascii="Times New Roman" w:hAnsi="Times New Roman"/>
          <w:sz w:val="24"/>
          <w:szCs w:val="24"/>
          <w:shd w:val="clear" w:color="auto" w:fill="FFFFFF"/>
          <w:lang w:val="ru-RU"/>
        </w:rPr>
        <w:t xml:space="preserve">изучал поведение </w:t>
      </w:r>
      <w:r w:rsidR="0031223F" w:rsidRPr="00BB2036">
        <w:rPr>
          <w:rFonts w:ascii="Times New Roman" w:hAnsi="Times New Roman"/>
          <w:sz w:val="24"/>
          <w:szCs w:val="24"/>
          <w:shd w:val="clear" w:color="auto" w:fill="FFFFFF"/>
          <w:lang w:val="ru-RU"/>
        </w:rPr>
        <w:t xml:space="preserve">животных и человека </w:t>
      </w:r>
      <w:r w:rsidR="00B40915" w:rsidRPr="00BB2036">
        <w:rPr>
          <w:rFonts w:ascii="Times New Roman" w:hAnsi="Times New Roman"/>
          <w:sz w:val="24"/>
          <w:szCs w:val="24"/>
          <w:shd w:val="clear" w:color="auto" w:fill="FFFFFF"/>
          <w:lang w:val="ru-RU"/>
        </w:rPr>
        <w:t>на основе объективных наблюдений и экспер</w:t>
      </w:r>
      <w:r w:rsidR="00B40915" w:rsidRPr="00BB2036">
        <w:rPr>
          <w:rFonts w:ascii="Times New Roman" w:hAnsi="Times New Roman"/>
          <w:sz w:val="24"/>
          <w:szCs w:val="24"/>
          <w:shd w:val="clear" w:color="auto" w:fill="FFFFFF"/>
          <w:lang w:val="ru-RU"/>
        </w:rPr>
        <w:t>и</w:t>
      </w:r>
      <w:r w:rsidR="00B40915" w:rsidRPr="00BB2036">
        <w:rPr>
          <w:rFonts w:ascii="Times New Roman" w:hAnsi="Times New Roman"/>
          <w:sz w:val="24"/>
          <w:szCs w:val="24"/>
          <w:shd w:val="clear" w:color="auto" w:fill="FFFFFF"/>
          <w:lang w:val="ru-RU"/>
        </w:rPr>
        <w:t>ментов по схеме «стимул-реакция».</w:t>
      </w:r>
      <w:r w:rsidR="0081048A" w:rsidRPr="00BB2036">
        <w:rPr>
          <w:rFonts w:ascii="Times New Roman" w:hAnsi="Times New Roman"/>
          <w:sz w:val="24"/>
          <w:szCs w:val="24"/>
          <w:shd w:val="clear" w:color="auto" w:fill="FFFFFF"/>
          <w:lang w:val="ru-RU"/>
        </w:rPr>
        <w:t xml:space="preserve"> Потом появился </w:t>
      </w:r>
      <w:proofErr w:type="spellStart"/>
      <w:r w:rsidR="0081048A" w:rsidRPr="00BB2036">
        <w:rPr>
          <w:rFonts w:ascii="Times New Roman" w:hAnsi="Times New Roman"/>
          <w:i/>
          <w:sz w:val="24"/>
          <w:szCs w:val="24"/>
          <w:shd w:val="clear" w:color="auto" w:fill="FFFFFF"/>
          <w:lang w:val="ru-RU"/>
        </w:rPr>
        <w:t>необихевиоризм</w:t>
      </w:r>
      <w:proofErr w:type="spellEnd"/>
      <w:r w:rsidR="0081048A" w:rsidRPr="00BB2036">
        <w:rPr>
          <w:rFonts w:ascii="Times New Roman" w:hAnsi="Times New Roman"/>
          <w:sz w:val="24"/>
          <w:szCs w:val="24"/>
          <w:shd w:val="clear" w:color="auto" w:fill="FFFFFF"/>
          <w:lang w:val="ru-RU"/>
        </w:rPr>
        <w:t xml:space="preserve">, </w:t>
      </w:r>
      <w:proofErr w:type="gramStart"/>
      <w:r w:rsidR="0081048A" w:rsidRPr="00BB2036">
        <w:rPr>
          <w:rFonts w:ascii="Times New Roman" w:hAnsi="Times New Roman"/>
          <w:sz w:val="24"/>
          <w:szCs w:val="24"/>
          <w:shd w:val="clear" w:color="auto" w:fill="FFFFFF"/>
          <w:lang w:val="ru-RU"/>
        </w:rPr>
        <w:t>основанный</w:t>
      </w:r>
      <w:proofErr w:type="gramEnd"/>
      <w:r w:rsidR="0081048A" w:rsidRPr="00BB2036">
        <w:rPr>
          <w:rFonts w:ascii="Times New Roman" w:hAnsi="Times New Roman"/>
          <w:sz w:val="24"/>
          <w:szCs w:val="24"/>
          <w:shd w:val="clear" w:color="auto" w:fill="FFFFFF"/>
          <w:lang w:val="ru-RU"/>
        </w:rPr>
        <w:t xml:space="preserve"> на выр</w:t>
      </w:r>
      <w:r w:rsidR="0081048A" w:rsidRPr="00BB2036">
        <w:rPr>
          <w:rFonts w:ascii="Times New Roman" w:hAnsi="Times New Roman"/>
          <w:sz w:val="24"/>
          <w:szCs w:val="24"/>
          <w:shd w:val="clear" w:color="auto" w:fill="FFFFFF"/>
          <w:lang w:val="ru-RU"/>
        </w:rPr>
        <w:t>а</w:t>
      </w:r>
      <w:r w:rsidR="0081048A" w:rsidRPr="00BB2036">
        <w:rPr>
          <w:rFonts w:ascii="Times New Roman" w:hAnsi="Times New Roman"/>
          <w:sz w:val="24"/>
          <w:szCs w:val="24"/>
          <w:shd w:val="clear" w:color="auto" w:fill="FFFFFF"/>
          <w:lang w:val="ru-RU"/>
        </w:rPr>
        <w:t xml:space="preserve">жении научных понятий (и не только поведенческих) </w:t>
      </w:r>
      <w:r w:rsidR="0081048A" w:rsidRPr="00BB2036">
        <w:rPr>
          <w:rFonts w:ascii="Times New Roman" w:hAnsi="Times New Roman"/>
          <w:sz w:val="24"/>
          <w:szCs w:val="24"/>
          <w:lang w:val="ru-RU"/>
        </w:rPr>
        <w:t>с помощью измерений.</w:t>
      </w:r>
      <w:r w:rsidR="00CE49B9" w:rsidRPr="00BB2036">
        <w:rPr>
          <w:rFonts w:ascii="Times New Roman" w:hAnsi="Times New Roman"/>
          <w:sz w:val="24"/>
          <w:szCs w:val="24"/>
          <w:lang w:val="ru-RU"/>
        </w:rPr>
        <w:t xml:space="preserve"> </w:t>
      </w:r>
      <w:r w:rsidR="004B7C8A" w:rsidRPr="00BB2036">
        <w:rPr>
          <w:rFonts w:ascii="Times New Roman" w:hAnsi="Times New Roman"/>
          <w:sz w:val="24"/>
          <w:szCs w:val="24"/>
          <w:shd w:val="clear" w:color="auto" w:fill="FFFFFF"/>
          <w:lang w:val="ru-RU"/>
        </w:rPr>
        <w:t>Д</w:t>
      </w:r>
      <w:r w:rsidR="0081048A" w:rsidRPr="00BB2036">
        <w:rPr>
          <w:rFonts w:ascii="Times New Roman" w:hAnsi="Times New Roman"/>
          <w:sz w:val="24"/>
          <w:szCs w:val="24"/>
          <w:shd w:val="clear" w:color="auto" w:fill="FFFFFF"/>
          <w:lang w:val="ru-RU"/>
        </w:rPr>
        <w:t>о 1960-х годов идеи</w:t>
      </w:r>
      <w:r w:rsidR="006E7129" w:rsidRPr="00BB2036">
        <w:rPr>
          <w:rFonts w:ascii="Times New Roman" w:hAnsi="Times New Roman"/>
          <w:sz w:val="24"/>
          <w:szCs w:val="24"/>
          <w:shd w:val="clear" w:color="auto" w:fill="FFFFFF"/>
          <w:lang w:val="ru-RU"/>
        </w:rPr>
        <w:t xml:space="preserve"> бихевиоризма и </w:t>
      </w:r>
      <w:proofErr w:type="spellStart"/>
      <w:r w:rsidR="006E7129" w:rsidRPr="00BB2036">
        <w:rPr>
          <w:rFonts w:ascii="Times New Roman" w:hAnsi="Times New Roman"/>
          <w:sz w:val="24"/>
          <w:szCs w:val="24"/>
          <w:shd w:val="clear" w:color="auto" w:fill="FFFFFF"/>
          <w:lang w:val="ru-RU"/>
        </w:rPr>
        <w:t>необихевиоризма</w:t>
      </w:r>
      <w:proofErr w:type="spellEnd"/>
      <w:r w:rsidR="006E7129" w:rsidRPr="00BB2036">
        <w:rPr>
          <w:rFonts w:ascii="Times New Roman" w:hAnsi="Times New Roman"/>
          <w:sz w:val="24"/>
          <w:szCs w:val="24"/>
          <w:shd w:val="clear" w:color="auto" w:fill="FFFFFF"/>
          <w:lang w:val="ru-RU"/>
        </w:rPr>
        <w:t xml:space="preserve"> з</w:t>
      </w:r>
      <w:r w:rsidR="00204326" w:rsidRPr="00BB2036">
        <w:rPr>
          <w:rFonts w:ascii="Times New Roman" w:hAnsi="Times New Roman"/>
          <w:sz w:val="24"/>
          <w:szCs w:val="24"/>
          <w:shd w:val="clear" w:color="auto" w:fill="FFFFFF"/>
          <w:lang w:val="ru-RU"/>
        </w:rPr>
        <w:t>анимали господствующее положение</w:t>
      </w:r>
      <w:r w:rsidR="006E7129" w:rsidRPr="00BB2036">
        <w:rPr>
          <w:rFonts w:ascii="Times New Roman" w:hAnsi="Times New Roman"/>
          <w:sz w:val="24"/>
          <w:szCs w:val="24"/>
          <w:shd w:val="clear" w:color="auto" w:fill="FFFFFF"/>
          <w:lang w:val="ru-RU"/>
        </w:rPr>
        <w:t>.</w:t>
      </w:r>
      <w:r w:rsidR="00204326" w:rsidRPr="00BB2036">
        <w:rPr>
          <w:rFonts w:ascii="Times New Roman" w:hAnsi="Times New Roman"/>
          <w:sz w:val="24"/>
          <w:szCs w:val="24"/>
          <w:shd w:val="clear" w:color="auto" w:fill="FFFFFF"/>
          <w:lang w:val="ru-RU"/>
        </w:rPr>
        <w:t xml:space="preserve"> Затем на пе</w:t>
      </w:r>
      <w:r w:rsidR="00204326" w:rsidRPr="00BB2036">
        <w:rPr>
          <w:rFonts w:ascii="Times New Roman" w:hAnsi="Times New Roman"/>
          <w:sz w:val="24"/>
          <w:szCs w:val="24"/>
          <w:shd w:val="clear" w:color="auto" w:fill="FFFFFF"/>
          <w:lang w:val="ru-RU"/>
        </w:rPr>
        <w:t>р</w:t>
      </w:r>
      <w:r w:rsidR="00204326" w:rsidRPr="00BB2036">
        <w:rPr>
          <w:rFonts w:ascii="Times New Roman" w:hAnsi="Times New Roman"/>
          <w:sz w:val="24"/>
          <w:szCs w:val="24"/>
          <w:shd w:val="clear" w:color="auto" w:fill="FFFFFF"/>
          <w:lang w:val="ru-RU"/>
        </w:rPr>
        <w:t xml:space="preserve">вый план вышло новое течение </w:t>
      </w:r>
      <w:proofErr w:type="spellStart"/>
      <w:r w:rsidR="00204326" w:rsidRPr="00BB2036">
        <w:rPr>
          <w:rFonts w:ascii="Times New Roman" w:hAnsi="Times New Roman"/>
          <w:sz w:val="24"/>
          <w:szCs w:val="24"/>
          <w:shd w:val="clear" w:color="auto" w:fill="FFFFFF"/>
          <w:lang w:val="ru-RU"/>
        </w:rPr>
        <w:t>ментализма</w:t>
      </w:r>
      <w:proofErr w:type="spellEnd"/>
      <w:r w:rsidR="00204326" w:rsidRPr="00BB2036">
        <w:rPr>
          <w:rFonts w:ascii="Times New Roman" w:hAnsi="Times New Roman"/>
          <w:sz w:val="24"/>
          <w:szCs w:val="24"/>
          <w:shd w:val="clear" w:color="auto" w:fill="FFFFFF"/>
          <w:lang w:val="ru-RU"/>
        </w:rPr>
        <w:t xml:space="preserve"> – </w:t>
      </w:r>
      <w:proofErr w:type="spellStart"/>
      <w:r w:rsidR="00204326" w:rsidRPr="00BB2036">
        <w:rPr>
          <w:rFonts w:ascii="Times New Roman" w:hAnsi="Times New Roman"/>
          <w:sz w:val="24"/>
          <w:szCs w:val="24"/>
          <w:shd w:val="clear" w:color="auto" w:fill="FFFFFF"/>
          <w:lang w:val="ru-RU"/>
        </w:rPr>
        <w:t>когнитивизм</w:t>
      </w:r>
      <w:proofErr w:type="spellEnd"/>
      <w:r w:rsidR="00204326" w:rsidRPr="00BB2036">
        <w:rPr>
          <w:rFonts w:ascii="Times New Roman" w:hAnsi="Times New Roman"/>
          <w:sz w:val="24"/>
          <w:szCs w:val="24"/>
          <w:shd w:val="clear" w:color="auto" w:fill="FFFFFF"/>
          <w:lang w:val="ru-RU"/>
        </w:rPr>
        <w:t xml:space="preserve">, </w:t>
      </w:r>
      <w:r w:rsidR="00003564" w:rsidRPr="00BB2036">
        <w:rPr>
          <w:rFonts w:ascii="Times New Roman" w:hAnsi="Times New Roman"/>
          <w:sz w:val="24"/>
          <w:szCs w:val="24"/>
          <w:shd w:val="clear" w:color="auto" w:fill="FFFFFF"/>
          <w:lang w:val="ru-RU"/>
        </w:rPr>
        <w:t>моделирующее познающего суб</w:t>
      </w:r>
      <w:r w:rsidR="00003564" w:rsidRPr="00BB2036">
        <w:rPr>
          <w:rFonts w:ascii="Times New Roman" w:hAnsi="Times New Roman"/>
          <w:sz w:val="24"/>
          <w:szCs w:val="24"/>
          <w:shd w:val="clear" w:color="auto" w:fill="FFFFFF"/>
          <w:lang w:val="ru-RU"/>
        </w:rPr>
        <w:t>ъ</w:t>
      </w:r>
      <w:r w:rsidR="00003564" w:rsidRPr="00BB2036">
        <w:rPr>
          <w:rFonts w:ascii="Times New Roman" w:hAnsi="Times New Roman"/>
          <w:sz w:val="24"/>
          <w:szCs w:val="24"/>
          <w:shd w:val="clear" w:color="auto" w:fill="FFFFFF"/>
          <w:lang w:val="ru-RU"/>
        </w:rPr>
        <w:t>екта</w:t>
      </w:r>
      <w:r w:rsidR="00D04F38" w:rsidRPr="00BB2036">
        <w:rPr>
          <w:rFonts w:ascii="Times New Roman" w:hAnsi="Times New Roman"/>
          <w:sz w:val="24"/>
          <w:szCs w:val="24"/>
          <w:shd w:val="clear" w:color="auto" w:fill="FFFFFF"/>
          <w:lang w:val="ru-RU"/>
        </w:rPr>
        <w:t xml:space="preserve"> и процессы познания</w:t>
      </w:r>
      <w:r w:rsidR="00003564" w:rsidRPr="00BB2036">
        <w:rPr>
          <w:rFonts w:ascii="Times New Roman" w:hAnsi="Times New Roman"/>
          <w:sz w:val="24"/>
          <w:szCs w:val="24"/>
          <w:shd w:val="clear" w:color="auto" w:fill="FFFFFF"/>
          <w:lang w:val="ru-RU"/>
        </w:rPr>
        <w:t>.</w:t>
      </w:r>
    </w:p>
    <w:p w:rsidR="0054661B" w:rsidRPr="00BB2036" w:rsidRDefault="007A4D4C" w:rsidP="001A5287">
      <w:pPr>
        <w:pStyle w:val="a9"/>
        <w:ind w:left="0" w:right="-1" w:firstLine="426"/>
        <w:rPr>
          <w:color w:val="auto"/>
          <w:sz w:val="24"/>
          <w:szCs w:val="24"/>
        </w:rPr>
      </w:pPr>
      <w:r w:rsidRPr="00BB2036">
        <w:rPr>
          <w:color w:val="auto"/>
          <w:sz w:val="24"/>
          <w:szCs w:val="24"/>
        </w:rPr>
        <w:t>КС</w:t>
      </w:r>
      <w:r w:rsidR="00656ED4" w:rsidRPr="00BB2036">
        <w:rPr>
          <w:color w:val="auto"/>
          <w:sz w:val="24"/>
          <w:szCs w:val="24"/>
        </w:rPr>
        <w:t xml:space="preserve"> в </w:t>
      </w:r>
      <w:r w:rsidR="003020D2" w:rsidRPr="00BB2036">
        <w:rPr>
          <w:color w:val="auto"/>
          <w:sz w:val="24"/>
          <w:szCs w:val="24"/>
        </w:rPr>
        <w:t xml:space="preserve">нашей стране </w:t>
      </w:r>
      <w:r w:rsidR="00656ED4" w:rsidRPr="00BB2036">
        <w:rPr>
          <w:color w:val="auto"/>
          <w:sz w:val="24"/>
          <w:szCs w:val="24"/>
        </w:rPr>
        <w:t>имеет глубокие корни; е</w:t>
      </w:r>
      <w:r w:rsidR="003439CF" w:rsidRPr="00BB2036">
        <w:rPr>
          <w:color w:val="auto"/>
          <w:sz w:val="24"/>
          <w:szCs w:val="24"/>
        </w:rPr>
        <w:t>ё</w:t>
      </w:r>
      <w:r w:rsidR="00656ED4" w:rsidRPr="00BB2036">
        <w:rPr>
          <w:color w:val="auto"/>
          <w:sz w:val="24"/>
          <w:szCs w:val="24"/>
        </w:rPr>
        <w:t xml:space="preserve"> зарождение связано </w:t>
      </w:r>
      <w:r w:rsidR="001C3C1D" w:rsidRPr="00BB2036">
        <w:rPr>
          <w:color w:val="auto"/>
          <w:sz w:val="24"/>
          <w:szCs w:val="24"/>
        </w:rPr>
        <w:t xml:space="preserve">как с </w:t>
      </w:r>
      <w:r w:rsidR="002B4CCA" w:rsidRPr="00BB2036">
        <w:rPr>
          <w:color w:val="auto"/>
          <w:sz w:val="24"/>
          <w:szCs w:val="24"/>
        </w:rPr>
        <w:t>семиотической</w:t>
      </w:r>
      <w:r w:rsidR="00435BA0" w:rsidRPr="00BB2036">
        <w:rPr>
          <w:color w:val="auto"/>
          <w:sz w:val="24"/>
          <w:szCs w:val="24"/>
        </w:rPr>
        <w:t xml:space="preserve"> </w:t>
      </w:r>
      <w:r w:rsidR="002B4CCA" w:rsidRPr="00BB2036">
        <w:rPr>
          <w:color w:val="auto"/>
          <w:sz w:val="24"/>
          <w:szCs w:val="24"/>
        </w:rPr>
        <w:t>школой Ю.М.</w:t>
      </w:r>
      <w:r w:rsidR="00D60C52" w:rsidRPr="00BB2036">
        <w:rPr>
          <w:color w:val="auto"/>
          <w:sz w:val="24"/>
          <w:szCs w:val="24"/>
        </w:rPr>
        <w:t xml:space="preserve"> </w:t>
      </w:r>
      <w:r w:rsidR="002B4CCA" w:rsidRPr="00BB2036">
        <w:rPr>
          <w:color w:val="auto"/>
          <w:sz w:val="24"/>
          <w:szCs w:val="24"/>
        </w:rPr>
        <w:t>Лотмана,</w:t>
      </w:r>
      <w:r w:rsidR="001C3C1D" w:rsidRPr="00BB2036">
        <w:rPr>
          <w:color w:val="auto"/>
          <w:sz w:val="24"/>
          <w:szCs w:val="24"/>
        </w:rPr>
        <w:t xml:space="preserve"> так и </w:t>
      </w:r>
      <w:r w:rsidR="002B4CCA" w:rsidRPr="00BB2036">
        <w:rPr>
          <w:color w:val="auto"/>
          <w:sz w:val="24"/>
          <w:szCs w:val="24"/>
        </w:rPr>
        <w:t>с концепцией</w:t>
      </w:r>
      <w:r w:rsidR="00435BA0" w:rsidRPr="00BB2036">
        <w:rPr>
          <w:color w:val="auto"/>
          <w:sz w:val="24"/>
          <w:szCs w:val="24"/>
        </w:rPr>
        <w:t xml:space="preserve"> </w:t>
      </w:r>
      <w:r w:rsidR="00656ED4" w:rsidRPr="00BB2036">
        <w:rPr>
          <w:i/>
          <w:color w:val="auto"/>
          <w:sz w:val="24"/>
          <w:szCs w:val="24"/>
        </w:rPr>
        <w:t>семиотического моделирования</w:t>
      </w:r>
      <w:r w:rsidR="00656ED4" w:rsidRPr="00BB2036">
        <w:rPr>
          <w:color w:val="auto"/>
          <w:sz w:val="24"/>
          <w:szCs w:val="24"/>
        </w:rPr>
        <w:t xml:space="preserve"> и </w:t>
      </w:r>
      <w:r w:rsidR="00656ED4" w:rsidRPr="00BB2036">
        <w:rPr>
          <w:i/>
          <w:color w:val="auto"/>
          <w:sz w:val="24"/>
          <w:szCs w:val="24"/>
        </w:rPr>
        <w:t>прикладной семиотики</w:t>
      </w:r>
      <w:r w:rsidR="00656ED4" w:rsidRPr="00BB2036">
        <w:rPr>
          <w:color w:val="auto"/>
          <w:sz w:val="24"/>
          <w:szCs w:val="24"/>
        </w:rPr>
        <w:t xml:space="preserve"> Д.А.</w:t>
      </w:r>
      <w:r w:rsidR="00D60C52" w:rsidRPr="00BB2036">
        <w:rPr>
          <w:color w:val="auto"/>
          <w:sz w:val="24"/>
          <w:szCs w:val="24"/>
        </w:rPr>
        <w:t xml:space="preserve"> </w:t>
      </w:r>
      <w:r w:rsidR="00656ED4" w:rsidRPr="00BB2036">
        <w:rPr>
          <w:color w:val="auto"/>
          <w:sz w:val="24"/>
          <w:szCs w:val="24"/>
        </w:rPr>
        <w:t>Поспелова</w:t>
      </w:r>
      <w:r w:rsidR="003439CF" w:rsidRPr="00BB2036">
        <w:rPr>
          <w:color w:val="auto"/>
          <w:sz w:val="24"/>
          <w:szCs w:val="24"/>
        </w:rPr>
        <w:t>.</w:t>
      </w:r>
      <w:r w:rsidR="00435BA0" w:rsidRPr="00BB2036">
        <w:rPr>
          <w:color w:val="auto"/>
          <w:sz w:val="24"/>
          <w:szCs w:val="24"/>
        </w:rPr>
        <w:t xml:space="preserve"> </w:t>
      </w:r>
      <w:r w:rsidR="0054661B" w:rsidRPr="00BB2036">
        <w:rPr>
          <w:color w:val="auto"/>
          <w:sz w:val="24"/>
          <w:szCs w:val="24"/>
        </w:rPr>
        <w:t>Согласно Ю.М.</w:t>
      </w:r>
      <w:r w:rsidR="00D60C52" w:rsidRPr="00BB2036">
        <w:rPr>
          <w:color w:val="auto"/>
          <w:sz w:val="24"/>
          <w:szCs w:val="24"/>
        </w:rPr>
        <w:t xml:space="preserve"> </w:t>
      </w:r>
      <w:r w:rsidR="0054661B" w:rsidRPr="00BB2036">
        <w:rPr>
          <w:color w:val="auto"/>
          <w:sz w:val="24"/>
          <w:szCs w:val="24"/>
        </w:rPr>
        <w:t>Лотману, основными вопросами для любой с</w:t>
      </w:r>
      <w:r w:rsidR="0054661B" w:rsidRPr="00BB2036">
        <w:rPr>
          <w:color w:val="auto"/>
          <w:sz w:val="24"/>
          <w:szCs w:val="24"/>
        </w:rPr>
        <w:t>е</w:t>
      </w:r>
      <w:r w:rsidR="0054661B" w:rsidRPr="00BB2036">
        <w:rPr>
          <w:color w:val="auto"/>
          <w:sz w:val="24"/>
          <w:szCs w:val="24"/>
        </w:rPr>
        <w:t>миотической системы являются, во-первых, отношение к миру, лежащему за её пределами, а во-вторых, отношение статики к динамике [43].</w:t>
      </w:r>
      <w:r w:rsidR="002B4CCA" w:rsidRPr="00BB2036">
        <w:rPr>
          <w:color w:val="auto"/>
          <w:sz w:val="24"/>
          <w:szCs w:val="24"/>
        </w:rPr>
        <w:t xml:space="preserve"> Эти идеи открытости и динамики семиот</w:t>
      </w:r>
      <w:r w:rsidR="002B4CCA" w:rsidRPr="00BB2036">
        <w:rPr>
          <w:color w:val="auto"/>
          <w:sz w:val="24"/>
          <w:szCs w:val="24"/>
        </w:rPr>
        <w:t>и</w:t>
      </w:r>
      <w:r w:rsidR="002B4CCA" w:rsidRPr="00BB2036">
        <w:rPr>
          <w:color w:val="auto"/>
          <w:sz w:val="24"/>
          <w:szCs w:val="24"/>
        </w:rPr>
        <w:t>ческой системы нашли отражение в формализованной семиотической модели Д.А.</w:t>
      </w:r>
      <w:r w:rsidR="00276D49" w:rsidRPr="00BB2036">
        <w:rPr>
          <w:color w:val="auto"/>
          <w:sz w:val="24"/>
          <w:szCs w:val="24"/>
        </w:rPr>
        <w:t> </w:t>
      </w:r>
      <w:r w:rsidR="002B4CCA" w:rsidRPr="00BB2036">
        <w:rPr>
          <w:color w:val="auto"/>
          <w:sz w:val="24"/>
          <w:szCs w:val="24"/>
        </w:rPr>
        <w:t xml:space="preserve">Поспелова. </w:t>
      </w:r>
      <w:proofErr w:type="gramStart"/>
      <w:r w:rsidR="002B4CCA" w:rsidRPr="00BB2036">
        <w:rPr>
          <w:color w:val="auto"/>
          <w:sz w:val="24"/>
          <w:szCs w:val="24"/>
        </w:rPr>
        <w:t>Ряд других соображений Ю.М.</w:t>
      </w:r>
      <w:r w:rsidR="00D60C52" w:rsidRPr="00BB2036">
        <w:rPr>
          <w:color w:val="auto"/>
          <w:sz w:val="24"/>
          <w:szCs w:val="24"/>
        </w:rPr>
        <w:t xml:space="preserve"> </w:t>
      </w:r>
      <w:r w:rsidR="002B4CCA" w:rsidRPr="00BB2036">
        <w:rPr>
          <w:color w:val="auto"/>
          <w:sz w:val="24"/>
          <w:szCs w:val="24"/>
        </w:rPr>
        <w:t xml:space="preserve">Лотмана, в частности, </w:t>
      </w:r>
      <w:r w:rsidR="00491339" w:rsidRPr="00BB2036">
        <w:rPr>
          <w:color w:val="auto"/>
          <w:sz w:val="24"/>
          <w:szCs w:val="24"/>
        </w:rPr>
        <w:t>мысль о неоднородн</w:t>
      </w:r>
      <w:r w:rsidR="00491339" w:rsidRPr="00BB2036">
        <w:rPr>
          <w:color w:val="auto"/>
          <w:sz w:val="24"/>
          <w:szCs w:val="24"/>
        </w:rPr>
        <w:t>о</w:t>
      </w:r>
      <w:r w:rsidR="00491339" w:rsidRPr="00BB2036">
        <w:rPr>
          <w:color w:val="auto"/>
          <w:sz w:val="24"/>
          <w:szCs w:val="24"/>
        </w:rPr>
        <w:t xml:space="preserve">сти (как минимум, двуязычности) семиотической системы как инструмента понимания, две модели коммуникации, в том числе </w:t>
      </w:r>
      <w:proofErr w:type="spellStart"/>
      <w:r w:rsidR="00491339" w:rsidRPr="00BB2036">
        <w:rPr>
          <w:color w:val="auto"/>
          <w:sz w:val="24"/>
          <w:szCs w:val="24"/>
        </w:rPr>
        <w:t>автокоммуникация</w:t>
      </w:r>
      <w:proofErr w:type="spellEnd"/>
      <w:r w:rsidR="00B83284" w:rsidRPr="00BB2036">
        <w:rPr>
          <w:color w:val="auto"/>
          <w:sz w:val="24"/>
          <w:szCs w:val="24"/>
        </w:rPr>
        <w:t>, когда в результате сдвига контекста и введения добавочного</w:t>
      </w:r>
      <w:r w:rsidR="00435BA0" w:rsidRPr="00BB2036">
        <w:rPr>
          <w:color w:val="auto"/>
          <w:sz w:val="24"/>
          <w:szCs w:val="24"/>
        </w:rPr>
        <w:t xml:space="preserve"> </w:t>
      </w:r>
      <w:r w:rsidR="00B83284" w:rsidRPr="00BB2036">
        <w:rPr>
          <w:color w:val="auto"/>
          <w:sz w:val="24"/>
          <w:szCs w:val="24"/>
        </w:rPr>
        <w:t xml:space="preserve">кода </w:t>
      </w:r>
      <w:r w:rsidR="00FB2781" w:rsidRPr="00BB2036">
        <w:rPr>
          <w:color w:val="auto"/>
          <w:sz w:val="24"/>
          <w:szCs w:val="24"/>
        </w:rPr>
        <w:t>в «диалоге человека с самим собой»</w:t>
      </w:r>
      <w:r w:rsidR="00435BA0" w:rsidRPr="00BB2036">
        <w:rPr>
          <w:color w:val="auto"/>
          <w:sz w:val="24"/>
          <w:szCs w:val="24"/>
        </w:rPr>
        <w:t xml:space="preserve"> </w:t>
      </w:r>
      <w:r w:rsidR="00B83284" w:rsidRPr="00BB2036">
        <w:rPr>
          <w:color w:val="auto"/>
          <w:sz w:val="24"/>
          <w:szCs w:val="24"/>
        </w:rPr>
        <w:t xml:space="preserve">порождается новый смысл, а также концепция культуры как коллективного семиотического интеллекта, имеют прямое отношение к </w:t>
      </w:r>
      <w:r w:rsidR="005A2527" w:rsidRPr="00BB2036">
        <w:rPr>
          <w:color w:val="auto"/>
          <w:sz w:val="24"/>
          <w:szCs w:val="24"/>
        </w:rPr>
        <w:t>КС</w:t>
      </w:r>
      <w:r w:rsidR="00FB085F" w:rsidRPr="00BB2036">
        <w:rPr>
          <w:color w:val="auto"/>
          <w:sz w:val="24"/>
          <w:szCs w:val="24"/>
        </w:rPr>
        <w:t xml:space="preserve"> и </w:t>
      </w:r>
      <w:r w:rsidR="0032110C" w:rsidRPr="00BB2036">
        <w:rPr>
          <w:color w:val="auto"/>
          <w:sz w:val="24"/>
          <w:szCs w:val="24"/>
        </w:rPr>
        <w:t>ИИ</w:t>
      </w:r>
      <w:r w:rsidR="00676D68" w:rsidRPr="00BB2036">
        <w:rPr>
          <w:color w:val="auto"/>
          <w:sz w:val="24"/>
          <w:szCs w:val="24"/>
        </w:rPr>
        <w:t>.</w:t>
      </w:r>
      <w:proofErr w:type="gramEnd"/>
    </w:p>
    <w:p w:rsidR="00656ED4" w:rsidRPr="00BB2036" w:rsidRDefault="00656ED4" w:rsidP="001A5287">
      <w:pPr>
        <w:pStyle w:val="a9"/>
        <w:ind w:left="0" w:right="-1" w:firstLine="426"/>
        <w:rPr>
          <w:color w:val="auto"/>
          <w:sz w:val="24"/>
          <w:szCs w:val="24"/>
        </w:rPr>
      </w:pPr>
      <w:r w:rsidRPr="00BB2036">
        <w:rPr>
          <w:color w:val="auto"/>
          <w:sz w:val="24"/>
          <w:szCs w:val="24"/>
        </w:rPr>
        <w:t>Прикладная семиотика направлена на использование знаковых систем при разработке новых компьютерных, в том числе интеллектуальных, технологий. В русле интеграции с</w:t>
      </w:r>
      <w:r w:rsidRPr="00BB2036">
        <w:rPr>
          <w:color w:val="auto"/>
          <w:sz w:val="24"/>
          <w:szCs w:val="24"/>
        </w:rPr>
        <w:t>е</w:t>
      </w:r>
      <w:r w:rsidRPr="00BB2036">
        <w:rPr>
          <w:color w:val="auto"/>
          <w:sz w:val="24"/>
          <w:szCs w:val="24"/>
        </w:rPr>
        <w:t>миотики и инженерии знаний было предложено опираться на знания как объекты знаковой природы. Стали появляться семиотические базы знаний, семиотические решатели, семиот</w:t>
      </w:r>
      <w:r w:rsidRPr="00BB2036">
        <w:rPr>
          <w:color w:val="auto"/>
          <w:sz w:val="24"/>
          <w:szCs w:val="24"/>
        </w:rPr>
        <w:t>и</w:t>
      </w:r>
      <w:r w:rsidRPr="00BB2036">
        <w:rPr>
          <w:color w:val="auto"/>
          <w:sz w:val="24"/>
          <w:szCs w:val="24"/>
        </w:rPr>
        <w:t>ческие системы управления сложными объектами [</w:t>
      </w:r>
      <w:r w:rsidR="001C3C1D" w:rsidRPr="00BB2036">
        <w:rPr>
          <w:color w:val="auto"/>
          <w:sz w:val="24"/>
          <w:szCs w:val="24"/>
        </w:rPr>
        <w:t>45</w:t>
      </w:r>
      <w:r w:rsidRPr="00BB2036">
        <w:rPr>
          <w:color w:val="auto"/>
          <w:sz w:val="24"/>
          <w:szCs w:val="24"/>
        </w:rPr>
        <w:t>]. Вс</w:t>
      </w:r>
      <w:r w:rsidR="003439CF" w:rsidRPr="00BB2036">
        <w:rPr>
          <w:color w:val="auto"/>
          <w:sz w:val="24"/>
          <w:szCs w:val="24"/>
        </w:rPr>
        <w:t>ё</w:t>
      </w:r>
      <w:r w:rsidRPr="00BB2036">
        <w:rPr>
          <w:color w:val="auto"/>
          <w:sz w:val="24"/>
          <w:szCs w:val="24"/>
        </w:rPr>
        <w:t xml:space="preserve"> это можно рассматривать как и</w:t>
      </w:r>
      <w:r w:rsidRPr="00BB2036">
        <w:rPr>
          <w:color w:val="auto"/>
          <w:sz w:val="24"/>
          <w:szCs w:val="24"/>
        </w:rPr>
        <w:t>н</w:t>
      </w:r>
      <w:r w:rsidRPr="00BB2036">
        <w:rPr>
          <w:color w:val="auto"/>
          <w:sz w:val="24"/>
          <w:szCs w:val="24"/>
        </w:rPr>
        <w:t xml:space="preserve">теграцию семиотики, </w:t>
      </w:r>
      <w:proofErr w:type="spellStart"/>
      <w:r w:rsidRPr="00BB2036">
        <w:rPr>
          <w:color w:val="auto"/>
          <w:sz w:val="24"/>
          <w:szCs w:val="24"/>
        </w:rPr>
        <w:t>когнитологии</w:t>
      </w:r>
      <w:proofErr w:type="spellEnd"/>
      <w:r w:rsidRPr="00BB2036">
        <w:rPr>
          <w:color w:val="auto"/>
          <w:sz w:val="24"/>
          <w:szCs w:val="24"/>
        </w:rPr>
        <w:t xml:space="preserve"> и формальных систем.</w:t>
      </w:r>
    </w:p>
    <w:p w:rsidR="00656ED4" w:rsidRPr="00BB2036" w:rsidRDefault="00656ED4" w:rsidP="001A5287">
      <w:pPr>
        <w:pStyle w:val="a9"/>
        <w:ind w:left="0" w:right="-1" w:firstLine="426"/>
        <w:rPr>
          <w:rFonts w:eastAsia="Calibri"/>
          <w:color w:val="auto"/>
          <w:sz w:val="24"/>
          <w:szCs w:val="24"/>
        </w:rPr>
      </w:pPr>
      <w:r w:rsidRPr="00BB2036">
        <w:rPr>
          <w:color w:val="auto"/>
          <w:sz w:val="24"/>
          <w:szCs w:val="24"/>
        </w:rPr>
        <w:t>Ещ</w:t>
      </w:r>
      <w:r w:rsidR="00C53B30" w:rsidRPr="00BB2036">
        <w:rPr>
          <w:color w:val="auto"/>
          <w:sz w:val="24"/>
          <w:szCs w:val="24"/>
        </w:rPr>
        <w:t>ё</w:t>
      </w:r>
      <w:r w:rsidRPr="00BB2036">
        <w:rPr>
          <w:color w:val="auto"/>
          <w:sz w:val="24"/>
          <w:szCs w:val="24"/>
        </w:rPr>
        <w:t xml:space="preserve"> в 1970</w:t>
      </w:r>
      <w:r w:rsidR="00C53B30" w:rsidRPr="00BB2036">
        <w:rPr>
          <w:color w:val="auto"/>
          <w:sz w:val="24"/>
          <w:szCs w:val="24"/>
        </w:rPr>
        <w:t xml:space="preserve"> </w:t>
      </w:r>
      <w:r w:rsidRPr="00BB2036">
        <w:rPr>
          <w:color w:val="auto"/>
          <w:sz w:val="24"/>
          <w:szCs w:val="24"/>
        </w:rPr>
        <w:t>г. Д.А.</w:t>
      </w:r>
      <w:r w:rsidR="00D60C52" w:rsidRPr="00BB2036">
        <w:rPr>
          <w:color w:val="auto"/>
          <w:sz w:val="24"/>
          <w:szCs w:val="24"/>
        </w:rPr>
        <w:t xml:space="preserve"> </w:t>
      </w:r>
      <w:r w:rsidRPr="00BB2036">
        <w:rPr>
          <w:color w:val="auto"/>
          <w:sz w:val="24"/>
          <w:szCs w:val="24"/>
        </w:rPr>
        <w:t>Поспелов вв</w:t>
      </w:r>
      <w:r w:rsidR="003439CF" w:rsidRPr="00BB2036">
        <w:rPr>
          <w:color w:val="auto"/>
          <w:sz w:val="24"/>
          <w:szCs w:val="24"/>
        </w:rPr>
        <w:t>ё</w:t>
      </w:r>
      <w:r w:rsidRPr="00BB2036">
        <w:rPr>
          <w:color w:val="auto"/>
          <w:sz w:val="24"/>
          <w:szCs w:val="24"/>
        </w:rPr>
        <w:t>л понятие «</w:t>
      </w:r>
      <w:proofErr w:type="spellStart"/>
      <w:r w:rsidRPr="00BB2036">
        <w:rPr>
          <w:color w:val="auto"/>
          <w:sz w:val="24"/>
          <w:szCs w:val="24"/>
        </w:rPr>
        <w:t>метазнак</w:t>
      </w:r>
      <w:proofErr w:type="spellEnd"/>
      <w:r w:rsidRPr="00BB2036">
        <w:rPr>
          <w:color w:val="auto"/>
          <w:sz w:val="24"/>
          <w:szCs w:val="24"/>
        </w:rPr>
        <w:t>» [</w:t>
      </w:r>
      <w:r w:rsidR="00B868D0" w:rsidRPr="00BB2036">
        <w:rPr>
          <w:color w:val="auto"/>
          <w:sz w:val="24"/>
          <w:szCs w:val="24"/>
        </w:rPr>
        <w:t>52</w:t>
      </w:r>
      <w:r w:rsidRPr="00BB2036">
        <w:rPr>
          <w:color w:val="auto"/>
          <w:sz w:val="24"/>
          <w:szCs w:val="24"/>
        </w:rPr>
        <w:t xml:space="preserve">]. Он писал, что </w:t>
      </w:r>
      <w:r w:rsidRPr="00BB2036">
        <w:rPr>
          <w:rFonts w:eastAsia="Calibri"/>
          <w:color w:val="auto"/>
          <w:sz w:val="24"/>
          <w:szCs w:val="24"/>
        </w:rPr>
        <w:t>кроме знаков, значениями которых выступают предметы или явления реального мира, можно рассматр</w:t>
      </w:r>
      <w:r w:rsidRPr="00BB2036">
        <w:rPr>
          <w:rFonts w:eastAsia="Calibri"/>
          <w:color w:val="auto"/>
          <w:sz w:val="24"/>
          <w:szCs w:val="24"/>
        </w:rPr>
        <w:t>и</w:t>
      </w:r>
      <w:r w:rsidRPr="00BB2036">
        <w:rPr>
          <w:rFonts w:eastAsia="Calibri"/>
          <w:color w:val="auto"/>
          <w:sz w:val="24"/>
          <w:szCs w:val="24"/>
        </w:rPr>
        <w:t>вать знаки знаков (</w:t>
      </w:r>
      <w:proofErr w:type="spellStart"/>
      <w:r w:rsidRPr="00BB2036">
        <w:rPr>
          <w:rFonts w:eastAsia="Calibri"/>
          <w:color w:val="auto"/>
          <w:sz w:val="24"/>
          <w:szCs w:val="24"/>
        </w:rPr>
        <w:t>метазнаки</w:t>
      </w:r>
      <w:proofErr w:type="spellEnd"/>
      <w:r w:rsidRPr="00BB2036">
        <w:rPr>
          <w:rFonts w:eastAsia="Calibri"/>
          <w:color w:val="auto"/>
          <w:sz w:val="24"/>
          <w:szCs w:val="24"/>
        </w:rPr>
        <w:t>), значениями которых служат знаки семиотической системы первого уровня. Такую систему следует отнести к знаковой системе второго уровня. Пут</w:t>
      </w:r>
      <w:r w:rsidR="00276D49" w:rsidRPr="00BB2036">
        <w:rPr>
          <w:rFonts w:eastAsia="Calibri"/>
          <w:color w:val="auto"/>
          <w:sz w:val="24"/>
          <w:szCs w:val="24"/>
        </w:rPr>
        <w:t>ё</w:t>
      </w:r>
      <w:r w:rsidRPr="00BB2036">
        <w:rPr>
          <w:rFonts w:eastAsia="Calibri"/>
          <w:color w:val="auto"/>
          <w:sz w:val="24"/>
          <w:szCs w:val="24"/>
        </w:rPr>
        <w:t xml:space="preserve">м индукции нетрудно ввести системы знаков любого </w:t>
      </w:r>
      <w:r w:rsidRPr="00BB2036">
        <w:rPr>
          <w:rFonts w:eastAsia="Calibri"/>
          <w:i/>
          <w:color w:val="auto"/>
          <w:sz w:val="24"/>
          <w:szCs w:val="24"/>
        </w:rPr>
        <w:t>k</w:t>
      </w:r>
      <w:r w:rsidRPr="00BB2036">
        <w:rPr>
          <w:rFonts w:eastAsia="Calibri"/>
          <w:color w:val="auto"/>
          <w:sz w:val="24"/>
          <w:szCs w:val="24"/>
        </w:rPr>
        <w:t>-</w:t>
      </w:r>
      <w:proofErr w:type="spellStart"/>
      <w:r w:rsidRPr="00BB2036">
        <w:rPr>
          <w:rFonts w:eastAsia="Calibri"/>
          <w:color w:val="auto"/>
          <w:sz w:val="24"/>
          <w:szCs w:val="24"/>
        </w:rPr>
        <w:t>го</w:t>
      </w:r>
      <w:proofErr w:type="spellEnd"/>
      <w:r w:rsidRPr="00BB2036">
        <w:rPr>
          <w:rFonts w:eastAsia="Calibri"/>
          <w:color w:val="auto"/>
          <w:sz w:val="24"/>
          <w:szCs w:val="24"/>
        </w:rPr>
        <w:t xml:space="preserve"> уровня. Введение </w:t>
      </w:r>
      <w:proofErr w:type="spellStart"/>
      <w:r w:rsidRPr="00BB2036">
        <w:rPr>
          <w:rFonts w:eastAsia="Calibri"/>
          <w:color w:val="auto"/>
          <w:sz w:val="24"/>
          <w:szCs w:val="24"/>
        </w:rPr>
        <w:t>метауровня</w:t>
      </w:r>
      <w:proofErr w:type="spellEnd"/>
      <w:r w:rsidRPr="00BB2036">
        <w:rPr>
          <w:rFonts w:eastAsia="Calibri"/>
          <w:color w:val="auto"/>
          <w:sz w:val="24"/>
          <w:szCs w:val="24"/>
        </w:rPr>
        <w:t xml:space="preserve"> в зн</w:t>
      </w:r>
      <w:r w:rsidRPr="00BB2036">
        <w:rPr>
          <w:rFonts w:eastAsia="Calibri"/>
          <w:color w:val="auto"/>
          <w:sz w:val="24"/>
          <w:szCs w:val="24"/>
        </w:rPr>
        <w:t>а</w:t>
      </w:r>
      <w:r w:rsidRPr="00BB2036">
        <w:rPr>
          <w:rFonts w:eastAsia="Calibri"/>
          <w:color w:val="auto"/>
          <w:sz w:val="24"/>
          <w:szCs w:val="24"/>
        </w:rPr>
        <w:t>ковые представления явным образом предполагает в них внутреннюю интерпретируемость действий.</w:t>
      </w:r>
    </w:p>
    <w:p w:rsidR="00656ED4" w:rsidRPr="00BB2036" w:rsidRDefault="00656ED4" w:rsidP="001A5287">
      <w:pPr>
        <w:pStyle w:val="a9"/>
        <w:ind w:left="0" w:right="-1" w:firstLine="426"/>
        <w:rPr>
          <w:rFonts w:eastAsia="Calibri"/>
          <w:color w:val="auto"/>
          <w:sz w:val="24"/>
          <w:szCs w:val="24"/>
        </w:rPr>
      </w:pPr>
      <w:proofErr w:type="spellStart"/>
      <w:r w:rsidRPr="00BB2036">
        <w:rPr>
          <w:rFonts w:eastAsia="Calibri"/>
          <w:color w:val="auto"/>
          <w:sz w:val="24"/>
          <w:szCs w:val="24"/>
        </w:rPr>
        <w:t>Метазнак</w:t>
      </w:r>
      <w:proofErr w:type="spellEnd"/>
      <w:r w:rsidRPr="00BB2036">
        <w:rPr>
          <w:rFonts w:eastAsia="Calibri"/>
          <w:color w:val="auto"/>
          <w:sz w:val="24"/>
          <w:szCs w:val="24"/>
        </w:rPr>
        <w:t xml:space="preserve"> в отличие от обычного знака нес</w:t>
      </w:r>
      <w:r w:rsidR="003439CF" w:rsidRPr="00BB2036">
        <w:rPr>
          <w:rFonts w:eastAsia="Calibri"/>
          <w:color w:val="auto"/>
          <w:sz w:val="24"/>
          <w:szCs w:val="24"/>
        </w:rPr>
        <w:t>ё</w:t>
      </w:r>
      <w:r w:rsidRPr="00BB2036">
        <w:rPr>
          <w:rFonts w:eastAsia="Calibri"/>
          <w:color w:val="auto"/>
          <w:sz w:val="24"/>
          <w:szCs w:val="24"/>
        </w:rPr>
        <w:t>т в себе «заряд активности»</w:t>
      </w:r>
      <w:r w:rsidR="00ED3A87" w:rsidRPr="00BB2036">
        <w:rPr>
          <w:rFonts w:eastAsia="Calibri"/>
          <w:color w:val="auto"/>
          <w:sz w:val="24"/>
          <w:szCs w:val="24"/>
        </w:rPr>
        <w:t>.</w:t>
      </w:r>
      <w:r w:rsidRPr="00BB2036">
        <w:rPr>
          <w:rFonts w:eastAsia="Calibri"/>
          <w:color w:val="auto"/>
          <w:sz w:val="24"/>
          <w:szCs w:val="24"/>
        </w:rPr>
        <w:t xml:space="preserve"> В треугольнике Фреге появляется дополнительная вершина, с которой связан фрагмент некоторой структуры на множестве знаков, которая играет роль денотата </w:t>
      </w:r>
      <w:proofErr w:type="spellStart"/>
      <w:r w:rsidRPr="00BB2036">
        <w:rPr>
          <w:rFonts w:eastAsia="Calibri"/>
          <w:color w:val="auto"/>
          <w:sz w:val="24"/>
          <w:szCs w:val="24"/>
        </w:rPr>
        <w:t>метазнака</w:t>
      </w:r>
      <w:proofErr w:type="spellEnd"/>
      <w:r w:rsidRPr="00BB2036">
        <w:rPr>
          <w:rFonts w:eastAsia="Calibri"/>
          <w:color w:val="auto"/>
          <w:sz w:val="24"/>
          <w:szCs w:val="24"/>
        </w:rPr>
        <w:t>. Соответственно, возникает новая базовая семиотическая модель, которую Г.С.</w:t>
      </w:r>
      <w:r w:rsidR="00D60C52" w:rsidRPr="00BB2036">
        <w:rPr>
          <w:rFonts w:eastAsia="Calibri"/>
          <w:color w:val="auto"/>
          <w:sz w:val="24"/>
          <w:szCs w:val="24"/>
        </w:rPr>
        <w:t xml:space="preserve"> </w:t>
      </w:r>
      <w:r w:rsidRPr="00BB2036">
        <w:rPr>
          <w:rFonts w:eastAsia="Calibri"/>
          <w:color w:val="auto"/>
          <w:sz w:val="24"/>
          <w:szCs w:val="24"/>
        </w:rPr>
        <w:t>Осипов предложил называть «квадратом Поспелова» [</w:t>
      </w:r>
      <w:r w:rsidR="00B868D0" w:rsidRPr="00BB2036">
        <w:rPr>
          <w:rFonts w:eastAsia="Calibri"/>
          <w:color w:val="auto"/>
          <w:sz w:val="24"/>
          <w:szCs w:val="24"/>
        </w:rPr>
        <w:t>53</w:t>
      </w:r>
      <w:r w:rsidR="003439CF" w:rsidRPr="00BB2036">
        <w:rPr>
          <w:rFonts w:eastAsia="Calibri"/>
          <w:color w:val="auto"/>
          <w:sz w:val="24"/>
          <w:szCs w:val="24"/>
        </w:rPr>
        <w:t>].</w:t>
      </w:r>
    </w:p>
    <w:p w:rsidR="00B83284" w:rsidRPr="00BB2036" w:rsidRDefault="00B83284" w:rsidP="001A5287">
      <w:pPr>
        <w:widowControl/>
        <w:shd w:val="clear" w:color="auto" w:fill="FFFFFF"/>
        <w:autoSpaceDE w:val="0"/>
        <w:autoSpaceDN w:val="0"/>
        <w:adjustRightInd w:val="0"/>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 xml:space="preserve">Истоки когнитивных течений восходят к пониманию роли знаний как ведущего фактора, определяющего эффективность действий человека. </w:t>
      </w:r>
      <w:proofErr w:type="spellStart"/>
      <w:r w:rsidRPr="00BB2036">
        <w:rPr>
          <w:rFonts w:ascii="Times New Roman" w:hAnsi="Times New Roman"/>
          <w:sz w:val="24"/>
          <w:szCs w:val="24"/>
          <w:lang w:val="ru-RU"/>
        </w:rPr>
        <w:t>Когнитивистский</w:t>
      </w:r>
      <w:proofErr w:type="spellEnd"/>
      <w:r w:rsidRPr="00BB2036">
        <w:rPr>
          <w:rFonts w:ascii="Times New Roman" w:hAnsi="Times New Roman"/>
          <w:sz w:val="24"/>
          <w:szCs w:val="24"/>
          <w:lang w:val="ru-RU"/>
        </w:rPr>
        <w:t xml:space="preserve"> подход в любой области подразумевает исследование </w:t>
      </w:r>
      <w:r w:rsidR="003439CF" w:rsidRPr="00BB2036">
        <w:rPr>
          <w:rFonts w:ascii="Times New Roman" w:hAnsi="Times New Roman"/>
          <w:sz w:val="24"/>
          <w:szCs w:val="24"/>
          <w:lang w:val="ru-RU"/>
        </w:rPr>
        <w:t>ЖЦ</w:t>
      </w:r>
      <w:r w:rsidRPr="00BB2036">
        <w:rPr>
          <w:rFonts w:ascii="Times New Roman" w:hAnsi="Times New Roman"/>
          <w:sz w:val="24"/>
          <w:szCs w:val="24"/>
          <w:lang w:val="ru-RU"/>
        </w:rPr>
        <w:t xml:space="preserve"> знаний. </w:t>
      </w:r>
    </w:p>
    <w:p w:rsidR="00656ED4" w:rsidRPr="00BB2036" w:rsidRDefault="00656ED4" w:rsidP="001A5287">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 xml:space="preserve">В </w:t>
      </w:r>
      <w:r w:rsidR="005A2527" w:rsidRPr="00BB2036">
        <w:rPr>
          <w:rFonts w:ascii="Times New Roman" w:hAnsi="Times New Roman"/>
          <w:sz w:val="24"/>
          <w:szCs w:val="24"/>
          <w:lang w:val="ru-RU"/>
        </w:rPr>
        <w:t>КС</w:t>
      </w:r>
      <w:r w:rsidRPr="00BB2036">
        <w:rPr>
          <w:rFonts w:ascii="Times New Roman" w:hAnsi="Times New Roman"/>
          <w:sz w:val="24"/>
          <w:szCs w:val="24"/>
          <w:lang w:val="ru-RU"/>
        </w:rPr>
        <w:t xml:space="preserve"> центральное место занимает определение соответствий между знаковыми структ</w:t>
      </w:r>
      <w:r w:rsidRPr="00BB2036">
        <w:rPr>
          <w:rFonts w:ascii="Times New Roman" w:hAnsi="Times New Roman"/>
          <w:sz w:val="24"/>
          <w:szCs w:val="24"/>
          <w:lang w:val="ru-RU"/>
        </w:rPr>
        <w:t>у</w:t>
      </w:r>
      <w:r w:rsidRPr="00BB2036">
        <w:rPr>
          <w:rFonts w:ascii="Times New Roman" w:hAnsi="Times New Roman"/>
          <w:sz w:val="24"/>
          <w:szCs w:val="24"/>
          <w:lang w:val="ru-RU"/>
        </w:rPr>
        <w:lastRenderedPageBreak/>
        <w:t xml:space="preserve">рами и структурами знаний. Здесь замечательным примером является описанное ещё в [45] соотнесение знаков и фреймов и введение структуры знака-фрейма, т.е. треугольника «имя – </w:t>
      </w:r>
      <w:proofErr w:type="spellStart"/>
      <w:r w:rsidRPr="00BB2036">
        <w:rPr>
          <w:rFonts w:ascii="Times New Roman" w:hAnsi="Times New Roman"/>
          <w:sz w:val="24"/>
          <w:szCs w:val="24"/>
          <w:lang w:val="ru-RU"/>
        </w:rPr>
        <w:t>протофрейм</w:t>
      </w:r>
      <w:proofErr w:type="spellEnd"/>
      <w:r w:rsidRPr="00BB2036">
        <w:rPr>
          <w:rFonts w:ascii="Times New Roman" w:hAnsi="Times New Roman"/>
          <w:sz w:val="24"/>
          <w:szCs w:val="24"/>
          <w:lang w:val="ru-RU"/>
        </w:rPr>
        <w:t xml:space="preserve"> – </w:t>
      </w:r>
      <w:proofErr w:type="spellStart"/>
      <w:r w:rsidRPr="00BB2036">
        <w:rPr>
          <w:rFonts w:ascii="Times New Roman" w:hAnsi="Times New Roman"/>
          <w:sz w:val="24"/>
          <w:szCs w:val="24"/>
          <w:lang w:val="ru-RU"/>
        </w:rPr>
        <w:t>экзофрейм</w:t>
      </w:r>
      <w:proofErr w:type="spellEnd"/>
      <w:r w:rsidR="00B8632C" w:rsidRPr="00BB2036">
        <w:rPr>
          <w:rFonts w:ascii="Times New Roman" w:hAnsi="Times New Roman"/>
          <w:sz w:val="24"/>
          <w:szCs w:val="24"/>
          <w:lang w:val="ru-RU"/>
        </w:rPr>
        <w:t>»</w:t>
      </w:r>
      <w:r w:rsidRPr="00BB2036">
        <w:rPr>
          <w:rFonts w:ascii="Times New Roman" w:hAnsi="Times New Roman"/>
          <w:sz w:val="24"/>
          <w:szCs w:val="24"/>
          <w:lang w:val="ru-RU"/>
        </w:rPr>
        <w:t xml:space="preserve"> (рисунок </w:t>
      </w:r>
      <w:r w:rsidR="001A5287">
        <w:rPr>
          <w:rFonts w:ascii="Times New Roman" w:hAnsi="Times New Roman"/>
          <w:sz w:val="24"/>
          <w:szCs w:val="24"/>
          <w:lang w:val="ru-RU"/>
        </w:rPr>
        <w:t>7</w:t>
      </w:r>
      <w:r w:rsidRPr="00BB2036">
        <w:rPr>
          <w:rFonts w:ascii="Times New Roman" w:hAnsi="Times New Roman"/>
          <w:sz w:val="24"/>
          <w:szCs w:val="24"/>
          <w:lang w:val="ru-RU"/>
        </w:rPr>
        <w:t>).</w:t>
      </w:r>
    </w:p>
    <w:p w:rsidR="00656ED4" w:rsidRPr="00BB2036" w:rsidRDefault="0073408F" w:rsidP="00A80315">
      <w:pPr>
        <w:rPr>
          <w:rFonts w:ascii="Times New Roman" w:hAnsi="Times New Roman"/>
          <w:bCs/>
          <w:kern w:val="0"/>
          <w:sz w:val="20"/>
          <w:lang w:val="ru-RU" w:eastAsia="ru-RU"/>
        </w:rPr>
      </w:pPr>
      <w:r w:rsidRPr="00BB2036">
        <w:rPr>
          <w:rFonts w:ascii="Times New Roman" w:hAnsi="Times New Roman"/>
          <w:bCs/>
          <w:noProof/>
          <w:kern w:val="0"/>
          <w:sz w:val="16"/>
          <w:szCs w:val="16"/>
          <w:lang w:val="ru-RU" w:eastAsia="ru-RU"/>
        </w:rPr>
        <mc:AlternateContent>
          <mc:Choice Requires="wps">
            <w:drawing>
              <wp:anchor distT="0" distB="0" distL="114300" distR="114300" simplePos="0" relativeHeight="251718656" behindDoc="0" locked="0" layoutInCell="1" allowOverlap="1" wp14:anchorId="13D92D21" wp14:editId="0DA50CC7">
                <wp:simplePos x="0" y="0"/>
                <wp:positionH relativeFrom="column">
                  <wp:posOffset>2709456</wp:posOffset>
                </wp:positionH>
                <wp:positionV relativeFrom="paragraph">
                  <wp:posOffset>0</wp:posOffset>
                </wp:positionV>
                <wp:extent cx="3425825" cy="2646045"/>
                <wp:effectExtent l="0" t="0" r="22225" b="20955"/>
                <wp:wrapNone/>
                <wp:docPr id="33"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2646045"/>
                        </a:xfrm>
                        <a:prstGeom prst="rect">
                          <a:avLst/>
                        </a:prstGeom>
                        <a:solidFill>
                          <a:srgbClr val="FFFFFF"/>
                        </a:solidFill>
                        <a:ln w="9525">
                          <a:solidFill>
                            <a:schemeClr val="bg1">
                              <a:lumMod val="100000"/>
                              <a:lumOff val="0"/>
                            </a:schemeClr>
                          </a:solidFill>
                          <a:miter lim="800000"/>
                          <a:headEnd/>
                          <a:tailEnd/>
                        </a:ln>
                      </wps:spPr>
                      <wps:txbx>
                        <w:txbxContent>
                          <w:p w:rsidR="00D941ED" w:rsidRPr="00B868D0" w:rsidRDefault="00D941ED" w:rsidP="00C01036">
                            <w:pPr>
                              <w:widowControl/>
                              <w:spacing w:line="240" w:lineRule="auto"/>
                              <w:rPr>
                                <w:rFonts w:ascii="Times New Roman" w:hAnsi="Times New Roman"/>
                                <w:bCs/>
                                <w:kern w:val="0"/>
                                <w:sz w:val="24"/>
                                <w:szCs w:val="24"/>
                                <w:lang w:val="ru-RU" w:eastAsia="ru-RU"/>
                              </w:rPr>
                            </w:pPr>
                            <w:r>
                              <w:rPr>
                                <w:rFonts w:ascii="Times New Roman" w:hAnsi="Times New Roman"/>
                                <w:bCs/>
                                <w:kern w:val="0"/>
                                <w:sz w:val="24"/>
                                <w:szCs w:val="24"/>
                                <w:lang w:val="ru-RU" w:eastAsia="ru-RU"/>
                              </w:rPr>
                              <w:t>С помощью знака-фрейма можно пояснить</w:t>
                            </w:r>
                            <w:r w:rsidRPr="00B868D0">
                              <w:rPr>
                                <w:rFonts w:ascii="Times New Roman" w:hAnsi="Times New Roman"/>
                                <w:bCs/>
                                <w:kern w:val="0"/>
                                <w:sz w:val="24"/>
                                <w:szCs w:val="24"/>
                                <w:lang w:val="ru-RU" w:eastAsia="ru-RU"/>
                              </w:rPr>
                              <w:t xml:space="preserve"> шесть базовых процедур</w:t>
                            </w:r>
                            <w:r>
                              <w:rPr>
                                <w:rFonts w:ascii="Times New Roman" w:hAnsi="Times New Roman"/>
                                <w:bCs/>
                                <w:kern w:val="0"/>
                                <w:sz w:val="24"/>
                                <w:szCs w:val="24"/>
                                <w:lang w:val="ru-RU" w:eastAsia="ru-RU"/>
                              </w:rPr>
                              <w:t xml:space="preserve"> работы со знаниями и инфо</w:t>
                            </w:r>
                            <w:r>
                              <w:rPr>
                                <w:rFonts w:ascii="Times New Roman" w:hAnsi="Times New Roman"/>
                                <w:bCs/>
                                <w:kern w:val="0"/>
                                <w:sz w:val="24"/>
                                <w:szCs w:val="24"/>
                                <w:lang w:val="ru-RU" w:eastAsia="ru-RU"/>
                              </w:rPr>
                              <w:t>р</w:t>
                            </w:r>
                            <w:r>
                              <w:rPr>
                                <w:rFonts w:ascii="Times New Roman" w:hAnsi="Times New Roman"/>
                                <w:bCs/>
                                <w:kern w:val="0"/>
                                <w:sz w:val="24"/>
                                <w:szCs w:val="24"/>
                                <w:lang w:val="ru-RU" w:eastAsia="ru-RU"/>
                              </w:rPr>
                              <w:t xml:space="preserve">мацией. </w:t>
                            </w:r>
                            <w:r w:rsidRPr="00B868D0">
                              <w:rPr>
                                <w:rFonts w:ascii="Times New Roman" w:hAnsi="Times New Roman"/>
                                <w:bCs/>
                                <w:kern w:val="0"/>
                                <w:sz w:val="24"/>
                                <w:szCs w:val="24"/>
                                <w:lang w:val="ru-RU" w:eastAsia="ru-RU"/>
                              </w:rPr>
                              <w:t xml:space="preserve">Первая пара процедур 1 связывает имена и понятия. Ей отвечают поиск информации по адресу и ассоциативный поиск информации по содержанию. Вторая пара </w:t>
                            </w:r>
                            <w:r>
                              <w:rPr>
                                <w:rFonts w:ascii="Times New Roman" w:hAnsi="Times New Roman"/>
                                <w:bCs/>
                                <w:kern w:val="0"/>
                                <w:sz w:val="24"/>
                                <w:szCs w:val="24"/>
                                <w:lang w:val="ru-RU" w:eastAsia="ru-RU"/>
                              </w:rPr>
                              <w:t xml:space="preserve">процедур 2 </w:t>
                            </w:r>
                            <w:r w:rsidRPr="00B868D0">
                              <w:rPr>
                                <w:rFonts w:ascii="Times New Roman" w:hAnsi="Times New Roman"/>
                                <w:bCs/>
                                <w:kern w:val="0"/>
                                <w:sz w:val="24"/>
                                <w:szCs w:val="24"/>
                                <w:lang w:val="ru-RU" w:eastAsia="ru-RU"/>
                              </w:rPr>
                              <w:t>соотноси</w:t>
                            </w:r>
                            <w:r>
                              <w:rPr>
                                <w:rFonts w:ascii="Times New Roman" w:hAnsi="Times New Roman"/>
                                <w:bCs/>
                                <w:kern w:val="0"/>
                                <w:sz w:val="24"/>
                                <w:szCs w:val="24"/>
                                <w:lang w:val="ru-RU" w:eastAsia="ru-RU"/>
                              </w:rPr>
                              <w:t>т понятия и представления. Речь идёт о синтезе</w:t>
                            </w:r>
                            <w:r w:rsidRPr="00B868D0">
                              <w:rPr>
                                <w:rFonts w:ascii="Times New Roman" w:hAnsi="Times New Roman"/>
                                <w:bCs/>
                                <w:kern w:val="0"/>
                                <w:sz w:val="24"/>
                                <w:szCs w:val="24"/>
                                <w:lang w:val="ru-RU" w:eastAsia="ru-RU"/>
                              </w:rPr>
                              <w:t xml:space="preserve"> конкретных представлений на</w:t>
                            </w:r>
                            <w:r>
                              <w:rPr>
                                <w:rFonts w:ascii="Times New Roman" w:hAnsi="Times New Roman"/>
                                <w:bCs/>
                                <w:kern w:val="0"/>
                                <w:sz w:val="24"/>
                                <w:szCs w:val="24"/>
                                <w:lang w:val="ru-RU" w:eastAsia="ru-RU"/>
                              </w:rPr>
                              <w:t xml:space="preserve"> базе понятия, т.е. порождении </w:t>
                            </w:r>
                            <w:proofErr w:type="spellStart"/>
                            <w:r w:rsidRPr="00B868D0">
                              <w:rPr>
                                <w:rFonts w:ascii="Times New Roman" w:hAnsi="Times New Roman"/>
                                <w:bCs/>
                                <w:kern w:val="0"/>
                                <w:sz w:val="24"/>
                                <w:szCs w:val="24"/>
                                <w:lang w:val="ru-RU" w:eastAsia="ru-RU"/>
                              </w:rPr>
                              <w:t>э</w:t>
                            </w:r>
                            <w:r>
                              <w:rPr>
                                <w:rFonts w:ascii="Times New Roman" w:hAnsi="Times New Roman"/>
                                <w:bCs/>
                                <w:kern w:val="0"/>
                                <w:sz w:val="24"/>
                                <w:szCs w:val="24"/>
                                <w:lang w:val="ru-RU" w:eastAsia="ru-RU"/>
                              </w:rPr>
                              <w:t>кзофреймов</w:t>
                            </w:r>
                            <w:proofErr w:type="spellEnd"/>
                            <w:r>
                              <w:rPr>
                                <w:rFonts w:ascii="Times New Roman" w:hAnsi="Times New Roman"/>
                                <w:bCs/>
                                <w:kern w:val="0"/>
                                <w:sz w:val="24"/>
                                <w:szCs w:val="24"/>
                                <w:lang w:val="ru-RU" w:eastAsia="ru-RU"/>
                              </w:rPr>
                              <w:t xml:space="preserve"> на базе </w:t>
                            </w:r>
                            <w:proofErr w:type="spellStart"/>
                            <w:r>
                              <w:rPr>
                                <w:rFonts w:ascii="Times New Roman" w:hAnsi="Times New Roman"/>
                                <w:bCs/>
                                <w:kern w:val="0"/>
                                <w:sz w:val="24"/>
                                <w:szCs w:val="24"/>
                                <w:lang w:val="ru-RU" w:eastAsia="ru-RU"/>
                              </w:rPr>
                              <w:t>протофрейма</w:t>
                            </w:r>
                            <w:proofErr w:type="spellEnd"/>
                            <w:r>
                              <w:rPr>
                                <w:rFonts w:ascii="Times New Roman" w:hAnsi="Times New Roman"/>
                                <w:bCs/>
                                <w:kern w:val="0"/>
                                <w:sz w:val="24"/>
                                <w:szCs w:val="24"/>
                                <w:lang w:val="ru-RU" w:eastAsia="ru-RU"/>
                              </w:rPr>
                              <w:t xml:space="preserve">. </w:t>
                            </w:r>
                            <w:r w:rsidRPr="00B868D0">
                              <w:rPr>
                                <w:rFonts w:ascii="Times New Roman" w:hAnsi="Times New Roman"/>
                                <w:bCs/>
                                <w:kern w:val="0"/>
                                <w:sz w:val="24"/>
                                <w:szCs w:val="24"/>
                                <w:lang w:val="ru-RU" w:eastAsia="ru-RU"/>
                              </w:rPr>
                              <w:t xml:space="preserve">Обратная процедура, </w:t>
                            </w:r>
                            <w:r>
                              <w:rPr>
                                <w:rFonts w:ascii="Times New Roman" w:hAnsi="Times New Roman"/>
                                <w:bCs/>
                                <w:kern w:val="0"/>
                                <w:sz w:val="24"/>
                                <w:szCs w:val="24"/>
                                <w:lang w:val="ru-RU" w:eastAsia="ru-RU"/>
                              </w:rPr>
                              <w:t>которая связана</w:t>
                            </w:r>
                            <w:r w:rsidRPr="00B868D0">
                              <w:rPr>
                                <w:rFonts w:ascii="Times New Roman" w:hAnsi="Times New Roman"/>
                                <w:bCs/>
                                <w:kern w:val="0"/>
                                <w:sz w:val="24"/>
                                <w:szCs w:val="24"/>
                                <w:lang w:val="ru-RU" w:eastAsia="ru-RU"/>
                              </w:rPr>
                              <w:t xml:space="preserve"> с поиском понятия (</w:t>
                            </w:r>
                            <w:proofErr w:type="spellStart"/>
                            <w:r w:rsidRPr="00B868D0">
                              <w:rPr>
                                <w:rFonts w:ascii="Times New Roman" w:hAnsi="Times New Roman"/>
                                <w:bCs/>
                                <w:kern w:val="0"/>
                                <w:sz w:val="24"/>
                                <w:szCs w:val="24"/>
                                <w:lang w:val="ru-RU" w:eastAsia="ru-RU"/>
                              </w:rPr>
                              <w:t>протофрейм</w:t>
                            </w:r>
                            <w:proofErr w:type="spellEnd"/>
                            <w:r w:rsidRPr="00B868D0">
                              <w:rPr>
                                <w:rFonts w:ascii="Times New Roman" w:hAnsi="Times New Roman"/>
                                <w:bCs/>
                                <w:kern w:val="0"/>
                                <w:sz w:val="24"/>
                                <w:szCs w:val="24"/>
                                <w:lang w:val="ru-RU" w:eastAsia="ru-RU"/>
                              </w:rPr>
                              <w:t>) по представлению (</w:t>
                            </w:r>
                            <w:proofErr w:type="spellStart"/>
                            <w:r w:rsidRPr="00B868D0">
                              <w:rPr>
                                <w:rFonts w:ascii="Times New Roman" w:hAnsi="Times New Roman"/>
                                <w:bCs/>
                                <w:kern w:val="0"/>
                                <w:sz w:val="24"/>
                                <w:szCs w:val="24"/>
                                <w:lang w:val="ru-RU" w:eastAsia="ru-RU"/>
                              </w:rPr>
                              <w:t>экз</w:t>
                            </w:r>
                            <w:r w:rsidRPr="00B868D0">
                              <w:rPr>
                                <w:rFonts w:ascii="Times New Roman" w:hAnsi="Times New Roman"/>
                                <w:bCs/>
                                <w:kern w:val="0"/>
                                <w:sz w:val="24"/>
                                <w:szCs w:val="24"/>
                                <w:lang w:val="ru-RU" w:eastAsia="ru-RU"/>
                              </w:rPr>
                              <w:t>о</w:t>
                            </w:r>
                            <w:r w:rsidRPr="00B868D0">
                              <w:rPr>
                                <w:rFonts w:ascii="Times New Roman" w:hAnsi="Times New Roman"/>
                                <w:bCs/>
                                <w:kern w:val="0"/>
                                <w:sz w:val="24"/>
                                <w:szCs w:val="24"/>
                                <w:lang w:val="ru-RU" w:eastAsia="ru-RU"/>
                              </w:rPr>
                              <w:t>фрейм</w:t>
                            </w:r>
                            <w:proofErr w:type="spellEnd"/>
                            <w:r w:rsidRPr="00B868D0">
                              <w:rPr>
                                <w:rFonts w:ascii="Times New Roman" w:hAnsi="Times New Roman"/>
                                <w:bCs/>
                                <w:kern w:val="0"/>
                                <w:sz w:val="24"/>
                                <w:szCs w:val="24"/>
                                <w:lang w:val="ru-RU" w:eastAsia="ru-RU"/>
                              </w:rPr>
                              <w:t xml:space="preserve">), соответствует приобретению знаний в ИИ. Наконец, третья пара процедур соединяет имена и представления. </w:t>
                            </w:r>
                          </w:p>
                          <w:p w:rsidR="00D941ED" w:rsidRPr="00B868D0" w:rsidRDefault="00D941ED" w:rsidP="00656ED4">
                            <w:pPr>
                              <w:rPr>
                                <w:rFonts w:ascii="Times New Roman" w:hAnsi="Times New Roman"/>
                                <w:sz w:val="24"/>
                                <w:szCs w:val="24"/>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0" o:spid="_x0000_s1035" type="#_x0000_t202" style="position:absolute;left:0;text-align:left;margin-left:213.35pt;margin-top:0;width:269.75pt;height:208.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" strokecolor="white [3212]">
                <v:textbox>
                  <w:txbxContent>
                    <w:p w:rsidR="00FD562A" w:rsidRPr="00B868D0" w:rsidRDefault="00FD562A" w:rsidP="00C01036">
                      <w:pPr>
                        <w:widowControl/>
                        <w:spacing w:line="240" w:lineRule="auto"/>
                        <w:rPr>
                          <w:rFonts w:ascii="Times New Roman" w:hAnsi="Times New Roman"/>
                          <w:bCs/>
                          <w:kern w:val="0"/>
                          <w:sz w:val="24"/>
                          <w:szCs w:val="24"/>
                          <w:lang w:val="ru-RU" w:eastAsia="ru-RU"/>
                        </w:rPr>
                      </w:pPr>
                      <w:r>
                        <w:rPr>
                          <w:rFonts w:ascii="Times New Roman" w:hAnsi="Times New Roman"/>
                          <w:bCs/>
                          <w:kern w:val="0"/>
                          <w:sz w:val="24"/>
                          <w:szCs w:val="24"/>
                          <w:lang w:val="ru-RU" w:eastAsia="ru-RU"/>
                        </w:rPr>
                        <w:t>С помощью знака-фрейма можно пояснить</w:t>
                      </w:r>
                      <w:r w:rsidRPr="00B868D0">
                        <w:rPr>
                          <w:rFonts w:ascii="Times New Roman" w:hAnsi="Times New Roman"/>
                          <w:bCs/>
                          <w:kern w:val="0"/>
                          <w:sz w:val="24"/>
                          <w:szCs w:val="24"/>
                          <w:lang w:val="ru-RU" w:eastAsia="ru-RU"/>
                        </w:rPr>
                        <w:t xml:space="preserve"> шесть базовых процедур</w:t>
                      </w:r>
                      <w:r>
                        <w:rPr>
                          <w:rFonts w:ascii="Times New Roman" w:hAnsi="Times New Roman"/>
                          <w:bCs/>
                          <w:kern w:val="0"/>
                          <w:sz w:val="24"/>
                          <w:szCs w:val="24"/>
                          <w:lang w:val="ru-RU" w:eastAsia="ru-RU"/>
                        </w:rPr>
                        <w:t xml:space="preserve"> работы со знаниями и инфо</w:t>
                      </w:r>
                      <w:r>
                        <w:rPr>
                          <w:rFonts w:ascii="Times New Roman" w:hAnsi="Times New Roman"/>
                          <w:bCs/>
                          <w:kern w:val="0"/>
                          <w:sz w:val="24"/>
                          <w:szCs w:val="24"/>
                          <w:lang w:val="ru-RU" w:eastAsia="ru-RU"/>
                        </w:rPr>
                        <w:t>р</w:t>
                      </w:r>
                      <w:r>
                        <w:rPr>
                          <w:rFonts w:ascii="Times New Roman" w:hAnsi="Times New Roman"/>
                          <w:bCs/>
                          <w:kern w:val="0"/>
                          <w:sz w:val="24"/>
                          <w:szCs w:val="24"/>
                          <w:lang w:val="ru-RU" w:eastAsia="ru-RU"/>
                        </w:rPr>
                        <w:t xml:space="preserve">мацией. </w:t>
                      </w:r>
                      <w:r w:rsidRPr="00B868D0">
                        <w:rPr>
                          <w:rFonts w:ascii="Times New Roman" w:hAnsi="Times New Roman"/>
                          <w:bCs/>
                          <w:kern w:val="0"/>
                          <w:sz w:val="24"/>
                          <w:szCs w:val="24"/>
                          <w:lang w:val="ru-RU" w:eastAsia="ru-RU"/>
                        </w:rPr>
                        <w:t xml:space="preserve">Первая пара процедур 1 связывает имена и понятия. Ей отвечают поиск информации по адресу и ассоциативный поиск информации по содержанию. Вторая пара </w:t>
                      </w:r>
                      <w:r>
                        <w:rPr>
                          <w:rFonts w:ascii="Times New Roman" w:hAnsi="Times New Roman"/>
                          <w:bCs/>
                          <w:kern w:val="0"/>
                          <w:sz w:val="24"/>
                          <w:szCs w:val="24"/>
                          <w:lang w:val="ru-RU" w:eastAsia="ru-RU"/>
                        </w:rPr>
                        <w:t xml:space="preserve">процедур 2 </w:t>
                      </w:r>
                      <w:r w:rsidRPr="00B868D0">
                        <w:rPr>
                          <w:rFonts w:ascii="Times New Roman" w:hAnsi="Times New Roman"/>
                          <w:bCs/>
                          <w:kern w:val="0"/>
                          <w:sz w:val="24"/>
                          <w:szCs w:val="24"/>
                          <w:lang w:val="ru-RU" w:eastAsia="ru-RU"/>
                        </w:rPr>
                        <w:t>соотноси</w:t>
                      </w:r>
                      <w:r>
                        <w:rPr>
                          <w:rFonts w:ascii="Times New Roman" w:hAnsi="Times New Roman"/>
                          <w:bCs/>
                          <w:kern w:val="0"/>
                          <w:sz w:val="24"/>
                          <w:szCs w:val="24"/>
                          <w:lang w:val="ru-RU" w:eastAsia="ru-RU"/>
                        </w:rPr>
                        <w:t>т понятия и представления. Речь идёт о синтезе</w:t>
                      </w:r>
                      <w:r w:rsidRPr="00B868D0">
                        <w:rPr>
                          <w:rFonts w:ascii="Times New Roman" w:hAnsi="Times New Roman"/>
                          <w:bCs/>
                          <w:kern w:val="0"/>
                          <w:sz w:val="24"/>
                          <w:szCs w:val="24"/>
                          <w:lang w:val="ru-RU" w:eastAsia="ru-RU"/>
                        </w:rPr>
                        <w:t xml:space="preserve"> конкретных представлений на</w:t>
                      </w:r>
                      <w:r>
                        <w:rPr>
                          <w:rFonts w:ascii="Times New Roman" w:hAnsi="Times New Roman"/>
                          <w:bCs/>
                          <w:kern w:val="0"/>
                          <w:sz w:val="24"/>
                          <w:szCs w:val="24"/>
                          <w:lang w:val="ru-RU" w:eastAsia="ru-RU"/>
                        </w:rPr>
                        <w:t xml:space="preserve"> базе понятия, т.е. порождении </w:t>
                      </w:r>
                      <w:proofErr w:type="spellStart"/>
                      <w:r w:rsidRPr="00B868D0">
                        <w:rPr>
                          <w:rFonts w:ascii="Times New Roman" w:hAnsi="Times New Roman"/>
                          <w:bCs/>
                          <w:kern w:val="0"/>
                          <w:sz w:val="24"/>
                          <w:szCs w:val="24"/>
                          <w:lang w:val="ru-RU" w:eastAsia="ru-RU"/>
                        </w:rPr>
                        <w:t>э</w:t>
                      </w:r>
                      <w:r>
                        <w:rPr>
                          <w:rFonts w:ascii="Times New Roman" w:hAnsi="Times New Roman"/>
                          <w:bCs/>
                          <w:kern w:val="0"/>
                          <w:sz w:val="24"/>
                          <w:szCs w:val="24"/>
                          <w:lang w:val="ru-RU" w:eastAsia="ru-RU"/>
                        </w:rPr>
                        <w:t>кзофреймов</w:t>
                      </w:r>
                      <w:proofErr w:type="spellEnd"/>
                      <w:r>
                        <w:rPr>
                          <w:rFonts w:ascii="Times New Roman" w:hAnsi="Times New Roman"/>
                          <w:bCs/>
                          <w:kern w:val="0"/>
                          <w:sz w:val="24"/>
                          <w:szCs w:val="24"/>
                          <w:lang w:val="ru-RU" w:eastAsia="ru-RU"/>
                        </w:rPr>
                        <w:t xml:space="preserve"> на базе </w:t>
                      </w:r>
                      <w:proofErr w:type="spellStart"/>
                      <w:r>
                        <w:rPr>
                          <w:rFonts w:ascii="Times New Roman" w:hAnsi="Times New Roman"/>
                          <w:bCs/>
                          <w:kern w:val="0"/>
                          <w:sz w:val="24"/>
                          <w:szCs w:val="24"/>
                          <w:lang w:val="ru-RU" w:eastAsia="ru-RU"/>
                        </w:rPr>
                        <w:t>протофрейма</w:t>
                      </w:r>
                      <w:proofErr w:type="spellEnd"/>
                      <w:r>
                        <w:rPr>
                          <w:rFonts w:ascii="Times New Roman" w:hAnsi="Times New Roman"/>
                          <w:bCs/>
                          <w:kern w:val="0"/>
                          <w:sz w:val="24"/>
                          <w:szCs w:val="24"/>
                          <w:lang w:val="ru-RU" w:eastAsia="ru-RU"/>
                        </w:rPr>
                        <w:t xml:space="preserve">. </w:t>
                      </w:r>
                      <w:r w:rsidRPr="00B868D0">
                        <w:rPr>
                          <w:rFonts w:ascii="Times New Roman" w:hAnsi="Times New Roman"/>
                          <w:bCs/>
                          <w:kern w:val="0"/>
                          <w:sz w:val="24"/>
                          <w:szCs w:val="24"/>
                          <w:lang w:val="ru-RU" w:eastAsia="ru-RU"/>
                        </w:rPr>
                        <w:t xml:space="preserve">Обратная процедура, </w:t>
                      </w:r>
                      <w:r>
                        <w:rPr>
                          <w:rFonts w:ascii="Times New Roman" w:hAnsi="Times New Roman"/>
                          <w:bCs/>
                          <w:kern w:val="0"/>
                          <w:sz w:val="24"/>
                          <w:szCs w:val="24"/>
                          <w:lang w:val="ru-RU" w:eastAsia="ru-RU"/>
                        </w:rPr>
                        <w:t>которая связана</w:t>
                      </w:r>
                      <w:r w:rsidRPr="00B868D0">
                        <w:rPr>
                          <w:rFonts w:ascii="Times New Roman" w:hAnsi="Times New Roman"/>
                          <w:bCs/>
                          <w:kern w:val="0"/>
                          <w:sz w:val="24"/>
                          <w:szCs w:val="24"/>
                          <w:lang w:val="ru-RU" w:eastAsia="ru-RU"/>
                        </w:rPr>
                        <w:t xml:space="preserve"> с поиском понятия (</w:t>
                      </w:r>
                      <w:proofErr w:type="spellStart"/>
                      <w:r w:rsidRPr="00B868D0">
                        <w:rPr>
                          <w:rFonts w:ascii="Times New Roman" w:hAnsi="Times New Roman"/>
                          <w:bCs/>
                          <w:kern w:val="0"/>
                          <w:sz w:val="24"/>
                          <w:szCs w:val="24"/>
                          <w:lang w:val="ru-RU" w:eastAsia="ru-RU"/>
                        </w:rPr>
                        <w:t>протофрейм</w:t>
                      </w:r>
                      <w:proofErr w:type="spellEnd"/>
                      <w:r w:rsidRPr="00B868D0">
                        <w:rPr>
                          <w:rFonts w:ascii="Times New Roman" w:hAnsi="Times New Roman"/>
                          <w:bCs/>
                          <w:kern w:val="0"/>
                          <w:sz w:val="24"/>
                          <w:szCs w:val="24"/>
                          <w:lang w:val="ru-RU" w:eastAsia="ru-RU"/>
                        </w:rPr>
                        <w:t>) по представлению (</w:t>
                      </w:r>
                      <w:proofErr w:type="spellStart"/>
                      <w:r w:rsidRPr="00B868D0">
                        <w:rPr>
                          <w:rFonts w:ascii="Times New Roman" w:hAnsi="Times New Roman"/>
                          <w:bCs/>
                          <w:kern w:val="0"/>
                          <w:sz w:val="24"/>
                          <w:szCs w:val="24"/>
                          <w:lang w:val="ru-RU" w:eastAsia="ru-RU"/>
                        </w:rPr>
                        <w:t>экз</w:t>
                      </w:r>
                      <w:r w:rsidRPr="00B868D0">
                        <w:rPr>
                          <w:rFonts w:ascii="Times New Roman" w:hAnsi="Times New Roman"/>
                          <w:bCs/>
                          <w:kern w:val="0"/>
                          <w:sz w:val="24"/>
                          <w:szCs w:val="24"/>
                          <w:lang w:val="ru-RU" w:eastAsia="ru-RU"/>
                        </w:rPr>
                        <w:t>о</w:t>
                      </w:r>
                      <w:r w:rsidRPr="00B868D0">
                        <w:rPr>
                          <w:rFonts w:ascii="Times New Roman" w:hAnsi="Times New Roman"/>
                          <w:bCs/>
                          <w:kern w:val="0"/>
                          <w:sz w:val="24"/>
                          <w:szCs w:val="24"/>
                          <w:lang w:val="ru-RU" w:eastAsia="ru-RU"/>
                        </w:rPr>
                        <w:t>фрейм</w:t>
                      </w:r>
                      <w:proofErr w:type="spellEnd"/>
                      <w:r w:rsidRPr="00B868D0">
                        <w:rPr>
                          <w:rFonts w:ascii="Times New Roman" w:hAnsi="Times New Roman"/>
                          <w:bCs/>
                          <w:kern w:val="0"/>
                          <w:sz w:val="24"/>
                          <w:szCs w:val="24"/>
                          <w:lang w:val="ru-RU" w:eastAsia="ru-RU"/>
                        </w:rPr>
                        <w:t xml:space="preserve">), соответствует приобретению знаний в ИИ. Наконец, третья пара процедур соединяет имена и представления. </w:t>
                      </w:r>
                    </w:p>
                    <w:p w:rsidR="00FD562A" w:rsidRPr="00B868D0" w:rsidRDefault="00FD562A" w:rsidP="00656ED4">
                      <w:pPr>
                        <w:rPr>
                          <w:rFonts w:ascii="Times New Roman" w:hAnsi="Times New Roman"/>
                          <w:sz w:val="24"/>
                          <w:szCs w:val="24"/>
                          <w:lang w:val="ru-RU"/>
                        </w:rPr>
                      </w:pPr>
                    </w:p>
                  </w:txbxContent>
                </v:textbox>
              </v:shape>
            </w:pict>
          </mc:Fallback>
        </mc:AlternateContent>
      </w:r>
      <w:r w:rsidRPr="00BB2036">
        <w:rPr>
          <w:noProof/>
          <w:lang w:val="ru-RU" w:eastAsia="ru-RU"/>
        </w:rPr>
        <mc:AlternateContent>
          <mc:Choice Requires="wpg">
            <w:drawing>
              <wp:anchor distT="0" distB="0" distL="114300" distR="114300" simplePos="0" relativeHeight="251717632" behindDoc="0" locked="0" layoutInCell="0" allowOverlap="1" wp14:anchorId="032181A3" wp14:editId="3776EF01">
                <wp:simplePos x="0" y="0"/>
                <wp:positionH relativeFrom="column">
                  <wp:posOffset>-38735</wp:posOffset>
                </wp:positionH>
                <wp:positionV relativeFrom="paragraph">
                  <wp:posOffset>121920</wp:posOffset>
                </wp:positionV>
                <wp:extent cx="2704465" cy="2365375"/>
                <wp:effectExtent l="0" t="0" r="635" b="0"/>
                <wp:wrapNone/>
                <wp:docPr id="9"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4465" cy="2365375"/>
                          <a:chOff x="0" y="0"/>
                          <a:chExt cx="20001" cy="20001"/>
                        </a:xfrm>
                      </wpg:grpSpPr>
                      <wps:wsp>
                        <wps:cNvPr id="10" name="Freeform 297"/>
                        <wps:cNvSpPr>
                          <a:spLocks/>
                        </wps:cNvSpPr>
                        <wps:spPr bwMode="auto">
                          <a:xfrm>
                            <a:off x="2445" y="958"/>
                            <a:ext cx="10600" cy="5790"/>
                          </a:xfrm>
                          <a:custGeom>
                            <a:avLst/>
                            <a:gdLst>
                              <a:gd name="T0" fmla="*/ 0 w 20000"/>
                              <a:gd name="T1" fmla="*/ 19986 h 20000"/>
                              <a:gd name="T2" fmla="*/ 19993 w 20000"/>
                              <a:gd name="T3" fmla="*/ 19986 h 20000"/>
                              <a:gd name="T4" fmla="*/ 10150 w 20000"/>
                              <a:gd name="T5" fmla="*/ 0 h 20000"/>
                              <a:gd name="T6" fmla="*/ 0 w 20000"/>
                              <a:gd name="T7" fmla="*/ 19986 h 20000"/>
                            </a:gdLst>
                            <a:ahLst/>
                            <a:cxnLst>
                              <a:cxn ang="0">
                                <a:pos x="T0" y="T1"/>
                              </a:cxn>
                              <a:cxn ang="0">
                                <a:pos x="T2" y="T3"/>
                              </a:cxn>
                              <a:cxn ang="0">
                                <a:pos x="T4" y="T5"/>
                              </a:cxn>
                              <a:cxn ang="0">
                                <a:pos x="T6" y="T7"/>
                              </a:cxn>
                            </a:cxnLst>
                            <a:rect l="0" t="0" r="r" b="b"/>
                            <a:pathLst>
                              <a:path w="20000" h="20000">
                                <a:moveTo>
                                  <a:pt x="0" y="19986"/>
                                </a:moveTo>
                                <a:lnTo>
                                  <a:pt x="19993" y="19986"/>
                                </a:lnTo>
                                <a:lnTo>
                                  <a:pt x="10150" y="0"/>
                                </a:lnTo>
                                <a:lnTo>
                                  <a:pt x="0" y="19986"/>
                                </a:lnTo>
                                <a:close/>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298"/>
                        <wps:cNvSpPr>
                          <a:spLocks noChangeArrowheads="1"/>
                        </wps:cNvSpPr>
                        <wps:spPr bwMode="auto">
                          <a:xfrm>
                            <a:off x="12933" y="6622"/>
                            <a:ext cx="221" cy="248"/>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 name="Oval 299"/>
                        <wps:cNvSpPr>
                          <a:spLocks noChangeArrowheads="1"/>
                        </wps:cNvSpPr>
                        <wps:spPr bwMode="auto">
                          <a:xfrm>
                            <a:off x="2391" y="6622"/>
                            <a:ext cx="221" cy="248"/>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3" name="Oval 300"/>
                        <wps:cNvSpPr>
                          <a:spLocks noChangeArrowheads="1"/>
                        </wps:cNvSpPr>
                        <wps:spPr bwMode="auto">
                          <a:xfrm>
                            <a:off x="7716" y="897"/>
                            <a:ext cx="221" cy="248"/>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4" name="Rectangle 301"/>
                        <wps:cNvSpPr>
                          <a:spLocks noChangeArrowheads="1"/>
                        </wps:cNvSpPr>
                        <wps:spPr bwMode="auto">
                          <a:xfrm>
                            <a:off x="13531" y="5632"/>
                            <a:ext cx="6470" cy="1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941ED" w:rsidRDefault="00D941ED" w:rsidP="00656ED4">
                              <w:proofErr w:type="spellStart"/>
                              <w:r w:rsidRPr="00083658">
                                <w:rPr>
                                  <w:rFonts w:ascii="Times New Roman" w:hAnsi="Times New Roman"/>
                                  <w:b/>
                                  <w:sz w:val="18"/>
                                  <w:szCs w:val="18"/>
                                </w:rPr>
                                <w:t>Представлени</w:t>
                              </w:r>
                              <w:r>
                                <w:rPr>
                                  <w:b/>
                                </w:rPr>
                                <w:t>е</w:t>
                              </w:r>
                              <w:proofErr w:type="spellEnd"/>
                            </w:p>
                            <w:p w:rsidR="00D941ED" w:rsidRDefault="00D941ED" w:rsidP="00656ED4"/>
                          </w:txbxContent>
                        </wps:txbx>
                        <wps:bodyPr rot="0" vert="horz" wrap="square" lIns="12700" tIns="12700" rIns="12700" bIns="12700" anchor="t" anchorCtr="0" upright="1">
                          <a:noAutofit/>
                        </wps:bodyPr>
                      </wps:wsp>
                      <wps:wsp>
                        <wps:cNvPr id="15" name="Rectangle 302"/>
                        <wps:cNvSpPr>
                          <a:spLocks noChangeArrowheads="1"/>
                        </wps:cNvSpPr>
                        <wps:spPr bwMode="auto">
                          <a:xfrm>
                            <a:off x="0" y="6358"/>
                            <a:ext cx="1906"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941ED" w:rsidRPr="00083658" w:rsidRDefault="00D941ED" w:rsidP="00656ED4">
                              <w:pPr>
                                <w:rPr>
                                  <w:rFonts w:ascii="Times New Roman" w:hAnsi="Times New Roman"/>
                                  <w:sz w:val="18"/>
                                  <w:szCs w:val="18"/>
                                  <w:lang w:val="ru-RU"/>
                                </w:rPr>
                              </w:pPr>
                              <w:r w:rsidRPr="00083658">
                                <w:rPr>
                                  <w:rFonts w:ascii="Times New Roman" w:hAnsi="Times New Roman"/>
                                  <w:b/>
                                  <w:sz w:val="18"/>
                                  <w:szCs w:val="18"/>
                                  <w:lang w:val="ru-RU"/>
                                </w:rPr>
                                <w:t>Имя</w:t>
                              </w:r>
                            </w:p>
                          </w:txbxContent>
                        </wps:txbx>
                        <wps:bodyPr rot="0" vert="horz" wrap="square" lIns="12700" tIns="12700" rIns="12700" bIns="12700" anchor="t" anchorCtr="0" upright="1">
                          <a:noAutofit/>
                        </wps:bodyPr>
                      </wps:wsp>
                      <wps:wsp>
                        <wps:cNvPr id="16" name="Rectangle 303"/>
                        <wps:cNvSpPr>
                          <a:spLocks noChangeArrowheads="1"/>
                        </wps:cNvSpPr>
                        <wps:spPr bwMode="auto">
                          <a:xfrm>
                            <a:off x="8477" y="0"/>
                            <a:ext cx="3808" cy="1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941ED" w:rsidRPr="00083658" w:rsidRDefault="00D941ED" w:rsidP="00656ED4">
                              <w:pPr>
                                <w:rPr>
                                  <w:rFonts w:ascii="Times New Roman" w:hAnsi="Times New Roman"/>
                                  <w:b/>
                                  <w:sz w:val="18"/>
                                  <w:szCs w:val="18"/>
                                  <w:lang w:val="ru-RU"/>
                                </w:rPr>
                              </w:pPr>
                              <w:r w:rsidRPr="00083658">
                                <w:rPr>
                                  <w:rFonts w:ascii="Times New Roman" w:hAnsi="Times New Roman"/>
                                  <w:b/>
                                  <w:sz w:val="18"/>
                                  <w:szCs w:val="18"/>
                                  <w:lang w:val="ru-RU"/>
                                </w:rPr>
                                <w:t>Понятие</w:t>
                              </w:r>
                            </w:p>
                          </w:txbxContent>
                        </wps:txbx>
                        <wps:bodyPr rot="0" vert="horz" wrap="square" lIns="12700" tIns="12700" rIns="12700" bIns="12700" anchor="t" anchorCtr="0" upright="1">
                          <a:noAutofit/>
                        </wps:bodyPr>
                      </wps:wsp>
                      <wps:wsp>
                        <wps:cNvPr id="17" name="Rectangle 304"/>
                        <wps:cNvSpPr>
                          <a:spLocks noChangeArrowheads="1"/>
                        </wps:cNvSpPr>
                        <wps:spPr bwMode="auto">
                          <a:xfrm>
                            <a:off x="7064" y="7004"/>
                            <a:ext cx="928" cy="1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941ED" w:rsidRDefault="00D941ED" w:rsidP="00656ED4">
                              <w:r>
                                <w:rPr>
                                  <w:b/>
                                </w:rPr>
                                <w:t>3</w:t>
                              </w:r>
                            </w:p>
                          </w:txbxContent>
                        </wps:txbx>
                        <wps:bodyPr rot="0" vert="horz" wrap="square" lIns="12700" tIns="12700" rIns="12700" bIns="12700" anchor="t" anchorCtr="0" upright="1">
                          <a:noAutofit/>
                        </wps:bodyPr>
                      </wps:wsp>
                      <wps:wsp>
                        <wps:cNvPr id="18" name="Rectangle 305"/>
                        <wps:cNvSpPr>
                          <a:spLocks noChangeArrowheads="1"/>
                        </wps:cNvSpPr>
                        <wps:spPr bwMode="auto">
                          <a:xfrm>
                            <a:off x="10705" y="2619"/>
                            <a:ext cx="928" cy="1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941ED" w:rsidRDefault="00D941ED" w:rsidP="00656ED4">
                              <w:r>
                                <w:rPr>
                                  <w:b/>
                                </w:rPr>
                                <w:t>2</w:t>
                              </w:r>
                            </w:p>
                          </w:txbxContent>
                        </wps:txbx>
                        <wps:bodyPr rot="0" vert="horz" wrap="square" lIns="12700" tIns="12700" rIns="12700" bIns="12700" anchor="t" anchorCtr="0" upright="1">
                          <a:noAutofit/>
                        </wps:bodyPr>
                      </wps:wsp>
                      <wps:wsp>
                        <wps:cNvPr id="19" name="Rectangle 306"/>
                        <wps:cNvSpPr>
                          <a:spLocks noChangeArrowheads="1"/>
                        </wps:cNvSpPr>
                        <wps:spPr bwMode="auto">
                          <a:xfrm>
                            <a:off x="4510" y="2619"/>
                            <a:ext cx="928" cy="1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941ED" w:rsidRDefault="00D941ED" w:rsidP="00656ED4">
                              <w:r>
                                <w:rPr>
                                  <w:b/>
                                </w:rPr>
                                <w:t>1</w:t>
                              </w:r>
                            </w:p>
                          </w:txbxContent>
                        </wps:txbx>
                        <wps:bodyPr rot="0" vert="horz" wrap="square" lIns="12700" tIns="12700" rIns="12700" bIns="12700" anchor="t" anchorCtr="0" upright="1">
                          <a:noAutofit/>
                        </wps:bodyPr>
                      </wps:wsp>
                      <wps:wsp>
                        <wps:cNvPr id="20" name="Freeform 307"/>
                        <wps:cNvSpPr>
                          <a:spLocks/>
                        </wps:cNvSpPr>
                        <wps:spPr bwMode="auto">
                          <a:xfrm>
                            <a:off x="2445" y="12733"/>
                            <a:ext cx="10600" cy="5790"/>
                          </a:xfrm>
                          <a:custGeom>
                            <a:avLst/>
                            <a:gdLst>
                              <a:gd name="T0" fmla="*/ 0 w 20000"/>
                              <a:gd name="T1" fmla="*/ 19986 h 20000"/>
                              <a:gd name="T2" fmla="*/ 19993 w 20000"/>
                              <a:gd name="T3" fmla="*/ 19986 h 20000"/>
                              <a:gd name="T4" fmla="*/ 10150 w 20000"/>
                              <a:gd name="T5" fmla="*/ 0 h 20000"/>
                              <a:gd name="T6" fmla="*/ 0 w 20000"/>
                              <a:gd name="T7" fmla="*/ 19986 h 20000"/>
                            </a:gdLst>
                            <a:ahLst/>
                            <a:cxnLst>
                              <a:cxn ang="0">
                                <a:pos x="T0" y="T1"/>
                              </a:cxn>
                              <a:cxn ang="0">
                                <a:pos x="T2" y="T3"/>
                              </a:cxn>
                              <a:cxn ang="0">
                                <a:pos x="T4" y="T5"/>
                              </a:cxn>
                              <a:cxn ang="0">
                                <a:pos x="T6" y="T7"/>
                              </a:cxn>
                            </a:cxnLst>
                            <a:rect l="0" t="0" r="r" b="b"/>
                            <a:pathLst>
                              <a:path w="20000" h="20000">
                                <a:moveTo>
                                  <a:pt x="0" y="19986"/>
                                </a:moveTo>
                                <a:lnTo>
                                  <a:pt x="19993" y="19986"/>
                                </a:lnTo>
                                <a:lnTo>
                                  <a:pt x="10150" y="0"/>
                                </a:lnTo>
                                <a:lnTo>
                                  <a:pt x="0" y="19986"/>
                                </a:lnTo>
                                <a:close/>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Oval 308"/>
                        <wps:cNvSpPr>
                          <a:spLocks noChangeArrowheads="1"/>
                        </wps:cNvSpPr>
                        <wps:spPr bwMode="auto">
                          <a:xfrm>
                            <a:off x="12933" y="18397"/>
                            <a:ext cx="221" cy="248"/>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2" name="Oval 309"/>
                        <wps:cNvSpPr>
                          <a:spLocks noChangeArrowheads="1"/>
                        </wps:cNvSpPr>
                        <wps:spPr bwMode="auto">
                          <a:xfrm>
                            <a:off x="2391" y="18397"/>
                            <a:ext cx="221" cy="248"/>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3" name="Oval 310"/>
                        <wps:cNvSpPr>
                          <a:spLocks noChangeArrowheads="1"/>
                        </wps:cNvSpPr>
                        <wps:spPr bwMode="auto">
                          <a:xfrm>
                            <a:off x="7716" y="12672"/>
                            <a:ext cx="221" cy="248"/>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4" name="Rectangle 311"/>
                        <wps:cNvSpPr>
                          <a:spLocks noChangeArrowheads="1"/>
                        </wps:cNvSpPr>
                        <wps:spPr bwMode="auto">
                          <a:xfrm>
                            <a:off x="13531" y="17248"/>
                            <a:ext cx="4695"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941ED" w:rsidRDefault="00D941ED" w:rsidP="00656ED4">
                              <w:proofErr w:type="spellStart"/>
                              <w:r w:rsidRPr="00083658">
                                <w:rPr>
                                  <w:rFonts w:ascii="Times New Roman" w:hAnsi="Times New Roman"/>
                                  <w:b/>
                                  <w:sz w:val="18"/>
                                  <w:szCs w:val="18"/>
                                </w:rPr>
                                <w:t>Экзофрей</w:t>
                              </w:r>
                              <w:r>
                                <w:rPr>
                                  <w:b/>
                                </w:rPr>
                                <w:t>м</w:t>
                              </w:r>
                              <w:proofErr w:type="spellEnd"/>
                            </w:p>
                          </w:txbxContent>
                        </wps:txbx>
                        <wps:bodyPr rot="0" vert="horz" wrap="square" lIns="12700" tIns="12700" rIns="12700" bIns="12700" anchor="t" anchorCtr="0" upright="1">
                          <a:noAutofit/>
                        </wps:bodyPr>
                      </wps:wsp>
                      <wps:wsp>
                        <wps:cNvPr id="25" name="Rectangle 312"/>
                        <wps:cNvSpPr>
                          <a:spLocks noChangeArrowheads="1"/>
                        </wps:cNvSpPr>
                        <wps:spPr bwMode="auto">
                          <a:xfrm>
                            <a:off x="0" y="18158"/>
                            <a:ext cx="1906" cy="1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941ED" w:rsidRPr="00083658" w:rsidRDefault="00D941ED" w:rsidP="00656ED4">
                              <w:pPr>
                                <w:rPr>
                                  <w:rFonts w:ascii="Times New Roman" w:hAnsi="Times New Roman"/>
                                  <w:sz w:val="18"/>
                                  <w:szCs w:val="18"/>
                                  <w:lang w:val="ru-RU"/>
                                </w:rPr>
                              </w:pPr>
                              <w:r w:rsidRPr="00083658">
                                <w:rPr>
                                  <w:rFonts w:ascii="Times New Roman" w:hAnsi="Times New Roman"/>
                                  <w:b/>
                                  <w:sz w:val="18"/>
                                  <w:szCs w:val="18"/>
                                  <w:lang w:val="ru-RU"/>
                                </w:rPr>
                                <w:t>Имя</w:t>
                              </w:r>
                            </w:p>
                          </w:txbxContent>
                        </wps:txbx>
                        <wps:bodyPr rot="0" vert="horz" wrap="square" lIns="12700" tIns="12700" rIns="12700" bIns="12700" anchor="t" anchorCtr="0" upright="1">
                          <a:noAutofit/>
                        </wps:bodyPr>
                      </wps:wsp>
                      <wps:wsp>
                        <wps:cNvPr id="26" name="Rectangle 313"/>
                        <wps:cNvSpPr>
                          <a:spLocks noChangeArrowheads="1"/>
                        </wps:cNvSpPr>
                        <wps:spPr bwMode="auto">
                          <a:xfrm>
                            <a:off x="8477" y="11007"/>
                            <a:ext cx="513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941ED" w:rsidRDefault="00D941ED" w:rsidP="00656ED4"/>
                          </w:txbxContent>
                        </wps:txbx>
                        <wps:bodyPr rot="0" vert="horz" wrap="square" lIns="12700" tIns="12700" rIns="12700" bIns="12700" anchor="t" anchorCtr="0" upright="1">
                          <a:noAutofit/>
                        </wps:bodyPr>
                      </wps:wsp>
                      <wps:wsp>
                        <wps:cNvPr id="27" name="Rectangle 314"/>
                        <wps:cNvSpPr>
                          <a:spLocks noChangeArrowheads="1"/>
                        </wps:cNvSpPr>
                        <wps:spPr bwMode="auto">
                          <a:xfrm>
                            <a:off x="7064" y="18779"/>
                            <a:ext cx="928" cy="1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941ED" w:rsidRDefault="00D941ED" w:rsidP="00656ED4">
                              <w:r>
                                <w:rPr>
                                  <w:b/>
                                </w:rPr>
                                <w:t>3</w:t>
                              </w:r>
                            </w:p>
                          </w:txbxContent>
                        </wps:txbx>
                        <wps:bodyPr rot="0" vert="horz" wrap="square" lIns="12700" tIns="12700" rIns="12700" bIns="12700" anchor="t" anchorCtr="0" upright="1">
                          <a:noAutofit/>
                        </wps:bodyPr>
                      </wps:wsp>
                      <wps:wsp>
                        <wps:cNvPr id="28" name="Rectangle 315"/>
                        <wps:cNvSpPr>
                          <a:spLocks noChangeArrowheads="1"/>
                        </wps:cNvSpPr>
                        <wps:spPr bwMode="auto">
                          <a:xfrm>
                            <a:off x="10705" y="14394"/>
                            <a:ext cx="928" cy="1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941ED" w:rsidRDefault="00D941ED" w:rsidP="00656ED4">
                              <w:r>
                                <w:rPr>
                                  <w:b/>
                                </w:rPr>
                                <w:t>2</w:t>
                              </w:r>
                            </w:p>
                          </w:txbxContent>
                        </wps:txbx>
                        <wps:bodyPr rot="0" vert="horz" wrap="square" lIns="12700" tIns="12700" rIns="12700" bIns="12700" anchor="t" anchorCtr="0" upright="1">
                          <a:noAutofit/>
                        </wps:bodyPr>
                      </wps:wsp>
                      <wps:wsp>
                        <wps:cNvPr id="29" name="Rectangle 316"/>
                        <wps:cNvSpPr>
                          <a:spLocks noChangeArrowheads="1"/>
                        </wps:cNvSpPr>
                        <wps:spPr bwMode="auto">
                          <a:xfrm>
                            <a:off x="4510" y="14394"/>
                            <a:ext cx="928" cy="1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941ED" w:rsidRDefault="00D941ED" w:rsidP="00656ED4">
                              <w:r>
                                <w:rPr>
                                  <w:b/>
                                </w:rPr>
                                <w:t>1</w:t>
                              </w:r>
                            </w:p>
                          </w:txbxContent>
                        </wps:txbx>
                        <wps:bodyPr rot="0" vert="horz" wrap="square" lIns="12700" tIns="12700" rIns="12700" bIns="12700" anchor="t" anchorCtr="0" upright="1">
                          <a:noAutofit/>
                        </wps:bodyPr>
                      </wps:wsp>
                      <wps:wsp>
                        <wps:cNvPr id="30" name="Line 317"/>
                        <wps:cNvCnPr/>
                        <wps:spPr bwMode="auto">
                          <a:xfrm>
                            <a:off x="2518" y="6639"/>
                            <a:ext cx="3" cy="11636"/>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s:wsp>
                        <wps:cNvPr id="31" name="Line 318"/>
                        <wps:cNvCnPr/>
                        <wps:spPr bwMode="auto">
                          <a:xfrm>
                            <a:off x="13060" y="6639"/>
                            <a:ext cx="4" cy="11636"/>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s:wsp>
                        <wps:cNvPr id="32" name="Line 319"/>
                        <wps:cNvCnPr/>
                        <wps:spPr bwMode="auto">
                          <a:xfrm>
                            <a:off x="7843" y="974"/>
                            <a:ext cx="4" cy="11637"/>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6" o:spid="_x0000_s1036" style="position:absolute;left:0;text-align:left;margin-left:-3.05pt;margin-top:9.6pt;width:212.95pt;height:186.25pt;z-index:251717632" coordsize="20001,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" o:allowincell="f">
                <v:shape id="Freeform 297" o:spid="_x0000_s1037" style="position:absolute;left:2445;top:958;width:10600;height:579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qCDMUA&#10;AADbAAAADwAAAGRycy9kb3ducmV2LnhtbESPQUsDMRCF74L/IYzgRdqsLZayNi1FsAgVoVXwOmym&#10;2a2byZJkt9t/7xwEbzO8N+99s9qMvlUDxdQENvA4LUARV8E27Ax8fb5OlqBSRrbYBiYDV0qwWd/e&#10;rLC04cIHGo7ZKQnhVKKBOueu1DpVNXlM09ARi3YK0WOWNTptI14k3Ld6VhQL7bFhaaixo5eaqp9j&#10;7w30cf4+b3YPT+5jcUb3ve/b7dAbc383bp9BZRrzv/nv+s0KvtDLLzK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oIMxQAAANsAAAAPAAAAAAAAAAAAAAAAAJgCAABkcnMv&#10;ZG93bnJldi54bWxQSwUGAAAAAAQABAD1AAAAigMAAAAA&#10;" path="m,19986r19993,l10150,,,19986xe" filled="f">
                  <v:stroke startarrowwidth="narrow" startarrowlength="short" endarrowwidth="narrow" endarrowlength="short"/>
                  <v:path arrowok="t" o:connecttype="custom" o:connectlocs="0,5786;10596,5786;5380,0;0,5786" o:connectangles="0,0,0,0"/>
                </v:shape>
                <v:oval id="Oval 298" o:spid="_x0000_s1038" style="position:absolute;left:12933;top:6622;width:22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BscMA&#10;AADbAAAADwAAAGRycy9kb3ducmV2LnhtbERPS2vCQBC+C/6HZYTedOMDkdRVfJWqeIi2h3obsmMS&#10;zM6G7Fbjv3cLQm/z8T1nOm9MKW5Uu8Kygn4vAkGcWl1wpuD766M7AeE8ssbSMil4kIP5rN2aYqzt&#10;nY90O/lMhBB2MSrIva9iKV2ak0HXsxVx4C62NugDrDOpa7yHcFPKQRSNpcGCQ0OOFa1ySq+nX6Ng&#10;fbgk+7PBarffDD+Ta/IzWe5GSr11msU7CE+N/xe/3Fsd5vfh75dw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NBscMAAADbAAAADwAAAAAAAAAAAAAAAACYAgAAZHJzL2Rv&#10;d25yZXYueG1sUEsFBgAAAAAEAAQA9QAAAIgDAAAAAA==&#10;" fillcolor="black" strokeweight="1pt"/>
                <v:oval id="Oval 299" o:spid="_x0000_s1039" style="position:absolute;left:2391;top:6622;width:22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fxsQA&#10;AADbAAAADwAAAGRycy9kb3ducmV2LnhtbERPS2vCQBC+F/wPywi9NRutFEndiPZBVTxE20O9DdnJ&#10;A7OzIbvV+O9doeBtPr7nzOa9acSJOldbVjCKYhDEudU1lwp+vj+fpiCcR9bYWCYFF3IwTwcPM0y0&#10;PfOOTntfihDCLkEFlfdtIqXLKzLoItsSB66wnUEfYFdK3eE5hJtGjuP4RRqsOTRU2NJbRflx/2cU&#10;vG+LbHMw2K43H89f2TH7nS7XE6Ueh/3iFYSn3t/F/+6VDvPHcPs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x38bEAAAA2wAAAA8AAAAAAAAAAAAAAAAAmAIAAGRycy9k&#10;b3ducmV2LnhtbFBLBQYAAAAABAAEAPUAAACJAwAAAAA=&#10;" fillcolor="black" strokeweight="1pt"/>
                <v:oval id="Oval 300" o:spid="_x0000_s1040" style="position:absolute;left:7716;top:897;width:22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6XcQA&#10;AADbAAAADwAAAGRycy9kb3ducmV2LnhtbERPS2vCQBC+C/6HZQq9mU2rFIlupPaBD3pI1YO9DdnJ&#10;A7OzIbtq+u+7QsHbfHzPmS9604gLda62rOApikEQ51bXXCo47D9HUxDOI2tsLJOCX3KwSIeDOSba&#10;XvmbLjtfihDCLkEFlfdtIqXLKzLoItsSB66wnUEfYFdK3eE1hJtGPsfxizRYc2iosKW3ivLT7mwU&#10;vH8V2fbHYLvZfoxX2Sk7TpebiVKPD/3rDISn3t/F/+61DvPHcPslHC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9el3EAAAA2wAAAA8AAAAAAAAAAAAAAAAAmAIAAGRycy9k&#10;b3ducmV2LnhtbFBLBQYAAAAABAAEAPUAAACJAwAAAAA=&#10;" fillcolor="black" strokeweight="1pt"/>
                <v:rect id="Rectangle 301" o:spid="_x0000_s1041" style="position:absolute;left:13531;top:5632;width:6470;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mqs8EA&#10;AADbAAAADwAAAGRycy9kb3ducmV2LnhtbERPS2vCQBC+F/oflin0VjeG+oquoRYE8VSj3ofsmKRm&#10;Z9fsNqb/vlso9DYf33NW+WBa0VPnG8sKxqMEBHFpdcOVgtNx+zIH4QOyxtYyKfgmD/n68WGFmbZ3&#10;PlBfhErEEPYZKqhDcJmUvqzJoB9ZRxy5i+0Mhgi7SuoO7zHctDJNkqk02HBsqNHRe03ltfgyCq7j&#10;26T/1LP9Yj7lTbr/cGe3dUo9Pw1vSxCBhvAv/nPvdJz/Cr+/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ZqrPBAAAA2wAAAA8AAAAAAAAAAAAAAAAAmAIAAGRycy9kb3du&#10;cmV2LnhtbFBLBQYAAAAABAAEAPUAAACGAwAAAAA=&#10;" filled="f" stroked="f" strokeweight="1pt">
                  <v:textbox inset="1pt,1pt,1pt,1pt">
                    <w:txbxContent>
                      <w:p w:rsidR="00036819" w:rsidRDefault="00036819" w:rsidP="00656ED4">
                        <w:proofErr w:type="spellStart"/>
                        <w:r w:rsidRPr="00083658">
                          <w:rPr>
                            <w:rFonts w:ascii="Times New Roman" w:hAnsi="Times New Roman"/>
                            <w:b/>
                            <w:sz w:val="18"/>
                            <w:szCs w:val="18"/>
                          </w:rPr>
                          <w:t>Представлени</w:t>
                        </w:r>
                        <w:r>
                          <w:rPr>
                            <w:b/>
                          </w:rPr>
                          <w:t>е</w:t>
                        </w:r>
                        <w:proofErr w:type="spellEnd"/>
                      </w:p>
                      <w:p w:rsidR="00036819" w:rsidRDefault="00036819" w:rsidP="00656ED4"/>
                    </w:txbxContent>
                  </v:textbox>
                </v:rect>
                <v:rect id="Rectangle 302" o:spid="_x0000_s1042" style="position:absolute;top:6358;width:1906;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PKMEA&#10;AADbAAAADwAAAGRycy9kb3ducmV2LnhtbERPTWvCQBC9F/wPywi91U0ErUZXaQuC5NRavQ/ZMYnJ&#10;zm6z2yT++26h0Ns83uds96NpRU+dry0rSGcJCOLC6ppLBefPw9MKhA/IGlvLpOBOHva7ycMWM20H&#10;/qD+FEoRQ9hnqKAKwWVS+qIig35mHXHkrrYzGCLsSqk7HGK4aeU8SZbSYM2xoUJHbxUVzenbKGjS&#10;r0V/08/5erXk13n+7i7u4JR6nI4vGxCBxvAv/nMfdZy/gN9f4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VDyjBAAAA2wAAAA8AAAAAAAAAAAAAAAAAmAIAAGRycy9kb3du&#10;cmV2LnhtbFBLBQYAAAAABAAEAPUAAACGAwAAAAA=&#10;" filled="f" stroked="f" strokeweight="1pt">
                  <v:textbox inset="1pt,1pt,1pt,1pt">
                    <w:txbxContent>
                      <w:p w:rsidR="00036819" w:rsidRPr="00083658" w:rsidRDefault="00036819" w:rsidP="00656ED4">
                        <w:pPr>
                          <w:rPr>
                            <w:rFonts w:ascii="Times New Roman" w:hAnsi="Times New Roman"/>
                            <w:sz w:val="18"/>
                            <w:szCs w:val="18"/>
                            <w:lang w:val="ru-RU"/>
                          </w:rPr>
                        </w:pPr>
                        <w:r w:rsidRPr="00083658">
                          <w:rPr>
                            <w:rFonts w:ascii="Times New Roman" w:hAnsi="Times New Roman"/>
                            <w:b/>
                            <w:sz w:val="18"/>
                            <w:szCs w:val="18"/>
                            <w:lang w:val="ru-RU"/>
                          </w:rPr>
                          <w:t>Имя</w:t>
                        </w:r>
                      </w:p>
                    </w:txbxContent>
                  </v:textbox>
                </v:rect>
                <v:rect id="Rectangle 303" o:spid="_x0000_s1043" style="position:absolute;left:8477;width:3808;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eRX8AA&#10;AADbAAAADwAAAGRycy9kb3ducmV2LnhtbERPS4vCMBC+L/gfwgje1lTBrlajqCAsnnZ93IdmbKvN&#10;JDaxdv/9ZmHB23x8z1msOlOLlhpfWVYwGiYgiHOrKy4UnI679ykIH5A11pZJwQ95WC17bwvMtH3y&#10;N7WHUIgYwj5DBWUILpPS5yUZ9EPriCN3sY3BEGFTSN3gM4abWo6TJJUGK44NJTralpTfDg+j4Da6&#10;T9qr/tjPpilvxvsvd3Y7p9Sg363nIAJ14SX+d3/qOD+Fv1/iA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eRX8AAAADbAAAADwAAAAAAAAAAAAAAAACYAgAAZHJzL2Rvd25y&#10;ZXYueG1sUEsFBgAAAAAEAAQA9QAAAIUDAAAAAA==&#10;" filled="f" stroked="f" strokeweight="1pt">
                  <v:textbox inset="1pt,1pt,1pt,1pt">
                    <w:txbxContent>
                      <w:p w:rsidR="00036819" w:rsidRPr="00083658" w:rsidRDefault="00036819" w:rsidP="00656ED4">
                        <w:pPr>
                          <w:rPr>
                            <w:rFonts w:ascii="Times New Roman" w:hAnsi="Times New Roman"/>
                            <w:b/>
                            <w:sz w:val="18"/>
                            <w:szCs w:val="18"/>
                            <w:lang w:val="ru-RU"/>
                          </w:rPr>
                        </w:pPr>
                        <w:r w:rsidRPr="00083658">
                          <w:rPr>
                            <w:rFonts w:ascii="Times New Roman" w:hAnsi="Times New Roman"/>
                            <w:b/>
                            <w:sz w:val="18"/>
                            <w:szCs w:val="18"/>
                            <w:lang w:val="ru-RU"/>
                          </w:rPr>
                          <w:t>Понятие</w:t>
                        </w:r>
                      </w:p>
                    </w:txbxContent>
                  </v:textbox>
                </v:rect>
                <v:rect id="Rectangle 304" o:spid="_x0000_s1044" style="position:absolute;left:7064;top:7004;width:928;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0xMEA&#10;AADbAAAADwAAAGRycy9kb3ducmV2LnhtbERPS2sCMRC+F/wPYYTealahPlajtIWF4qm1eh8242Z1&#10;M0k36e76702h0Nt8fM/Z7AbbiI7aUDtWMJ1kIIhLp2uuFBy/iqcliBCRNTaOScGNAuy2o4cN5tr1&#10;/EndIVYihXDIUYGJ0edShtKQxTBxnjhxZ9dajAm2ldQt9incNnKWZXNpsebUYNDTm6HyevixCq7T&#10;7+fuohf71XLOr7P9hz/5wiv1OB5e1iAiDfFf/Od+12n+An5/SQ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LNMTBAAAA2wAAAA8AAAAAAAAAAAAAAAAAmAIAAGRycy9kb3du&#10;cmV2LnhtbFBLBQYAAAAABAAEAPUAAACGAwAAAAA=&#10;" filled="f" stroked="f" strokeweight="1pt">
                  <v:textbox inset="1pt,1pt,1pt,1pt">
                    <w:txbxContent>
                      <w:p w:rsidR="00036819" w:rsidRDefault="00036819" w:rsidP="00656ED4">
                        <w:r>
                          <w:rPr>
                            <w:b/>
                          </w:rPr>
                          <w:t>3</w:t>
                        </w:r>
                      </w:p>
                    </w:txbxContent>
                  </v:textbox>
                </v:rect>
                <v:rect id="Rectangle 305" o:spid="_x0000_s1045" style="position:absolute;left:10705;top:2619;width:928;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SgtsMA&#10;AADbAAAADwAAAGRycy9kb3ducmV2LnhtbESPQW/CMAyF75P4D5GRuI0UJBgUAmKTkCZOGxt3qzFt&#10;oXGyJivdv58PSNxsvef3Pq+3vWtUR22sPRuYjDNQxIW3NZcGvr/2zwtQMSFbbDyTgT+KsN0MntaY&#10;W3/jT+qOqVQSwjFHA1VKIdc6FhU5jGMfiEU7+9ZhkrUttW3xJuGu0dMsm2uHNUtDhYHeKiqux19n&#10;4Dr5mXUX+3JYLub8Oj18hFPYB2NGw363ApWoTw/z/frdCr7Ayi8ygN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SgtsMAAADbAAAADwAAAAAAAAAAAAAAAACYAgAAZHJzL2Rv&#10;d25yZXYueG1sUEsFBgAAAAAEAAQA9QAAAIgDAAAAAA==&#10;" filled="f" stroked="f" strokeweight="1pt">
                  <v:textbox inset="1pt,1pt,1pt,1pt">
                    <w:txbxContent>
                      <w:p w:rsidR="00036819" w:rsidRDefault="00036819" w:rsidP="00656ED4">
                        <w:r>
                          <w:rPr>
                            <w:b/>
                          </w:rPr>
                          <w:t>2</w:t>
                        </w:r>
                      </w:p>
                    </w:txbxContent>
                  </v:textbox>
                </v:rect>
                <v:rect id="Rectangle 306" o:spid="_x0000_s1046" style="position:absolute;left:4510;top:2619;width:928;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gFLcEA&#10;AADbAAAADwAAAGRycy9kb3ducmV2LnhtbERPTWvCQBC9F/wPywi91U2EWo2uwQpCyam1eh+yYxLN&#10;zm6za5L++26h0Ns83uds8tG0oqfON5YVpLMEBHFpdcOVgtPn4WkJwgdkja1lUvBNHvLt5GGDmbYD&#10;f1B/DJWIIewzVFCH4DIpfVmTQT+zjjhyF9sZDBF2ldQdDjHctHKeJAtpsOHYUKOjfU3l7Xg3Cm7p&#10;13N/1S/Farng13nx7s7u4JR6nI67NYhAY/gX/7nfdJy/gt9f4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YBS3BAAAA2wAAAA8AAAAAAAAAAAAAAAAAmAIAAGRycy9kb3du&#10;cmV2LnhtbFBLBQYAAAAABAAEAPUAAACGAwAAAAA=&#10;" filled="f" stroked="f" strokeweight="1pt">
                  <v:textbox inset="1pt,1pt,1pt,1pt">
                    <w:txbxContent>
                      <w:p w:rsidR="00036819" w:rsidRDefault="00036819" w:rsidP="00656ED4">
                        <w:r>
                          <w:rPr>
                            <w:b/>
                          </w:rPr>
                          <w:t>1</w:t>
                        </w:r>
                      </w:p>
                    </w:txbxContent>
                  </v:textbox>
                </v:rect>
                <v:shape id="Freeform 307" o:spid="_x0000_s1047" style="position:absolute;left:2445;top:12733;width:10600;height:579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IscIA&#10;AADbAAAADwAAAGRycy9kb3ducmV2LnhtbERPW2vCMBR+F/wP4Qh7kZmqTKQzLSJsDDYGXmCvh+Ys&#10;rTYnJUlr9++Xh8EeP777rhxtKwbyoXGsYLnIQBBXTjdsFFzOL49bECEia2wdk4IfClAW08kOc+3u&#10;fKThFI1IIRxyVFDH2OVShqomi2HhOuLEfTtvMSbojdQe7ynctnKVZRtpseHUUGNHh5qq26m3Cnq/&#10;/lg3r/Mn87m5ovl679v90Cv1MBv3zyAijfFf/Od+0wpWaX36kn6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kixwgAAANsAAAAPAAAAAAAAAAAAAAAAAJgCAABkcnMvZG93&#10;bnJldi54bWxQSwUGAAAAAAQABAD1AAAAhwMAAAAA&#10;" path="m,19986r19993,l10150,,,19986xe" filled="f">
                  <v:stroke startarrowwidth="narrow" startarrowlength="short" endarrowwidth="narrow" endarrowlength="short"/>
                  <v:path arrowok="t" o:connecttype="custom" o:connectlocs="0,5786;10596,5786;5380,0;0,5786" o:connectangles="0,0,0,0"/>
                </v:shape>
                <v:oval id="Oval 308" o:spid="_x0000_s1048" style="position:absolute;left:12933;top:18397;width:22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DMUA&#10;AADbAAAADwAAAGRycy9kb3ducmV2LnhtbESPQWvCQBSE7wX/w/IK3pqNVkSiq1StVMVDaj3o7ZF9&#10;JsHs25Ddavrvu4LgcZiZb5jJrDWVuFLjSssKelEMgjizuuRcweFn9TYC4TyyxsoyKfgjB7Np52WC&#10;ibY3/qbr3uciQNglqKDwvk6kdFlBBl1ka+LgnW1j0AfZ5FI3eAtwU8l+HA+lwZLDQoE1LQrKLvtf&#10;o2C5O6fbk8F6s/18/0ov6XE03wyU6r62H2MQnlr/DD/aa62g34P7l/AD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4sMxQAAANsAAAAPAAAAAAAAAAAAAAAAAJgCAABkcnMv&#10;ZG93bnJldi54bWxQSwUGAAAAAAQABAD1AAAAigMAAAAA&#10;" fillcolor="black" strokeweight="1pt"/>
                <v:oval id="Oval 309" o:spid="_x0000_s1049" style="position:absolute;left:2391;top:18397;width:22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0Ve8YA&#10;AADbAAAADwAAAGRycy9kb3ducmV2LnhtbESPT2vCQBTE74V+h+UVvNVNYxGJrmL9Q6v0kKoHvT2y&#10;zySYfRuyW43f3hUEj8PM/IYZTVpTiTM1rrSs4KMbgSDOrC45V7DbLt8HIJxH1lhZJgVXcjAZv76M&#10;MNH2wn903vhcBAi7BBUU3teJlC4ryKDr2po4eEfbGPRBNrnUDV4C3FQyjqK+NFhyWCiwpllB2Wnz&#10;bxTMf4/p+mCwXq0Xve/0lO4HX6tPpTpv7XQIwlPrn+FH+0criGO4fwk/QI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0Ve8YAAADbAAAADwAAAAAAAAAAAAAAAACYAgAAZHJz&#10;L2Rvd25yZXYueG1sUEsFBgAAAAAEAAQA9QAAAIsDAAAAAA==&#10;" fillcolor="black" strokeweight="1pt"/>
                <v:oval id="Oval 310" o:spid="_x0000_s1050" style="position:absolute;left:7716;top:12672;width:22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Gw4MYA&#10;AADbAAAADwAAAGRycy9kb3ducmV2LnhtbESPT2vCQBTE70K/w/IKvZlNVUSiG2mrpSo9pNZDe3tk&#10;X/5g9m3IbjV+e1cQehxm5jfMYtmbRpyoc7VlBc9RDII4t7rmUsHh+304A+E8ssbGMim4kINl+jBY&#10;YKLtmb/otPelCBB2CSqovG8TKV1ekUEX2ZY4eIXtDPogu1LqDs8Bbho5iuOpNFhzWKiwpbeK8uP+&#10;zyhYfRbZ7tdgu92txx/ZMfuZvW4nSj099i9zEJ56/x++tzdawWgMty/hB8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Gw4MYAAADbAAAADwAAAAAAAAAAAAAAAACYAgAAZHJz&#10;L2Rvd25yZXYueG1sUEsFBgAAAAAEAAQA9QAAAIsDAAAAAA==&#10;" fillcolor="black" strokeweight="1pt"/>
                <v:rect id="Rectangle 311" o:spid="_x0000_s1051" style="position:absolute;left:13531;top:17248;width:4695;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VgDsQA&#10;AADbAAAADwAAAGRycy9kb3ducmV2LnhtbESPQWvCQBSE74X+h+UVetNNglWbukoVhOJJbXt/ZF+T&#10;NNm3a3Yb4793BaHHYWa+YRarwbSip87XlhWk4wQEcWF1zaWCr8/taA7CB2SNrWVScCEPq+XjwwJz&#10;bc98oP4YShEh7HNUUIXgcil9UZFBP7aOOHo/tjMYouxKqTs8R7hpZZYkU2mw5rhQoaNNRUVz/DMK&#10;mvT00v/q2e51PuV1ttu7b7d1Sj0/De9vIAIN4T98b39oBdkEbl/i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1YA7EAAAA2wAAAA8AAAAAAAAAAAAAAAAAmAIAAGRycy9k&#10;b3ducmV2LnhtbFBLBQYAAAAABAAEAPUAAACJAwAAAAA=&#10;" filled="f" stroked="f" strokeweight="1pt">
                  <v:textbox inset="1pt,1pt,1pt,1pt">
                    <w:txbxContent>
                      <w:p w:rsidR="00036819" w:rsidRDefault="00036819" w:rsidP="00656ED4">
                        <w:proofErr w:type="spellStart"/>
                        <w:r w:rsidRPr="00083658">
                          <w:rPr>
                            <w:rFonts w:ascii="Times New Roman" w:hAnsi="Times New Roman"/>
                            <w:b/>
                            <w:sz w:val="18"/>
                            <w:szCs w:val="18"/>
                          </w:rPr>
                          <w:t>Экзофрей</w:t>
                        </w:r>
                        <w:r>
                          <w:rPr>
                            <w:b/>
                          </w:rPr>
                          <w:t>м</w:t>
                        </w:r>
                        <w:proofErr w:type="spellEnd"/>
                      </w:p>
                    </w:txbxContent>
                  </v:textbox>
                </v:rect>
                <v:rect id="Rectangle 312" o:spid="_x0000_s1052" style="position:absolute;top:18158;width:1906;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nFlcQA&#10;AADbAAAADwAAAGRycy9kb3ducmV2LnhtbESPT2vCQBTE70K/w/IK3nRjwD9N3UgVhOKpant/ZF+T&#10;NNm32+wa02/fFQSPw8z8hllvBtOKnjpfW1YwmyYgiAuray4VfJ73kxUIH5A1tpZJwR952ORPozVm&#10;2l75SP0plCJC2GeooArBZVL6oiKDfmodcfS+bWcwRNmVUnd4jXDTyjRJFtJgzXGhQke7iormdDEK&#10;mtnvvP/Ry8PLasHb9PDhvtzeKTV+Ht5eQQQawiN8b79rBekcbl/iD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5xZXEAAAA2wAAAA8AAAAAAAAAAAAAAAAAmAIAAGRycy9k&#10;b3ducmV2LnhtbFBLBQYAAAAABAAEAPUAAACJAwAAAAA=&#10;" filled="f" stroked="f" strokeweight="1pt">
                  <v:textbox inset="1pt,1pt,1pt,1pt">
                    <w:txbxContent>
                      <w:p w:rsidR="00036819" w:rsidRPr="00083658" w:rsidRDefault="00036819" w:rsidP="00656ED4">
                        <w:pPr>
                          <w:rPr>
                            <w:rFonts w:ascii="Times New Roman" w:hAnsi="Times New Roman"/>
                            <w:sz w:val="18"/>
                            <w:szCs w:val="18"/>
                            <w:lang w:val="ru-RU"/>
                          </w:rPr>
                        </w:pPr>
                        <w:r w:rsidRPr="00083658">
                          <w:rPr>
                            <w:rFonts w:ascii="Times New Roman" w:hAnsi="Times New Roman"/>
                            <w:b/>
                            <w:sz w:val="18"/>
                            <w:szCs w:val="18"/>
                            <w:lang w:val="ru-RU"/>
                          </w:rPr>
                          <w:t>Имя</w:t>
                        </w:r>
                      </w:p>
                    </w:txbxContent>
                  </v:textbox>
                </v:rect>
                <v:rect id="Rectangle 313" o:spid="_x0000_s1053" style="position:absolute;left:8477;top:11007;width:5130;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b4sMA&#10;AADbAAAADwAAAGRycy9kb3ducmV2LnhtbESPT2vCQBTE7wW/w/IEb3VjwFSjq1hBKJ5a/9wf2WcS&#10;zb7dZteYfvtuoeBxmJnfMMt1bxrRUetrywom4wQEcWF1zaWC03H3OgPhA7LGxjIp+CEP69XgZYm5&#10;tg/+ou4QShEh7HNUUIXgcil9UZFBP7aOOHoX2xoMUbal1C0+Itw0Mk2STBqsOS5U6GhbUXE73I2C&#10;2+R72l31234+y/g93X+6s9s5pUbDfrMAEagPz/B/+0MrSD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tb4sMAAADbAAAADwAAAAAAAAAAAAAAAACYAgAAZHJzL2Rv&#10;d25yZXYueG1sUEsFBgAAAAAEAAQA9QAAAIgDAAAAAA==&#10;" filled="f" stroked="f" strokeweight="1pt">
                  <v:textbox inset="1pt,1pt,1pt,1pt">
                    <w:txbxContent>
                      <w:p w:rsidR="00036819" w:rsidRDefault="00036819" w:rsidP="00656ED4"/>
                    </w:txbxContent>
                  </v:textbox>
                </v:rect>
                <v:rect id="Rectangle 314" o:spid="_x0000_s1054" style="position:absolute;left:7064;top:18779;width:928;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f+ecQA&#10;AADbAAAADwAAAGRycy9kb3ducmV2LnhtbESPzWrDMBCE74G+g9hCb4kcQxLXjRzaQqDklJ/2vlhb&#10;27W1Ui3Fcd++CgRyHGbmG2a9GU0nBup9Y1nBfJaAIC6tbrhS8HnaTjMQPiBr7CyTgj/ysCkeJmvM&#10;tb3wgYZjqESEsM9RQR2Cy6X0ZU0G/cw64uh9295giLKvpO7xEuGmk2mSLKXBhuNCjY7eayrb49ko&#10;aOe/i+FHr3bP2ZLf0t3efbmtU+rpcXx9ARFoDPfwrf2hFaQruH6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n/nnEAAAA2wAAAA8AAAAAAAAAAAAAAAAAmAIAAGRycy9k&#10;b3ducmV2LnhtbFBLBQYAAAAABAAEAPUAAACJAwAAAAA=&#10;" filled="f" stroked="f" strokeweight="1pt">
                  <v:textbox inset="1pt,1pt,1pt,1pt">
                    <w:txbxContent>
                      <w:p w:rsidR="00036819" w:rsidRDefault="00036819" w:rsidP="00656ED4">
                        <w:r>
                          <w:rPr>
                            <w:b/>
                          </w:rPr>
                          <w:t>3</w:t>
                        </w:r>
                      </w:p>
                    </w:txbxContent>
                  </v:textbox>
                </v:rect>
                <v:rect id="Rectangle 315" o:spid="_x0000_s1055" style="position:absolute;left:10705;top:14394;width:928;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qC8EA&#10;AADbAAAADwAAAGRycy9kb3ducmV2LnhtbERPyWrDMBC9B/oPYgq5JbIN2dwopg0YSk5N2twHa2q7&#10;sUaqpdju31eHQo+Pt++LyXRioN63lhWkywQEcWV1y7WCj/dysQXhA7LGzjIp+CEPxeFhtsdc25HP&#10;NFxCLWII+xwVNCG4XEpfNWTQL60jjtyn7Q2GCPta6h7HGG46mSXJWhpsOTY06OjYUHW73I2CW/q9&#10;Gr705rTbrvklO725qyudUvPH6fkJRKAp/Iv/3K9aQRbHxi/x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4agvBAAAA2wAAAA8AAAAAAAAAAAAAAAAAmAIAAGRycy9kb3du&#10;cmV2LnhtbFBLBQYAAAAABAAEAPUAAACGAwAAAAA=&#10;" filled="f" stroked="f" strokeweight="1pt">
                  <v:textbox inset="1pt,1pt,1pt,1pt">
                    <w:txbxContent>
                      <w:p w:rsidR="00036819" w:rsidRDefault="00036819" w:rsidP="00656ED4">
                        <w:r>
                          <w:rPr>
                            <w:b/>
                          </w:rPr>
                          <w:t>2</w:t>
                        </w:r>
                      </w:p>
                    </w:txbxContent>
                  </v:textbox>
                </v:rect>
                <v:rect id="Rectangle 316" o:spid="_x0000_s1056" style="position:absolute;left:4510;top:14394;width:928;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TPkMQA&#10;AADbAAAADwAAAGRycy9kb3ducmV2LnhtbESPT2vCQBTE70K/w/IKvenGQP2TZiO1IIinqu39kX1N&#10;UrNv1+w2xm/fFQSPw8z8hslXg2lFT51vLCuYThIQxKXVDVcKvo6b8QKED8gaW8uk4EoeVsXTKMdM&#10;2wvvqT+ESkQI+wwV1CG4TEpf1mTQT6wjjt6P7QyGKLtK6g4vEW5amSbJTBpsOC7U6OijpvJ0+DMK&#10;TtPza/+r57vlYsbrdPfpvt3GKfXyPLy/gQg0hEf43t5qBekSbl/iD5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0z5DEAAAA2wAAAA8AAAAAAAAAAAAAAAAAmAIAAGRycy9k&#10;b3ducmV2LnhtbFBLBQYAAAAABAAEAPUAAACJAwAAAAA=&#10;" filled="f" stroked="f" strokeweight="1pt">
                  <v:textbox inset="1pt,1pt,1pt,1pt">
                    <w:txbxContent>
                      <w:p w:rsidR="00036819" w:rsidRDefault="00036819" w:rsidP="00656ED4">
                        <w:r>
                          <w:rPr>
                            <w:b/>
                          </w:rPr>
                          <w:t>1</w:t>
                        </w:r>
                      </w:p>
                    </w:txbxContent>
                  </v:textbox>
                </v:rect>
                <v:line id="Line 317" o:spid="_x0000_s1057" style="position:absolute;visibility:visible;mso-wrap-style:square" from="2518,6639" to="2521,1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cIhr8AAADbAAAADwAAAGRycy9kb3ducmV2LnhtbERPTYvCMBC9C/6HMII3TbWw1GoUUQQP&#10;XlYX1t6GZmyLzaQ00dZ/bw6Cx8f7Xm16U4snta6yrGA2jUAQ51ZXXCj4uxwmCQjnkTXWlknBixxs&#10;1sPBClNtO/6l59kXIoSwS1FB6X2TSunykgy6qW2IA3ezrUEfYFtI3WIXwk0t51H0Iw1WHBpKbGhX&#10;Un4/P4yC/PJ/rTIZJ9F+0SUJnXaHOHspNR712yUIT73/ij/uo1YQh/XhS/gBcv0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hcIhr8AAADbAAAADwAAAAAAAAAAAAAAAACh&#10;AgAAZHJzL2Rvd25yZXYueG1sUEsFBgAAAAAEAAQA+QAAAI0DAAAAAA==&#10;" strokeweight=".5pt">
                  <v:stroke dashstyle="1 1" startarrowwidth="narrow" startarrowlength="short" endarrowwidth="narrow" endarrowlength="short"/>
                </v:line>
                <v:line id="Line 318" o:spid="_x0000_s1058" style="position:absolute;visibility:visible;mso-wrap-style:square" from="13060,6639" to="13064,1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utHcIAAADbAAAADwAAAGRycy9kb3ducmV2LnhtbESPQYvCMBSE7wv+h/AEb2uqBanVKKII&#10;HryoC6u3R/Nsi81LaaKt/94IgsdhZr5h5svOVOJBjSstKxgNIxDEmdUl5wr+TtvfBITzyBory6Tg&#10;SQ6Wi97PHFNtWz7Q4+hzESDsUlRQeF+nUrqsIINuaGvi4F1tY9AH2eRSN9gGuKnkOIom0mDJYaHA&#10;mtYFZbfj3SjITv/n8iLjJNpM2ySh/XobX55KDfrdagbCU+e/4U97pxXEI3h/CT9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VutHcIAAADbAAAADwAAAAAAAAAAAAAA&#10;AAChAgAAZHJzL2Rvd25yZXYueG1sUEsFBgAAAAAEAAQA+QAAAJADAAAAAA==&#10;" strokeweight=".5pt">
                  <v:stroke dashstyle="1 1" startarrowwidth="narrow" startarrowlength="short" endarrowwidth="narrow" endarrowlength="short"/>
                </v:line>
                <v:line id="Line 319" o:spid="_x0000_s1059" style="position:absolute;visibility:visible;mso-wrap-style:square" from="7843,974" to="7847,12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kzasMAAADbAAAADwAAAGRycy9kb3ducmV2LnhtbESPQYvCMBSE74L/ITzBm6ZaWGrXWJaK&#10;4MHLqqDeHs3btmzzUppo67/fLAgeh5n5hllng2nEgzpXW1awmEcgiAuray4VnE+7WQLCeWSNjWVS&#10;8CQH2WY8WmOqbc/f9Dj6UgQIuxQVVN63qZSuqMigm9uWOHg/tjPog+xKqTvsA9w0chlFH9JgzWGh&#10;wpbyiorf490oKE6Xa32TcRJtV32S0CHfxbenUtPJ8PUJwtPg3+FXe68VxEv4/xJ+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JM2rDAAAA2wAAAA8AAAAAAAAAAAAA&#10;AAAAoQIAAGRycy9kb3ducmV2LnhtbFBLBQYAAAAABAAEAPkAAACRAwAAAAA=&#10;" strokeweight=".5pt">
                  <v:stroke dashstyle="1 1" startarrowwidth="narrow" startarrowlength="short" endarrowwidth="narrow" endarrowlength="short"/>
                </v:line>
              </v:group>
            </w:pict>
          </mc:Fallback>
        </mc:AlternateContent>
      </w:r>
    </w:p>
    <w:p w:rsidR="00656ED4" w:rsidRPr="00BB2036" w:rsidRDefault="00656ED4" w:rsidP="00656ED4">
      <w:pPr>
        <w:widowControl/>
        <w:spacing w:line="240" w:lineRule="auto"/>
        <w:ind w:firstLine="357"/>
        <w:rPr>
          <w:rFonts w:ascii="Times New Roman" w:hAnsi="Times New Roman"/>
          <w:bCs/>
          <w:kern w:val="0"/>
          <w:sz w:val="20"/>
          <w:lang w:val="ru-RU" w:eastAsia="ru-RU"/>
        </w:rPr>
      </w:pPr>
    </w:p>
    <w:p w:rsidR="00656ED4" w:rsidRPr="00BB2036" w:rsidRDefault="00656ED4" w:rsidP="00656ED4">
      <w:pPr>
        <w:widowControl/>
        <w:spacing w:line="240" w:lineRule="auto"/>
        <w:ind w:firstLine="357"/>
        <w:rPr>
          <w:rFonts w:ascii="Times New Roman" w:hAnsi="Times New Roman"/>
          <w:bCs/>
          <w:kern w:val="0"/>
          <w:sz w:val="20"/>
          <w:lang w:val="ru-RU" w:eastAsia="ru-RU"/>
        </w:rPr>
      </w:pPr>
    </w:p>
    <w:p w:rsidR="00656ED4" w:rsidRPr="00BB2036" w:rsidRDefault="00656ED4" w:rsidP="00656ED4">
      <w:pPr>
        <w:jc w:val="center"/>
        <w:rPr>
          <w:rFonts w:ascii="Times New Roman" w:hAnsi="Times New Roman"/>
          <w:b/>
          <w:sz w:val="18"/>
          <w:szCs w:val="18"/>
          <w:lang w:val="ru-RU"/>
        </w:rPr>
      </w:pPr>
    </w:p>
    <w:p w:rsidR="00656ED4" w:rsidRPr="00BB2036" w:rsidRDefault="00656ED4" w:rsidP="00656ED4">
      <w:pPr>
        <w:jc w:val="center"/>
        <w:rPr>
          <w:rFonts w:ascii="Times New Roman" w:hAnsi="Times New Roman"/>
          <w:b/>
          <w:sz w:val="18"/>
          <w:szCs w:val="18"/>
          <w:lang w:val="ru-RU"/>
        </w:rPr>
      </w:pPr>
    </w:p>
    <w:p w:rsidR="00656ED4" w:rsidRPr="00BB2036" w:rsidRDefault="00656ED4" w:rsidP="00656ED4">
      <w:pPr>
        <w:jc w:val="center"/>
        <w:rPr>
          <w:rFonts w:ascii="Times New Roman" w:hAnsi="Times New Roman"/>
          <w:b/>
          <w:sz w:val="18"/>
          <w:szCs w:val="18"/>
          <w:lang w:val="ru-RU"/>
        </w:rPr>
      </w:pPr>
    </w:p>
    <w:p w:rsidR="00656ED4" w:rsidRPr="00BB2036" w:rsidRDefault="00656ED4" w:rsidP="00656ED4">
      <w:pPr>
        <w:rPr>
          <w:rFonts w:ascii="Times New Roman" w:hAnsi="Times New Roman"/>
          <w:b/>
          <w:sz w:val="18"/>
          <w:szCs w:val="18"/>
          <w:lang w:val="ru-RU"/>
        </w:rPr>
      </w:pPr>
    </w:p>
    <w:p w:rsidR="00A80315" w:rsidRPr="00BB2036" w:rsidRDefault="00A80315" w:rsidP="00656ED4">
      <w:pPr>
        <w:rPr>
          <w:rFonts w:ascii="Times New Roman" w:hAnsi="Times New Roman"/>
          <w:b/>
          <w:sz w:val="18"/>
          <w:szCs w:val="18"/>
          <w:lang w:val="ru-RU"/>
        </w:rPr>
      </w:pPr>
    </w:p>
    <w:p w:rsidR="00A80315" w:rsidRPr="00BB2036" w:rsidRDefault="00A80315" w:rsidP="00656ED4">
      <w:pPr>
        <w:rPr>
          <w:rFonts w:ascii="Times New Roman" w:hAnsi="Times New Roman"/>
          <w:b/>
          <w:sz w:val="18"/>
          <w:szCs w:val="18"/>
          <w:lang w:val="ru-RU"/>
        </w:rPr>
      </w:pPr>
    </w:p>
    <w:p w:rsidR="00A80315" w:rsidRPr="00BB2036" w:rsidRDefault="00A80315" w:rsidP="00656ED4">
      <w:pPr>
        <w:rPr>
          <w:rFonts w:ascii="Times New Roman" w:hAnsi="Times New Roman"/>
          <w:b/>
          <w:sz w:val="18"/>
          <w:szCs w:val="18"/>
          <w:lang w:val="ru-RU"/>
        </w:rPr>
      </w:pPr>
    </w:p>
    <w:p w:rsidR="00656ED4" w:rsidRPr="00BB2036" w:rsidRDefault="00EA1E8C" w:rsidP="00656ED4">
      <w:pPr>
        <w:rPr>
          <w:rFonts w:ascii="Times New Roman" w:hAnsi="Times New Roman"/>
          <w:b/>
          <w:sz w:val="18"/>
          <w:szCs w:val="18"/>
          <w:lang w:val="ru-RU"/>
        </w:rPr>
      </w:pPr>
      <w:r w:rsidRPr="00BB2036">
        <w:rPr>
          <w:rFonts w:ascii="Times New Roman" w:hAnsi="Times New Roman"/>
          <w:b/>
          <w:sz w:val="18"/>
          <w:szCs w:val="18"/>
          <w:lang w:val="ru-RU"/>
        </w:rPr>
        <w:t xml:space="preserve">               </w:t>
      </w:r>
      <w:r w:rsidR="00C62EFF" w:rsidRPr="00BB2036">
        <w:rPr>
          <w:rFonts w:ascii="Times New Roman" w:hAnsi="Times New Roman"/>
          <w:b/>
          <w:sz w:val="18"/>
          <w:szCs w:val="18"/>
          <w:lang w:val="ru-RU"/>
        </w:rPr>
        <w:t xml:space="preserve">        </w:t>
      </w:r>
      <w:proofErr w:type="spellStart"/>
      <w:r w:rsidR="00656ED4" w:rsidRPr="00BB2036">
        <w:rPr>
          <w:rFonts w:ascii="Times New Roman" w:hAnsi="Times New Roman"/>
          <w:b/>
          <w:sz w:val="18"/>
          <w:szCs w:val="18"/>
          <w:lang w:val="ru-RU"/>
        </w:rPr>
        <w:t>Протофрейм</w:t>
      </w:r>
      <w:proofErr w:type="spellEnd"/>
    </w:p>
    <w:p w:rsidR="00656ED4" w:rsidRPr="00BB2036" w:rsidRDefault="00656ED4" w:rsidP="00656ED4">
      <w:pPr>
        <w:widowControl/>
        <w:spacing w:line="240" w:lineRule="auto"/>
        <w:ind w:firstLine="357"/>
        <w:rPr>
          <w:rFonts w:ascii="Times New Roman" w:hAnsi="Times New Roman"/>
          <w:bCs/>
          <w:kern w:val="0"/>
          <w:sz w:val="20"/>
          <w:lang w:val="ru-RU" w:eastAsia="ru-RU"/>
        </w:rPr>
      </w:pPr>
    </w:p>
    <w:p w:rsidR="00656ED4" w:rsidRPr="00BB2036" w:rsidRDefault="00656ED4" w:rsidP="00656ED4">
      <w:pPr>
        <w:widowControl/>
        <w:spacing w:line="240" w:lineRule="auto"/>
        <w:ind w:firstLine="357"/>
        <w:rPr>
          <w:rFonts w:ascii="Times New Roman" w:hAnsi="Times New Roman"/>
          <w:bCs/>
          <w:kern w:val="0"/>
          <w:sz w:val="20"/>
          <w:lang w:val="ru-RU" w:eastAsia="ru-RU"/>
        </w:rPr>
      </w:pPr>
    </w:p>
    <w:p w:rsidR="00656ED4" w:rsidRPr="00BB2036" w:rsidRDefault="00656ED4" w:rsidP="00656ED4">
      <w:pPr>
        <w:widowControl/>
        <w:spacing w:line="240" w:lineRule="auto"/>
        <w:ind w:firstLine="357"/>
        <w:rPr>
          <w:rFonts w:ascii="Times New Roman" w:hAnsi="Times New Roman"/>
          <w:bCs/>
          <w:kern w:val="0"/>
          <w:sz w:val="20"/>
          <w:lang w:val="ru-RU" w:eastAsia="ru-RU"/>
        </w:rPr>
      </w:pPr>
    </w:p>
    <w:p w:rsidR="00656ED4" w:rsidRPr="00BB2036" w:rsidRDefault="00656ED4" w:rsidP="00656ED4">
      <w:pPr>
        <w:widowControl/>
        <w:spacing w:line="240" w:lineRule="auto"/>
        <w:rPr>
          <w:rFonts w:ascii="Times New Roman" w:hAnsi="Times New Roman"/>
          <w:bCs/>
          <w:kern w:val="0"/>
          <w:sz w:val="12"/>
          <w:szCs w:val="12"/>
          <w:lang w:val="ru-RU" w:eastAsia="ru-RU"/>
        </w:rPr>
      </w:pPr>
    </w:p>
    <w:p w:rsidR="00656ED4" w:rsidRPr="00BB2036" w:rsidRDefault="00656ED4" w:rsidP="00656ED4">
      <w:pPr>
        <w:pStyle w:val="a9"/>
        <w:spacing w:after="120"/>
        <w:ind w:left="0" w:firstLine="284"/>
        <w:rPr>
          <w:color w:val="auto"/>
          <w:szCs w:val="20"/>
        </w:rPr>
      </w:pPr>
    </w:p>
    <w:p w:rsidR="00656ED4" w:rsidRPr="00BB2036" w:rsidRDefault="00656ED4" w:rsidP="00656ED4">
      <w:pPr>
        <w:spacing w:line="240" w:lineRule="auto"/>
        <w:ind w:firstLine="284"/>
        <w:rPr>
          <w:rFonts w:ascii="Times New Roman" w:hAnsi="Times New Roman" w:cs="Arial"/>
          <w:kern w:val="0"/>
          <w:sz w:val="20"/>
          <w:lang w:val="ru-RU" w:eastAsia="ru-RU"/>
        </w:rPr>
      </w:pPr>
    </w:p>
    <w:p w:rsidR="00656ED4" w:rsidRPr="00BB2036" w:rsidRDefault="0073408F" w:rsidP="00656ED4">
      <w:pPr>
        <w:spacing w:line="240" w:lineRule="auto"/>
        <w:ind w:firstLine="284"/>
        <w:rPr>
          <w:rFonts w:ascii="Times New Roman" w:hAnsi="Times New Roman" w:cs="Arial"/>
          <w:kern w:val="0"/>
          <w:sz w:val="20"/>
          <w:lang w:val="ru-RU" w:eastAsia="ru-RU"/>
        </w:rPr>
      </w:pPr>
      <w:r w:rsidRPr="00BB2036">
        <w:rPr>
          <w:rFonts w:ascii="Times New Roman" w:hAnsi="Times New Roman" w:cs="Arial"/>
          <w:noProof/>
          <w:kern w:val="0"/>
          <w:sz w:val="20"/>
          <w:lang w:val="ru-RU" w:eastAsia="ru-RU"/>
        </w:rPr>
        <mc:AlternateContent>
          <mc:Choice Requires="wps">
            <w:drawing>
              <wp:anchor distT="0" distB="0" distL="114300" distR="114300" simplePos="0" relativeHeight="251658240" behindDoc="0" locked="0" layoutInCell="1" allowOverlap="1" wp14:anchorId="55711FC1" wp14:editId="6FDC1025">
                <wp:simplePos x="0" y="0"/>
                <wp:positionH relativeFrom="column">
                  <wp:posOffset>-3175</wp:posOffset>
                </wp:positionH>
                <wp:positionV relativeFrom="paragraph">
                  <wp:posOffset>47625</wp:posOffset>
                </wp:positionV>
                <wp:extent cx="2597785" cy="244475"/>
                <wp:effectExtent l="0" t="0" r="12065" b="22225"/>
                <wp:wrapNone/>
                <wp:docPr id="8"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244475"/>
                        </a:xfrm>
                        <a:prstGeom prst="rect">
                          <a:avLst/>
                        </a:prstGeom>
                        <a:solidFill>
                          <a:srgbClr val="FFFFFF"/>
                        </a:solidFill>
                        <a:ln w="9525">
                          <a:solidFill>
                            <a:schemeClr val="bg1">
                              <a:lumMod val="100000"/>
                              <a:lumOff val="0"/>
                            </a:schemeClr>
                          </a:solidFill>
                          <a:miter lim="800000"/>
                          <a:headEnd/>
                          <a:tailEnd/>
                        </a:ln>
                      </wps:spPr>
                      <wps:txbx>
                        <w:txbxContent>
                          <w:p w:rsidR="00D941ED" w:rsidRPr="00B868D0" w:rsidRDefault="00D941ED" w:rsidP="00B868D0">
                            <w:pPr>
                              <w:widowControl/>
                              <w:spacing w:line="240" w:lineRule="auto"/>
                              <w:jc w:val="left"/>
                              <w:rPr>
                                <w:rFonts w:ascii="Times New Roman" w:hAnsi="Times New Roman"/>
                                <w:bCs/>
                                <w:kern w:val="0"/>
                                <w:sz w:val="20"/>
                                <w:lang w:val="ru-RU" w:eastAsia="ru-RU"/>
                              </w:rPr>
                            </w:pPr>
                            <w:r w:rsidRPr="00B868D0">
                              <w:rPr>
                                <w:rFonts w:ascii="Times New Roman" w:hAnsi="Times New Roman"/>
                                <w:bCs/>
                                <w:kern w:val="0"/>
                                <w:sz w:val="20"/>
                                <w:lang w:val="ru-RU" w:eastAsia="ru-RU"/>
                              </w:rPr>
                              <w:t xml:space="preserve">Рисунок </w:t>
                            </w:r>
                            <w:r>
                              <w:rPr>
                                <w:rFonts w:ascii="Times New Roman" w:hAnsi="Times New Roman"/>
                                <w:bCs/>
                                <w:kern w:val="0"/>
                                <w:sz w:val="20"/>
                                <w:lang w:val="ru-RU" w:eastAsia="ru-RU"/>
                              </w:rPr>
                              <w:t>7</w:t>
                            </w:r>
                            <w:r w:rsidRPr="00B868D0">
                              <w:rPr>
                                <w:rFonts w:ascii="Times New Roman" w:hAnsi="Times New Roman"/>
                                <w:bCs/>
                                <w:kern w:val="0"/>
                                <w:sz w:val="20"/>
                                <w:lang w:val="ru-RU" w:eastAsia="ru-RU"/>
                              </w:rPr>
                              <w:t xml:space="preserve"> – К определению знака-фрейма</w:t>
                            </w:r>
                          </w:p>
                          <w:p w:rsidR="00D941ED" w:rsidRPr="00895E36" w:rsidRDefault="00D941ED" w:rsidP="00656ED4">
                            <w:pPr>
                              <w:rPr>
                                <w:rFonts w:asciiTheme="minorHAnsi" w:hAnsiTheme="minorHAnsi"/>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1" o:spid="_x0000_s1060" type="#_x0000_t202" style="position:absolute;left:0;text-align:left;margin-left:-.25pt;margin-top:3.75pt;width:204.55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" strokecolor="white [3212]">
                <v:textbox>
                  <w:txbxContent>
                    <w:p w:rsidR="00FD562A" w:rsidRPr="00B868D0" w:rsidRDefault="00FD562A" w:rsidP="00B868D0">
                      <w:pPr>
                        <w:widowControl/>
                        <w:spacing w:line="240" w:lineRule="auto"/>
                        <w:jc w:val="left"/>
                        <w:rPr>
                          <w:rFonts w:ascii="Times New Roman" w:hAnsi="Times New Roman"/>
                          <w:bCs/>
                          <w:kern w:val="0"/>
                          <w:sz w:val="20"/>
                          <w:lang w:val="ru-RU" w:eastAsia="ru-RU"/>
                        </w:rPr>
                      </w:pPr>
                      <w:r w:rsidRPr="00B868D0">
                        <w:rPr>
                          <w:rFonts w:ascii="Times New Roman" w:hAnsi="Times New Roman"/>
                          <w:bCs/>
                          <w:kern w:val="0"/>
                          <w:sz w:val="20"/>
                          <w:lang w:val="ru-RU" w:eastAsia="ru-RU"/>
                        </w:rPr>
                        <w:t xml:space="preserve">Рисунок </w:t>
                      </w:r>
                      <w:r>
                        <w:rPr>
                          <w:rFonts w:ascii="Times New Roman" w:hAnsi="Times New Roman"/>
                          <w:bCs/>
                          <w:kern w:val="0"/>
                          <w:sz w:val="20"/>
                          <w:lang w:val="ru-RU" w:eastAsia="ru-RU"/>
                        </w:rPr>
                        <w:t>7</w:t>
                      </w:r>
                      <w:r w:rsidRPr="00B868D0">
                        <w:rPr>
                          <w:rFonts w:ascii="Times New Roman" w:hAnsi="Times New Roman"/>
                          <w:bCs/>
                          <w:kern w:val="0"/>
                          <w:sz w:val="20"/>
                          <w:lang w:val="ru-RU" w:eastAsia="ru-RU"/>
                        </w:rPr>
                        <w:t xml:space="preserve"> – К определению знака-фрейма</w:t>
                      </w:r>
                    </w:p>
                    <w:p w:rsidR="00FD562A" w:rsidRPr="00895E36" w:rsidRDefault="00FD562A" w:rsidP="00656ED4">
                      <w:pPr>
                        <w:rPr>
                          <w:rFonts w:asciiTheme="minorHAnsi" w:hAnsiTheme="minorHAnsi"/>
                          <w:lang w:val="ru-RU"/>
                        </w:rPr>
                      </w:pPr>
                    </w:p>
                  </w:txbxContent>
                </v:textbox>
              </v:shape>
            </w:pict>
          </mc:Fallback>
        </mc:AlternateContent>
      </w:r>
    </w:p>
    <w:p w:rsidR="00656ED4" w:rsidRPr="00BB2036" w:rsidRDefault="00656ED4" w:rsidP="00656ED4">
      <w:pPr>
        <w:spacing w:line="240" w:lineRule="auto"/>
        <w:ind w:firstLine="284"/>
        <w:rPr>
          <w:rFonts w:ascii="Times New Roman" w:hAnsi="Times New Roman" w:cs="Arial"/>
          <w:kern w:val="0"/>
          <w:sz w:val="20"/>
          <w:lang w:val="ru-RU" w:eastAsia="ru-RU"/>
        </w:rPr>
      </w:pPr>
    </w:p>
    <w:p w:rsidR="00724F41" w:rsidRPr="00BB2036" w:rsidRDefault="000E3421" w:rsidP="001A5287">
      <w:pPr>
        <w:pStyle w:val="a9"/>
        <w:ind w:left="0" w:right="-1" w:firstLine="426"/>
        <w:rPr>
          <w:color w:val="auto"/>
          <w:sz w:val="24"/>
          <w:szCs w:val="24"/>
        </w:rPr>
      </w:pPr>
      <w:r w:rsidRPr="00BB2036">
        <w:rPr>
          <w:color w:val="auto"/>
          <w:sz w:val="24"/>
          <w:szCs w:val="24"/>
        </w:rPr>
        <w:t xml:space="preserve">Зарубежные работы по </w:t>
      </w:r>
      <w:r w:rsidR="005A2527" w:rsidRPr="00BB2036">
        <w:rPr>
          <w:color w:val="auto"/>
          <w:sz w:val="24"/>
          <w:szCs w:val="24"/>
        </w:rPr>
        <w:t>КС</w:t>
      </w:r>
      <w:r w:rsidRPr="00BB2036">
        <w:rPr>
          <w:color w:val="auto"/>
          <w:sz w:val="24"/>
          <w:szCs w:val="24"/>
        </w:rPr>
        <w:t xml:space="preserve"> появились существенно позже публикаций Д.А.</w:t>
      </w:r>
      <w:r w:rsidR="00276D49" w:rsidRPr="00BB2036">
        <w:rPr>
          <w:color w:val="auto"/>
          <w:sz w:val="24"/>
          <w:szCs w:val="24"/>
        </w:rPr>
        <w:t> </w:t>
      </w:r>
      <w:r w:rsidRPr="00BB2036">
        <w:rPr>
          <w:color w:val="auto"/>
          <w:sz w:val="24"/>
          <w:szCs w:val="24"/>
        </w:rPr>
        <w:t>Поспелова по семиотическому мод</w:t>
      </w:r>
      <w:r w:rsidR="00D52C1F" w:rsidRPr="00BB2036">
        <w:rPr>
          <w:color w:val="auto"/>
          <w:sz w:val="24"/>
          <w:szCs w:val="24"/>
        </w:rPr>
        <w:t>елированию. Одним из пионеров</w:t>
      </w:r>
      <w:r w:rsidR="00376333" w:rsidRPr="00BB2036">
        <w:rPr>
          <w:color w:val="auto"/>
          <w:sz w:val="24"/>
          <w:szCs w:val="24"/>
        </w:rPr>
        <w:t xml:space="preserve"> </w:t>
      </w:r>
      <w:r w:rsidR="005A2527" w:rsidRPr="00BB2036">
        <w:rPr>
          <w:color w:val="auto"/>
          <w:sz w:val="24"/>
          <w:szCs w:val="24"/>
        </w:rPr>
        <w:t>КС</w:t>
      </w:r>
      <w:r w:rsidRPr="00BB2036">
        <w:rPr>
          <w:color w:val="auto"/>
          <w:sz w:val="24"/>
          <w:szCs w:val="24"/>
        </w:rPr>
        <w:t xml:space="preserve"> считается Т.</w:t>
      </w:r>
      <w:r w:rsidR="00D60C52" w:rsidRPr="00BB2036">
        <w:rPr>
          <w:color w:val="auto"/>
          <w:sz w:val="24"/>
          <w:szCs w:val="24"/>
        </w:rPr>
        <w:t xml:space="preserve"> </w:t>
      </w:r>
      <w:proofErr w:type="spellStart"/>
      <w:r w:rsidRPr="00BB2036">
        <w:rPr>
          <w:color w:val="auto"/>
          <w:sz w:val="24"/>
          <w:szCs w:val="24"/>
        </w:rPr>
        <w:t>Даддезио</w:t>
      </w:r>
      <w:proofErr w:type="spellEnd"/>
      <w:r w:rsidRPr="00BB2036">
        <w:rPr>
          <w:color w:val="auto"/>
          <w:sz w:val="24"/>
          <w:szCs w:val="24"/>
        </w:rPr>
        <w:t>, написавший книгу «О разуме и символах: релевантность когнитивных наук семиотике» [54]; среди часто цитируемых авторов выделим Й.</w:t>
      </w:r>
      <w:r w:rsidR="00D60C52" w:rsidRPr="00BB2036">
        <w:rPr>
          <w:color w:val="auto"/>
          <w:sz w:val="24"/>
          <w:szCs w:val="24"/>
        </w:rPr>
        <w:t xml:space="preserve"> </w:t>
      </w:r>
      <w:proofErr w:type="spellStart"/>
      <w:r w:rsidRPr="00BB2036">
        <w:rPr>
          <w:color w:val="auto"/>
          <w:sz w:val="24"/>
          <w:szCs w:val="24"/>
        </w:rPr>
        <w:t>Златева</w:t>
      </w:r>
      <w:proofErr w:type="spellEnd"/>
      <w:r w:rsidRPr="00BB2036">
        <w:rPr>
          <w:color w:val="auto"/>
          <w:sz w:val="24"/>
          <w:szCs w:val="24"/>
        </w:rPr>
        <w:t xml:space="preserve"> [55</w:t>
      </w:r>
      <w:r w:rsidR="007A4D4C" w:rsidRPr="00BB2036">
        <w:rPr>
          <w:color w:val="auto"/>
          <w:sz w:val="24"/>
          <w:szCs w:val="24"/>
        </w:rPr>
        <w:t>]</w:t>
      </w:r>
      <w:r w:rsidRPr="00BB2036">
        <w:rPr>
          <w:color w:val="auto"/>
          <w:sz w:val="24"/>
          <w:szCs w:val="24"/>
        </w:rPr>
        <w:t>.</w:t>
      </w:r>
      <w:r w:rsidR="00B8632C" w:rsidRPr="00BB2036">
        <w:rPr>
          <w:color w:val="auto"/>
          <w:sz w:val="24"/>
          <w:szCs w:val="24"/>
        </w:rPr>
        <w:t xml:space="preserve"> </w:t>
      </w:r>
      <w:r w:rsidR="00FB085F" w:rsidRPr="00BB2036">
        <w:rPr>
          <w:color w:val="auto"/>
          <w:sz w:val="24"/>
          <w:szCs w:val="24"/>
        </w:rPr>
        <w:t xml:space="preserve">В России термин </w:t>
      </w:r>
      <w:r w:rsidR="005A2527" w:rsidRPr="00BB2036">
        <w:rPr>
          <w:color w:val="auto"/>
          <w:sz w:val="24"/>
          <w:szCs w:val="24"/>
        </w:rPr>
        <w:t>КС</w:t>
      </w:r>
      <w:r w:rsidR="00FB085F" w:rsidRPr="00BB2036">
        <w:rPr>
          <w:color w:val="auto"/>
          <w:sz w:val="24"/>
          <w:szCs w:val="24"/>
        </w:rPr>
        <w:t xml:space="preserve"> впервые использовал </w:t>
      </w:r>
      <w:r w:rsidR="00AE68C4" w:rsidRPr="00BB2036">
        <w:rPr>
          <w:color w:val="auto"/>
          <w:sz w:val="24"/>
          <w:szCs w:val="24"/>
        </w:rPr>
        <w:t>В.В.</w:t>
      </w:r>
      <w:r w:rsidR="00276D49" w:rsidRPr="00BB2036">
        <w:rPr>
          <w:color w:val="auto"/>
          <w:sz w:val="24"/>
          <w:szCs w:val="24"/>
        </w:rPr>
        <w:t> </w:t>
      </w:r>
      <w:r w:rsidR="00AE68C4" w:rsidRPr="00BB2036">
        <w:rPr>
          <w:color w:val="auto"/>
          <w:sz w:val="24"/>
          <w:szCs w:val="24"/>
        </w:rPr>
        <w:t>Рыков [56]. Первоначально он рассматривал КС как инструмент для интеграции и с</w:t>
      </w:r>
      <w:r w:rsidR="00AE68C4" w:rsidRPr="00BB2036">
        <w:rPr>
          <w:color w:val="auto"/>
          <w:sz w:val="24"/>
          <w:szCs w:val="24"/>
        </w:rPr>
        <w:t>о</w:t>
      </w:r>
      <w:r w:rsidR="00AE68C4" w:rsidRPr="00BB2036">
        <w:rPr>
          <w:color w:val="auto"/>
          <w:sz w:val="24"/>
          <w:szCs w:val="24"/>
        </w:rPr>
        <w:t xml:space="preserve">вершенствования систем извлечения знаний из текстов. Впоследствии </w:t>
      </w:r>
      <w:r w:rsidR="00724F41" w:rsidRPr="00BB2036">
        <w:rPr>
          <w:color w:val="auto"/>
          <w:sz w:val="24"/>
          <w:szCs w:val="24"/>
        </w:rPr>
        <w:t>было разработано описание бизнес</w:t>
      </w:r>
      <w:r w:rsidR="00AE68C4" w:rsidRPr="00BB2036">
        <w:rPr>
          <w:color w:val="auto"/>
          <w:sz w:val="24"/>
          <w:szCs w:val="24"/>
        </w:rPr>
        <w:t xml:space="preserve">-процессов в виде знаковых структур </w:t>
      </w:r>
      <w:r w:rsidR="00724F41" w:rsidRPr="00BB2036">
        <w:rPr>
          <w:color w:val="auto"/>
          <w:sz w:val="24"/>
          <w:szCs w:val="24"/>
        </w:rPr>
        <w:t>и проведена семантическая разработка таких описаний с цель</w:t>
      </w:r>
      <w:r w:rsidR="003439CF" w:rsidRPr="00BB2036">
        <w:rPr>
          <w:color w:val="auto"/>
          <w:sz w:val="24"/>
          <w:szCs w:val="24"/>
        </w:rPr>
        <w:t>ю</w:t>
      </w:r>
      <w:r w:rsidR="00724F41" w:rsidRPr="00BB2036">
        <w:rPr>
          <w:color w:val="auto"/>
          <w:sz w:val="24"/>
          <w:szCs w:val="24"/>
        </w:rPr>
        <w:t xml:space="preserve"> получения новых знаний об этих бизнес-процессах.</w:t>
      </w:r>
    </w:p>
    <w:p w:rsidR="00656ED4" w:rsidRPr="00BB2036" w:rsidRDefault="007A4D4C" w:rsidP="001A5287">
      <w:pPr>
        <w:pStyle w:val="a9"/>
        <w:ind w:left="0" w:right="-1" w:firstLine="426"/>
        <w:rPr>
          <w:bCs/>
          <w:color w:val="auto"/>
          <w:sz w:val="24"/>
          <w:szCs w:val="24"/>
        </w:rPr>
      </w:pPr>
      <w:r w:rsidRPr="00BB2036">
        <w:rPr>
          <w:rFonts w:eastAsia="Calibri"/>
          <w:color w:val="auto"/>
          <w:sz w:val="24"/>
          <w:szCs w:val="24"/>
        </w:rPr>
        <w:t>О</w:t>
      </w:r>
      <w:r w:rsidR="006E7129" w:rsidRPr="00BB2036">
        <w:rPr>
          <w:bCs/>
          <w:color w:val="auto"/>
          <w:sz w:val="24"/>
          <w:szCs w:val="24"/>
        </w:rPr>
        <w:t xml:space="preserve">пределение </w:t>
      </w:r>
      <w:r w:rsidR="005A2527" w:rsidRPr="00BB2036">
        <w:rPr>
          <w:bCs/>
          <w:color w:val="auto"/>
          <w:sz w:val="24"/>
          <w:szCs w:val="24"/>
        </w:rPr>
        <w:t>КС</w:t>
      </w:r>
      <w:r w:rsidR="006E7129" w:rsidRPr="00BB2036">
        <w:rPr>
          <w:bCs/>
          <w:color w:val="auto"/>
          <w:sz w:val="24"/>
          <w:szCs w:val="24"/>
        </w:rPr>
        <w:t xml:space="preserve"> [</w:t>
      </w:r>
      <w:r w:rsidR="00724F41" w:rsidRPr="00BB2036">
        <w:rPr>
          <w:bCs/>
          <w:color w:val="auto"/>
          <w:sz w:val="24"/>
          <w:szCs w:val="24"/>
        </w:rPr>
        <w:t>49</w:t>
      </w:r>
      <w:r w:rsidR="006E7129" w:rsidRPr="00BB2036">
        <w:rPr>
          <w:bCs/>
          <w:color w:val="auto"/>
          <w:sz w:val="24"/>
          <w:szCs w:val="24"/>
        </w:rPr>
        <w:t>]</w:t>
      </w:r>
      <w:r w:rsidR="001074CC" w:rsidRPr="00BB2036">
        <w:rPr>
          <w:bCs/>
          <w:color w:val="auto"/>
          <w:sz w:val="24"/>
          <w:szCs w:val="24"/>
        </w:rPr>
        <w:t xml:space="preserve"> легко</w:t>
      </w:r>
      <w:r w:rsidR="006E7129" w:rsidRPr="00BB2036">
        <w:rPr>
          <w:bCs/>
          <w:color w:val="auto"/>
          <w:sz w:val="24"/>
          <w:szCs w:val="24"/>
        </w:rPr>
        <w:t xml:space="preserve"> расширить и не ограничиваться только уровнем знаний. С</w:t>
      </w:r>
      <w:r w:rsidR="005D18E2">
        <w:rPr>
          <w:bCs/>
          <w:color w:val="auto"/>
          <w:sz w:val="24"/>
          <w:szCs w:val="24"/>
        </w:rPr>
        <w:t> </w:t>
      </w:r>
      <w:r w:rsidR="006E7129" w:rsidRPr="00BB2036">
        <w:rPr>
          <w:bCs/>
          <w:color w:val="auto"/>
          <w:sz w:val="24"/>
          <w:szCs w:val="24"/>
        </w:rPr>
        <w:t>одной стороны, е</w:t>
      </w:r>
      <w:r w:rsidR="003439CF" w:rsidRPr="00BB2036">
        <w:rPr>
          <w:bCs/>
          <w:color w:val="auto"/>
          <w:sz w:val="24"/>
          <w:szCs w:val="24"/>
        </w:rPr>
        <w:t>ё</w:t>
      </w:r>
      <w:r w:rsidR="006E7129" w:rsidRPr="00BB2036">
        <w:rPr>
          <w:bCs/>
          <w:color w:val="auto"/>
          <w:sz w:val="24"/>
          <w:szCs w:val="24"/>
        </w:rPr>
        <w:t xml:space="preserve"> можно интерпретировать как науку о развитии моделей и методов п</w:t>
      </w:r>
      <w:r w:rsidR="006E7129" w:rsidRPr="00BB2036">
        <w:rPr>
          <w:bCs/>
          <w:color w:val="auto"/>
          <w:sz w:val="24"/>
          <w:szCs w:val="24"/>
        </w:rPr>
        <w:t>о</w:t>
      </w:r>
      <w:r w:rsidR="006E7129" w:rsidRPr="00BB2036">
        <w:rPr>
          <w:bCs/>
          <w:color w:val="auto"/>
          <w:sz w:val="24"/>
          <w:szCs w:val="24"/>
        </w:rPr>
        <w:t xml:space="preserve">знания и конструирования смысла на основе знаковых структур. </w:t>
      </w:r>
      <w:r w:rsidR="001074CC" w:rsidRPr="00BB2036">
        <w:rPr>
          <w:color w:val="auto"/>
          <w:sz w:val="24"/>
          <w:szCs w:val="24"/>
        </w:rPr>
        <w:t>В рамках КС можно ра</w:t>
      </w:r>
      <w:r w:rsidR="001074CC" w:rsidRPr="00BB2036">
        <w:rPr>
          <w:color w:val="auto"/>
          <w:sz w:val="24"/>
          <w:szCs w:val="24"/>
        </w:rPr>
        <w:t>с</w:t>
      </w:r>
      <w:r w:rsidR="001074CC" w:rsidRPr="00BB2036">
        <w:rPr>
          <w:color w:val="auto"/>
          <w:sz w:val="24"/>
          <w:szCs w:val="24"/>
        </w:rPr>
        <w:t>сматривать весь спектр проблем синтеза и анализа смыслов, определения значений разных знаковых структур, понимания ситуативного поведения людей и их коллективов, познания мира в целом.</w:t>
      </w:r>
      <w:r w:rsidR="00D60C52" w:rsidRPr="00BB2036">
        <w:rPr>
          <w:color w:val="auto"/>
          <w:sz w:val="24"/>
          <w:szCs w:val="24"/>
        </w:rPr>
        <w:t xml:space="preserve"> </w:t>
      </w:r>
      <w:r w:rsidR="006E7129" w:rsidRPr="00BB2036">
        <w:rPr>
          <w:bCs/>
          <w:color w:val="auto"/>
          <w:sz w:val="24"/>
          <w:szCs w:val="24"/>
        </w:rPr>
        <w:t xml:space="preserve">С другой стороны, она </w:t>
      </w:r>
      <w:r w:rsidR="00724F41" w:rsidRPr="00BB2036">
        <w:rPr>
          <w:bCs/>
          <w:color w:val="auto"/>
          <w:sz w:val="24"/>
          <w:szCs w:val="24"/>
        </w:rPr>
        <w:t>призвана занима</w:t>
      </w:r>
      <w:r w:rsidR="006E7129" w:rsidRPr="00BB2036">
        <w:rPr>
          <w:bCs/>
          <w:color w:val="auto"/>
          <w:sz w:val="24"/>
          <w:szCs w:val="24"/>
        </w:rPr>
        <w:t>т</w:t>
      </w:r>
      <w:r w:rsidR="00724F41" w:rsidRPr="00BB2036">
        <w:rPr>
          <w:bCs/>
          <w:color w:val="auto"/>
          <w:sz w:val="24"/>
          <w:szCs w:val="24"/>
        </w:rPr>
        <w:t>ь</w:t>
      </w:r>
      <w:r w:rsidR="006E7129" w:rsidRPr="00BB2036">
        <w:rPr>
          <w:bCs/>
          <w:color w:val="auto"/>
          <w:sz w:val="24"/>
          <w:szCs w:val="24"/>
        </w:rPr>
        <w:t xml:space="preserve">ся проблемами </w:t>
      </w:r>
      <w:proofErr w:type="spellStart"/>
      <w:r w:rsidR="006E7129" w:rsidRPr="00BB2036">
        <w:rPr>
          <w:bCs/>
          <w:color w:val="auto"/>
          <w:sz w:val="24"/>
          <w:szCs w:val="24"/>
        </w:rPr>
        <w:t>семиозиса</w:t>
      </w:r>
      <w:proofErr w:type="spellEnd"/>
      <w:r w:rsidR="006E7129" w:rsidRPr="00BB2036">
        <w:rPr>
          <w:bCs/>
          <w:color w:val="auto"/>
          <w:sz w:val="24"/>
          <w:szCs w:val="24"/>
        </w:rPr>
        <w:t>, формир</w:t>
      </w:r>
      <w:r w:rsidR="006E7129" w:rsidRPr="00BB2036">
        <w:rPr>
          <w:bCs/>
          <w:color w:val="auto"/>
          <w:sz w:val="24"/>
          <w:szCs w:val="24"/>
        </w:rPr>
        <w:t>о</w:t>
      </w:r>
      <w:r w:rsidR="006E7129" w:rsidRPr="00BB2036">
        <w:rPr>
          <w:bCs/>
          <w:color w:val="auto"/>
          <w:sz w:val="24"/>
          <w:szCs w:val="24"/>
        </w:rPr>
        <w:t>вания семиотических отношений для когнитивных процессов и систем любого уровня (во</w:t>
      </w:r>
      <w:r w:rsidR="006E7129" w:rsidRPr="00BB2036">
        <w:rPr>
          <w:bCs/>
          <w:color w:val="auto"/>
          <w:sz w:val="24"/>
          <w:szCs w:val="24"/>
        </w:rPr>
        <w:t>с</w:t>
      </w:r>
      <w:r w:rsidR="006E7129" w:rsidRPr="00BB2036">
        <w:rPr>
          <w:bCs/>
          <w:color w:val="auto"/>
          <w:sz w:val="24"/>
          <w:szCs w:val="24"/>
        </w:rPr>
        <w:t>приятие, представление, мышление</w:t>
      </w:r>
      <w:r w:rsidR="00724F41" w:rsidRPr="00BB2036">
        <w:rPr>
          <w:bCs/>
          <w:color w:val="auto"/>
          <w:sz w:val="24"/>
          <w:szCs w:val="24"/>
        </w:rPr>
        <w:t>, понимание</w:t>
      </w:r>
      <w:r w:rsidR="006E7129" w:rsidRPr="00BB2036">
        <w:rPr>
          <w:bCs/>
          <w:color w:val="auto"/>
          <w:sz w:val="24"/>
          <w:szCs w:val="24"/>
        </w:rPr>
        <w:t xml:space="preserve">). </w:t>
      </w:r>
    </w:p>
    <w:p w:rsidR="00CE5008" w:rsidRPr="00BB2036" w:rsidRDefault="00656ED4" w:rsidP="001A5287">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 xml:space="preserve">Проиллюстрируем эту мысль на примере </w:t>
      </w:r>
      <w:r w:rsidRPr="00BB2036">
        <w:rPr>
          <w:rFonts w:ascii="Times New Roman" w:hAnsi="Times New Roman"/>
          <w:i/>
          <w:sz w:val="24"/>
          <w:szCs w:val="24"/>
          <w:lang w:val="ru-RU"/>
        </w:rPr>
        <w:t xml:space="preserve">когнитивного </w:t>
      </w:r>
      <w:proofErr w:type="spellStart"/>
      <w:r w:rsidRPr="00BB2036">
        <w:rPr>
          <w:rFonts w:ascii="Times New Roman" w:hAnsi="Times New Roman"/>
          <w:i/>
          <w:sz w:val="24"/>
          <w:szCs w:val="24"/>
          <w:lang w:val="ru-RU"/>
        </w:rPr>
        <w:t>семиозиса</w:t>
      </w:r>
      <w:proofErr w:type="spellEnd"/>
      <w:r w:rsidRPr="00BB2036">
        <w:rPr>
          <w:rFonts w:ascii="Times New Roman" w:hAnsi="Times New Roman"/>
          <w:sz w:val="24"/>
          <w:szCs w:val="24"/>
          <w:lang w:val="ru-RU"/>
        </w:rPr>
        <w:t xml:space="preserve"> – процесса порожд</w:t>
      </w:r>
      <w:r w:rsidRPr="00BB2036">
        <w:rPr>
          <w:rFonts w:ascii="Times New Roman" w:hAnsi="Times New Roman"/>
          <w:sz w:val="24"/>
          <w:szCs w:val="24"/>
          <w:lang w:val="ru-RU"/>
        </w:rPr>
        <w:t>е</w:t>
      </w:r>
      <w:r w:rsidRPr="00BB2036">
        <w:rPr>
          <w:rFonts w:ascii="Times New Roman" w:hAnsi="Times New Roman"/>
          <w:sz w:val="24"/>
          <w:szCs w:val="24"/>
          <w:lang w:val="ru-RU"/>
        </w:rPr>
        <w:t>ния и трансформации знаний, который определяет их синтаксис (представление в структу</w:t>
      </w:r>
      <w:r w:rsidRPr="00BB2036">
        <w:rPr>
          <w:rFonts w:ascii="Times New Roman" w:hAnsi="Times New Roman"/>
          <w:sz w:val="24"/>
          <w:szCs w:val="24"/>
          <w:lang w:val="ru-RU"/>
        </w:rPr>
        <w:t>р</w:t>
      </w:r>
      <w:r w:rsidRPr="00BB2036">
        <w:rPr>
          <w:rFonts w:ascii="Times New Roman" w:hAnsi="Times New Roman"/>
          <w:sz w:val="24"/>
          <w:szCs w:val="24"/>
          <w:lang w:val="ru-RU"/>
        </w:rPr>
        <w:t>ном мире), семантику (представление в ментальном мире) и прагматику (представление в р</w:t>
      </w:r>
      <w:r w:rsidRPr="00BB2036">
        <w:rPr>
          <w:rFonts w:ascii="Times New Roman" w:hAnsi="Times New Roman"/>
          <w:sz w:val="24"/>
          <w:szCs w:val="24"/>
          <w:lang w:val="ru-RU"/>
        </w:rPr>
        <w:t>е</w:t>
      </w:r>
      <w:r w:rsidRPr="00BB2036">
        <w:rPr>
          <w:rFonts w:ascii="Times New Roman" w:hAnsi="Times New Roman"/>
          <w:sz w:val="24"/>
          <w:szCs w:val="24"/>
          <w:lang w:val="ru-RU"/>
        </w:rPr>
        <w:t xml:space="preserve">альном мире). </w:t>
      </w:r>
      <w:proofErr w:type="spellStart"/>
      <w:r w:rsidRPr="00BB2036">
        <w:rPr>
          <w:rFonts w:ascii="Times New Roman" w:hAnsi="Times New Roman"/>
          <w:sz w:val="24"/>
          <w:szCs w:val="24"/>
          <w:lang w:val="ru-RU"/>
        </w:rPr>
        <w:t>Семиозис</w:t>
      </w:r>
      <w:proofErr w:type="spellEnd"/>
      <w:r w:rsidRPr="00BB2036">
        <w:rPr>
          <w:rFonts w:ascii="Times New Roman" w:hAnsi="Times New Roman"/>
          <w:sz w:val="24"/>
          <w:szCs w:val="24"/>
          <w:lang w:val="ru-RU"/>
        </w:rPr>
        <w:t xml:space="preserve"> разворачивается внутри контура циркуляции знаний (</w:t>
      </w:r>
      <w:r w:rsidR="00724F41" w:rsidRPr="00BB2036">
        <w:rPr>
          <w:rFonts w:ascii="Times New Roman" w:hAnsi="Times New Roman"/>
          <w:sz w:val="24"/>
          <w:szCs w:val="24"/>
          <w:lang w:val="ru-RU"/>
        </w:rPr>
        <w:t xml:space="preserve">рисунок </w:t>
      </w:r>
      <w:r w:rsidR="001A5287">
        <w:rPr>
          <w:rFonts w:ascii="Times New Roman" w:hAnsi="Times New Roman"/>
          <w:sz w:val="24"/>
          <w:szCs w:val="24"/>
          <w:lang w:val="ru-RU"/>
        </w:rPr>
        <w:t>8</w:t>
      </w:r>
      <w:r w:rsidR="007A4D4C" w:rsidRPr="00BB2036">
        <w:rPr>
          <w:rStyle w:val="afff0"/>
          <w:rFonts w:ascii="Times New Roman" w:hAnsi="Times New Roman"/>
          <w:sz w:val="24"/>
          <w:szCs w:val="24"/>
          <w:lang w:val="ru-RU"/>
        </w:rPr>
        <w:footnoteReference w:id="2"/>
      </w:r>
      <w:r w:rsidRPr="00BB2036">
        <w:rPr>
          <w:rFonts w:ascii="Times New Roman" w:hAnsi="Times New Roman"/>
          <w:sz w:val="24"/>
          <w:szCs w:val="24"/>
          <w:lang w:val="ru-RU"/>
        </w:rPr>
        <w:t>), который типичен для целенаправленной системы</w:t>
      </w:r>
      <w:r w:rsidR="00CE5008" w:rsidRPr="00BB2036">
        <w:rPr>
          <w:rFonts w:ascii="Times New Roman" w:hAnsi="Times New Roman"/>
          <w:sz w:val="24"/>
          <w:szCs w:val="24"/>
          <w:lang w:val="ru-RU"/>
        </w:rPr>
        <w:t>,</w:t>
      </w:r>
      <w:r w:rsidRPr="00BB2036">
        <w:rPr>
          <w:rFonts w:ascii="Times New Roman" w:hAnsi="Times New Roman"/>
          <w:sz w:val="24"/>
          <w:szCs w:val="24"/>
          <w:lang w:val="ru-RU"/>
        </w:rPr>
        <w:t xml:space="preserve"> где синтаксис характеризует структуру знаний, семантика – их смысл, содержание, а прагматика – их реальное воплощение в де</w:t>
      </w:r>
      <w:r w:rsidRPr="00BB2036">
        <w:rPr>
          <w:rFonts w:ascii="Times New Roman" w:hAnsi="Times New Roman"/>
          <w:sz w:val="24"/>
          <w:szCs w:val="24"/>
          <w:lang w:val="ru-RU"/>
        </w:rPr>
        <w:t>й</w:t>
      </w:r>
      <w:r w:rsidRPr="00BB2036">
        <w:rPr>
          <w:rFonts w:ascii="Times New Roman" w:hAnsi="Times New Roman"/>
          <w:sz w:val="24"/>
          <w:szCs w:val="24"/>
          <w:lang w:val="ru-RU"/>
        </w:rPr>
        <w:t>ствиях или продуктах</w:t>
      </w:r>
      <w:r w:rsidR="007A4D4C" w:rsidRPr="00BB2036">
        <w:rPr>
          <w:rFonts w:ascii="Times New Roman" w:hAnsi="Times New Roman"/>
          <w:sz w:val="24"/>
          <w:szCs w:val="24"/>
          <w:lang w:val="ru-RU"/>
        </w:rPr>
        <w:t>.</w:t>
      </w:r>
    </w:p>
    <w:p w:rsidR="00ED11C6" w:rsidRPr="00BB2036" w:rsidRDefault="00656ED4" w:rsidP="001A5287">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 xml:space="preserve">Рецепторы </w:t>
      </w:r>
      <w:r w:rsidR="00A26BF1" w:rsidRPr="00BB2036">
        <w:rPr>
          <w:rFonts w:ascii="Times New Roman" w:hAnsi="Times New Roman"/>
          <w:sz w:val="24"/>
          <w:szCs w:val="24"/>
          <w:lang w:val="ru-RU"/>
        </w:rPr>
        <w:t xml:space="preserve">(сенсоры) </w:t>
      </w:r>
      <w:r w:rsidRPr="00BB2036">
        <w:rPr>
          <w:rFonts w:ascii="Times New Roman" w:hAnsi="Times New Roman"/>
          <w:sz w:val="24"/>
          <w:szCs w:val="24"/>
          <w:lang w:val="ru-RU"/>
        </w:rPr>
        <w:t>обеспечивают входную информацию из внешнего мира, которая поступает в систему восприятия, где начинается процесс е</w:t>
      </w:r>
      <w:r w:rsidR="008032A5" w:rsidRPr="00BB2036">
        <w:rPr>
          <w:rFonts w:ascii="Times New Roman" w:hAnsi="Times New Roman"/>
          <w:sz w:val="24"/>
          <w:szCs w:val="24"/>
          <w:lang w:val="ru-RU"/>
        </w:rPr>
        <w:t>ё</w:t>
      </w:r>
      <w:r w:rsidRPr="00BB2036">
        <w:rPr>
          <w:rFonts w:ascii="Times New Roman" w:hAnsi="Times New Roman"/>
          <w:sz w:val="24"/>
          <w:szCs w:val="24"/>
          <w:lang w:val="ru-RU"/>
        </w:rPr>
        <w:t xml:space="preserve"> обработки и представления. </w:t>
      </w:r>
      <w:r w:rsidR="0095377D" w:rsidRPr="00BB2036">
        <w:rPr>
          <w:rFonts w:ascii="Times New Roman" w:hAnsi="Times New Roman"/>
          <w:sz w:val="24"/>
          <w:szCs w:val="24"/>
          <w:lang w:val="ru-RU"/>
        </w:rPr>
        <w:t>Си</w:t>
      </w:r>
      <w:r w:rsidR="0095377D" w:rsidRPr="00BB2036">
        <w:rPr>
          <w:rFonts w:ascii="Times New Roman" w:hAnsi="Times New Roman"/>
          <w:sz w:val="24"/>
          <w:szCs w:val="24"/>
          <w:lang w:val="ru-RU"/>
        </w:rPr>
        <w:t>н</w:t>
      </w:r>
      <w:r w:rsidR="0095377D" w:rsidRPr="00BB2036">
        <w:rPr>
          <w:rFonts w:ascii="Times New Roman" w:hAnsi="Times New Roman"/>
          <w:sz w:val="24"/>
          <w:szCs w:val="24"/>
          <w:lang w:val="ru-RU"/>
        </w:rPr>
        <w:t xml:space="preserve">таксическое наполнение </w:t>
      </w:r>
      <w:r w:rsidRPr="00BB2036">
        <w:rPr>
          <w:rFonts w:ascii="Times New Roman" w:hAnsi="Times New Roman"/>
          <w:sz w:val="24"/>
          <w:szCs w:val="24"/>
          <w:lang w:val="ru-RU"/>
        </w:rPr>
        <w:t>продуцирует начальные структуры знаний, которые затем сохран</w:t>
      </w:r>
      <w:r w:rsidRPr="00BB2036">
        <w:rPr>
          <w:rFonts w:ascii="Times New Roman" w:hAnsi="Times New Roman"/>
          <w:sz w:val="24"/>
          <w:szCs w:val="24"/>
          <w:lang w:val="ru-RU"/>
        </w:rPr>
        <w:t>я</w:t>
      </w:r>
      <w:r w:rsidRPr="00BB2036">
        <w:rPr>
          <w:rFonts w:ascii="Times New Roman" w:hAnsi="Times New Roman"/>
          <w:sz w:val="24"/>
          <w:szCs w:val="24"/>
          <w:lang w:val="ru-RU"/>
        </w:rPr>
        <w:t>ются, и начинается процесс разв</w:t>
      </w:r>
      <w:r w:rsidR="008032A5" w:rsidRPr="00BB2036">
        <w:rPr>
          <w:rFonts w:ascii="Times New Roman" w:hAnsi="Times New Roman"/>
          <w:sz w:val="24"/>
          <w:szCs w:val="24"/>
          <w:lang w:val="ru-RU"/>
        </w:rPr>
        <w:t>ё</w:t>
      </w:r>
      <w:r w:rsidRPr="00BB2036">
        <w:rPr>
          <w:rFonts w:ascii="Times New Roman" w:hAnsi="Times New Roman"/>
          <w:sz w:val="24"/>
          <w:szCs w:val="24"/>
          <w:lang w:val="ru-RU"/>
        </w:rPr>
        <w:t xml:space="preserve">ртывания смысла. Этот смысл вместе с целью </w:t>
      </w:r>
      <w:proofErr w:type="spellStart"/>
      <w:r w:rsidR="0095377D" w:rsidRPr="00BB2036">
        <w:rPr>
          <w:rFonts w:ascii="Times New Roman" w:hAnsi="Times New Roman"/>
          <w:sz w:val="24"/>
          <w:szCs w:val="24"/>
          <w:lang w:val="ru-RU"/>
        </w:rPr>
        <w:t>с</w:t>
      </w:r>
      <w:r w:rsidR="00CE5008" w:rsidRPr="00BB2036">
        <w:rPr>
          <w:rFonts w:ascii="Times New Roman" w:hAnsi="Times New Roman"/>
          <w:sz w:val="24"/>
          <w:szCs w:val="24"/>
          <w:lang w:val="ru-RU"/>
        </w:rPr>
        <w:t>емиозиса</w:t>
      </w:r>
      <w:proofErr w:type="spellEnd"/>
      <w:r w:rsidRPr="00BB2036">
        <w:rPr>
          <w:rFonts w:ascii="Times New Roman" w:hAnsi="Times New Roman"/>
          <w:sz w:val="24"/>
          <w:szCs w:val="24"/>
          <w:lang w:val="ru-RU"/>
        </w:rPr>
        <w:t xml:space="preserve"> определяют стадию </w:t>
      </w:r>
      <w:proofErr w:type="spellStart"/>
      <w:r w:rsidRPr="00BB2036">
        <w:rPr>
          <w:rFonts w:ascii="Times New Roman" w:hAnsi="Times New Roman"/>
          <w:sz w:val="24"/>
          <w:szCs w:val="24"/>
          <w:lang w:val="ru-RU"/>
        </w:rPr>
        <w:t>семантизации</w:t>
      </w:r>
      <w:proofErr w:type="spellEnd"/>
      <w:r w:rsidRPr="00BB2036">
        <w:rPr>
          <w:rFonts w:ascii="Times New Roman" w:hAnsi="Times New Roman"/>
          <w:sz w:val="24"/>
          <w:szCs w:val="24"/>
          <w:lang w:val="ru-RU"/>
        </w:rPr>
        <w:t xml:space="preserve"> знаний. Смысл подключае</w:t>
      </w:r>
      <w:r w:rsidR="00CE5008" w:rsidRPr="00BB2036">
        <w:rPr>
          <w:rFonts w:ascii="Times New Roman" w:hAnsi="Times New Roman"/>
          <w:sz w:val="24"/>
          <w:szCs w:val="24"/>
          <w:lang w:val="ru-RU"/>
        </w:rPr>
        <w:t xml:space="preserve">т процесс </w:t>
      </w:r>
      <w:r w:rsidRPr="00BB2036">
        <w:rPr>
          <w:rFonts w:ascii="Times New Roman" w:hAnsi="Times New Roman"/>
          <w:sz w:val="24"/>
          <w:szCs w:val="24"/>
          <w:lang w:val="ru-RU"/>
        </w:rPr>
        <w:t>формирования пов</w:t>
      </w:r>
      <w:r w:rsidRPr="00BB2036">
        <w:rPr>
          <w:rFonts w:ascii="Times New Roman" w:hAnsi="Times New Roman"/>
          <w:sz w:val="24"/>
          <w:szCs w:val="24"/>
          <w:lang w:val="ru-RU"/>
        </w:rPr>
        <w:t>е</w:t>
      </w:r>
      <w:r w:rsidRPr="00BB2036">
        <w:rPr>
          <w:rFonts w:ascii="Times New Roman" w:hAnsi="Times New Roman"/>
          <w:sz w:val="24"/>
          <w:szCs w:val="24"/>
          <w:lang w:val="ru-RU"/>
        </w:rPr>
        <w:lastRenderedPageBreak/>
        <w:t>дения, в результате чего появляются программы действий. Действия приводят к изменениям внешней среды, которые становятся частью прагматики знаний. Эти изме</w:t>
      </w:r>
      <w:r w:rsidR="00A26BF1" w:rsidRPr="00BB2036">
        <w:rPr>
          <w:rFonts w:ascii="Times New Roman" w:hAnsi="Times New Roman"/>
          <w:sz w:val="24"/>
          <w:szCs w:val="24"/>
          <w:lang w:val="ru-RU"/>
        </w:rPr>
        <w:t>нения регистрир</w:t>
      </w:r>
      <w:r w:rsidR="00A26BF1" w:rsidRPr="00BB2036">
        <w:rPr>
          <w:rFonts w:ascii="Times New Roman" w:hAnsi="Times New Roman"/>
          <w:sz w:val="24"/>
          <w:szCs w:val="24"/>
          <w:lang w:val="ru-RU"/>
        </w:rPr>
        <w:t>у</w:t>
      </w:r>
      <w:r w:rsidR="00A26BF1" w:rsidRPr="00BB2036">
        <w:rPr>
          <w:rFonts w:ascii="Times New Roman" w:hAnsi="Times New Roman"/>
          <w:sz w:val="24"/>
          <w:szCs w:val="24"/>
          <w:lang w:val="ru-RU"/>
        </w:rPr>
        <w:t>ются сенсорами</w:t>
      </w:r>
      <w:r w:rsidRPr="00BB2036">
        <w:rPr>
          <w:rFonts w:ascii="Times New Roman" w:hAnsi="Times New Roman"/>
          <w:sz w:val="24"/>
          <w:szCs w:val="24"/>
          <w:lang w:val="ru-RU"/>
        </w:rPr>
        <w:t>, и цикл повторяется.</w:t>
      </w:r>
    </w:p>
    <w:p w:rsidR="00656ED4" w:rsidRPr="00BB2036" w:rsidRDefault="00656ED4" w:rsidP="00656ED4">
      <w:pPr>
        <w:spacing w:line="360" w:lineRule="auto"/>
        <w:jc w:val="center"/>
        <w:rPr>
          <w:rFonts w:ascii="Times New Roman" w:hAnsi="Times New Roman"/>
          <w:sz w:val="12"/>
          <w:szCs w:val="12"/>
        </w:rPr>
      </w:pPr>
      <w:r w:rsidRPr="00BB2036">
        <w:rPr>
          <w:rFonts w:ascii="Times New Roman" w:hAnsi="Times New Roman"/>
          <w:noProof/>
          <w:sz w:val="28"/>
          <w:szCs w:val="28"/>
          <w:lang w:val="ru-RU" w:eastAsia="ru-RU"/>
        </w:rPr>
        <w:drawing>
          <wp:inline distT="0" distB="0" distL="0" distR="0" wp14:anchorId="5E41371E" wp14:editId="06EC68A5">
            <wp:extent cx="3116687" cy="2821379"/>
            <wp:effectExtent l="0" t="0" r="7620" b="0"/>
            <wp:docPr id="1" name="Рисунок 1" descr="семиоз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миозис"/>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Effect>
                                <a14:brightnessContrast bright="-20000" contrast="-20000"/>
                              </a14:imgEffect>
                            </a14:imgLayer>
                          </a14:imgProps>
                        </a:ext>
                      </a:extLst>
                    </a:blip>
                    <a:srcRect/>
                    <a:stretch>
                      <a:fillRect/>
                    </a:stretch>
                  </pic:blipFill>
                  <pic:spPr bwMode="auto">
                    <a:xfrm>
                      <a:off x="0" y="0"/>
                      <a:ext cx="3146244" cy="2848135"/>
                    </a:xfrm>
                    <a:prstGeom prst="rect">
                      <a:avLst/>
                    </a:prstGeom>
                    <a:noFill/>
                    <a:ln w="9525">
                      <a:noFill/>
                      <a:miter lim="800000"/>
                      <a:headEnd/>
                      <a:tailEnd/>
                    </a:ln>
                  </pic:spPr>
                </pic:pic>
              </a:graphicData>
            </a:graphic>
          </wp:inline>
        </w:drawing>
      </w:r>
    </w:p>
    <w:bookmarkStart w:id="1" w:name="_Toc275094035"/>
    <w:p w:rsidR="00CE5008" w:rsidRPr="00BB2036" w:rsidRDefault="0073408F" w:rsidP="00440C7E">
      <w:pPr>
        <w:spacing w:line="360" w:lineRule="auto"/>
        <w:ind w:right="-284"/>
        <w:jc w:val="center"/>
        <w:rPr>
          <w:rFonts w:ascii="Times New Roman" w:hAnsi="Times New Roman"/>
          <w:b/>
          <w:sz w:val="16"/>
          <w:szCs w:val="16"/>
          <w:lang w:val="ru-RU"/>
        </w:rPr>
      </w:pPr>
      <w:r w:rsidRPr="00BB2036">
        <w:rPr>
          <w:rFonts w:ascii="Times New Roman" w:hAnsi="Times New Roman"/>
          <w:b/>
          <w:noProof/>
          <w:sz w:val="16"/>
          <w:szCs w:val="16"/>
          <w:lang w:val="ru-RU" w:eastAsia="ru-RU"/>
        </w:rPr>
        <mc:AlternateContent>
          <mc:Choice Requires="wps">
            <w:drawing>
              <wp:anchor distT="0" distB="0" distL="114300" distR="114300" simplePos="0" relativeHeight="251725824" behindDoc="0" locked="0" layoutInCell="1" allowOverlap="1" wp14:anchorId="1DBF30CC" wp14:editId="4ABFD475">
                <wp:simplePos x="0" y="0"/>
                <wp:positionH relativeFrom="column">
                  <wp:align>center</wp:align>
                </wp:positionH>
                <wp:positionV relativeFrom="paragraph">
                  <wp:posOffset>0</wp:posOffset>
                </wp:positionV>
                <wp:extent cx="3331845" cy="293370"/>
                <wp:effectExtent l="0" t="0" r="20955" b="11430"/>
                <wp:wrapNone/>
                <wp:docPr id="5"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293370"/>
                        </a:xfrm>
                        <a:prstGeom prst="rect">
                          <a:avLst/>
                        </a:prstGeom>
                        <a:solidFill>
                          <a:srgbClr val="FFFFFF"/>
                        </a:solidFill>
                        <a:ln w="9525">
                          <a:solidFill>
                            <a:schemeClr val="bg1">
                              <a:lumMod val="100000"/>
                              <a:lumOff val="0"/>
                            </a:schemeClr>
                          </a:solidFill>
                          <a:miter lim="800000"/>
                          <a:headEnd/>
                          <a:tailEnd/>
                        </a:ln>
                      </wps:spPr>
                      <wps:txbx>
                        <w:txbxContent>
                          <w:p w:rsidR="00D941ED" w:rsidRPr="00A26BF1" w:rsidRDefault="00D941ED">
                            <w:pPr>
                              <w:rPr>
                                <w:rFonts w:ascii="Times New Roman" w:hAnsi="Times New Roman"/>
                                <w:sz w:val="20"/>
                                <w:lang w:val="ru-RU"/>
                              </w:rPr>
                            </w:pPr>
                            <w:r w:rsidRPr="00A26BF1">
                              <w:rPr>
                                <w:rFonts w:ascii="Times New Roman" w:hAnsi="Times New Roman"/>
                                <w:sz w:val="20"/>
                                <w:lang w:val="ru-RU"/>
                              </w:rPr>
                              <w:t>Рисунок</w:t>
                            </w:r>
                            <w:r>
                              <w:rPr>
                                <w:rFonts w:ascii="Times New Roman" w:hAnsi="Times New Roman"/>
                                <w:sz w:val="20"/>
                                <w:lang w:val="ru-RU"/>
                              </w:rPr>
                              <w:t xml:space="preserve"> 8 – Общая схема </w:t>
                            </w:r>
                            <w:proofErr w:type="gramStart"/>
                            <w:r>
                              <w:rPr>
                                <w:rFonts w:ascii="Times New Roman" w:hAnsi="Times New Roman"/>
                                <w:sz w:val="20"/>
                                <w:lang w:val="ru-RU"/>
                              </w:rPr>
                              <w:t>когнитивного</w:t>
                            </w:r>
                            <w:proofErr w:type="gramEnd"/>
                            <w:r>
                              <w:rPr>
                                <w:rFonts w:ascii="Times New Roman" w:hAnsi="Times New Roman"/>
                                <w:sz w:val="20"/>
                                <w:lang w:val="ru-RU"/>
                              </w:rPr>
                              <w:t xml:space="preserve"> </w:t>
                            </w:r>
                            <w:proofErr w:type="spellStart"/>
                            <w:r>
                              <w:rPr>
                                <w:rFonts w:ascii="Times New Roman" w:hAnsi="Times New Roman"/>
                                <w:sz w:val="20"/>
                                <w:lang w:val="ru-RU"/>
                              </w:rPr>
                              <w:t>семиозиса</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0" o:spid="_x0000_s1061" type="#_x0000_t202" style="position:absolute;left:0;text-align:left;margin-left:0;margin-top:0;width:262.35pt;height:23.1pt;z-index:251725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" strokecolor="white [3212]">
                <v:textbox>
                  <w:txbxContent>
                    <w:p w:rsidR="00FD562A" w:rsidRPr="00A26BF1" w:rsidRDefault="00FD562A">
                      <w:pPr>
                        <w:rPr>
                          <w:rFonts w:ascii="Times New Roman" w:hAnsi="Times New Roman"/>
                          <w:sz w:val="20"/>
                          <w:lang w:val="ru-RU"/>
                        </w:rPr>
                      </w:pPr>
                      <w:r w:rsidRPr="00A26BF1">
                        <w:rPr>
                          <w:rFonts w:ascii="Times New Roman" w:hAnsi="Times New Roman"/>
                          <w:sz w:val="20"/>
                          <w:lang w:val="ru-RU"/>
                        </w:rPr>
                        <w:t>Рисунок</w:t>
                      </w:r>
                      <w:r>
                        <w:rPr>
                          <w:rFonts w:ascii="Times New Roman" w:hAnsi="Times New Roman"/>
                          <w:sz w:val="20"/>
                          <w:lang w:val="ru-RU"/>
                        </w:rPr>
                        <w:t xml:space="preserve"> 8 – Общая схема </w:t>
                      </w:r>
                      <w:proofErr w:type="gramStart"/>
                      <w:r>
                        <w:rPr>
                          <w:rFonts w:ascii="Times New Roman" w:hAnsi="Times New Roman"/>
                          <w:sz w:val="20"/>
                          <w:lang w:val="ru-RU"/>
                        </w:rPr>
                        <w:t>когнитивного</w:t>
                      </w:r>
                      <w:proofErr w:type="gramEnd"/>
                      <w:r>
                        <w:rPr>
                          <w:rFonts w:ascii="Times New Roman" w:hAnsi="Times New Roman"/>
                          <w:sz w:val="20"/>
                          <w:lang w:val="ru-RU"/>
                        </w:rPr>
                        <w:t xml:space="preserve"> </w:t>
                      </w:r>
                      <w:proofErr w:type="spellStart"/>
                      <w:r>
                        <w:rPr>
                          <w:rFonts w:ascii="Times New Roman" w:hAnsi="Times New Roman"/>
                          <w:sz w:val="20"/>
                          <w:lang w:val="ru-RU"/>
                        </w:rPr>
                        <w:t>семиозиса</w:t>
                      </w:r>
                      <w:proofErr w:type="spellEnd"/>
                    </w:p>
                  </w:txbxContent>
                </v:textbox>
              </v:shape>
            </w:pict>
          </mc:Fallback>
        </mc:AlternateContent>
      </w:r>
    </w:p>
    <w:p w:rsidR="00CE5008" w:rsidRPr="00BB2036" w:rsidRDefault="00CE5008" w:rsidP="00656ED4">
      <w:pPr>
        <w:spacing w:line="360" w:lineRule="auto"/>
        <w:jc w:val="center"/>
        <w:rPr>
          <w:rFonts w:ascii="Times New Roman" w:hAnsi="Times New Roman"/>
          <w:b/>
          <w:sz w:val="16"/>
          <w:szCs w:val="16"/>
          <w:lang w:val="ru-RU"/>
        </w:rPr>
      </w:pPr>
    </w:p>
    <w:bookmarkEnd w:id="1"/>
    <w:p w:rsidR="00656ED4" w:rsidRPr="00BB2036" w:rsidRDefault="00656ED4" w:rsidP="001A5287">
      <w:pPr>
        <w:widowControl/>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Ка</w:t>
      </w:r>
      <w:r w:rsidR="004676A3" w:rsidRPr="00BB2036">
        <w:rPr>
          <w:rFonts w:ascii="Times New Roman" w:hAnsi="Times New Roman"/>
          <w:sz w:val="24"/>
          <w:szCs w:val="24"/>
          <w:lang w:val="ru-RU"/>
        </w:rPr>
        <w:t xml:space="preserve">ждый </w:t>
      </w:r>
      <w:r w:rsidR="00A34C77" w:rsidRPr="00BB2036">
        <w:rPr>
          <w:rFonts w:ascii="Times New Roman" w:hAnsi="Times New Roman"/>
          <w:sz w:val="24"/>
          <w:szCs w:val="24"/>
          <w:lang w:val="ru-RU"/>
        </w:rPr>
        <w:t xml:space="preserve">модуль </w:t>
      </w:r>
      <w:r w:rsidR="0095377D" w:rsidRPr="00BB2036">
        <w:rPr>
          <w:rFonts w:ascii="Times New Roman" w:hAnsi="Times New Roman"/>
          <w:sz w:val="24"/>
          <w:szCs w:val="24"/>
          <w:lang w:val="ru-RU"/>
        </w:rPr>
        <w:t xml:space="preserve">контура </w:t>
      </w:r>
      <w:proofErr w:type="spellStart"/>
      <w:r w:rsidR="004676A3" w:rsidRPr="00BB2036">
        <w:rPr>
          <w:rFonts w:ascii="Times New Roman" w:hAnsi="Times New Roman"/>
          <w:sz w:val="24"/>
          <w:szCs w:val="24"/>
          <w:lang w:val="ru-RU"/>
        </w:rPr>
        <w:t>семиозиса</w:t>
      </w:r>
      <w:proofErr w:type="spellEnd"/>
      <w:r w:rsidR="004676A3" w:rsidRPr="00BB2036">
        <w:rPr>
          <w:rFonts w:ascii="Times New Roman" w:hAnsi="Times New Roman"/>
          <w:sz w:val="24"/>
          <w:szCs w:val="24"/>
          <w:lang w:val="ru-RU"/>
        </w:rPr>
        <w:t xml:space="preserve"> на рисунке </w:t>
      </w:r>
      <w:r w:rsidR="001A5287">
        <w:rPr>
          <w:rFonts w:ascii="Times New Roman" w:hAnsi="Times New Roman"/>
          <w:sz w:val="24"/>
          <w:szCs w:val="24"/>
          <w:lang w:val="ru-RU"/>
        </w:rPr>
        <w:t>8</w:t>
      </w:r>
      <w:r w:rsidRPr="00BB2036">
        <w:rPr>
          <w:rFonts w:ascii="Times New Roman" w:hAnsi="Times New Roman"/>
          <w:sz w:val="24"/>
          <w:szCs w:val="24"/>
          <w:lang w:val="ru-RU"/>
        </w:rPr>
        <w:t xml:space="preserve"> можно трактовать как конечный автомат, который осуществляет переход от одной системы символов (знаков) к другой:</w:t>
      </w:r>
    </w:p>
    <w:p w:rsidR="00656ED4" w:rsidRPr="00BB2036" w:rsidRDefault="00656ED4" w:rsidP="001A5287">
      <w:pPr>
        <w:widowControl/>
        <w:numPr>
          <w:ilvl w:val="0"/>
          <w:numId w:val="32"/>
        </w:numPr>
        <w:spacing w:line="240" w:lineRule="auto"/>
        <w:ind w:left="426" w:right="-1" w:hanging="426"/>
        <w:rPr>
          <w:rFonts w:ascii="Times New Roman" w:hAnsi="Times New Roman"/>
          <w:kern w:val="0"/>
          <w:sz w:val="24"/>
          <w:szCs w:val="24"/>
          <w:u w:val="words" w:color="FFFFFF"/>
          <w:lang w:val="ru-RU" w:eastAsia="ru-RU"/>
        </w:rPr>
      </w:pPr>
      <w:r w:rsidRPr="00BB2036">
        <w:rPr>
          <w:rFonts w:ascii="Times New Roman" w:hAnsi="Times New Roman"/>
          <w:kern w:val="0"/>
          <w:sz w:val="24"/>
          <w:szCs w:val="24"/>
          <w:u w:val="words" w:color="FFFFFF"/>
          <w:lang w:val="ru-RU" w:eastAsia="ru-RU"/>
        </w:rPr>
        <w:t>из словаря Среды в словарь Восприятия;</w:t>
      </w:r>
    </w:p>
    <w:p w:rsidR="00656ED4" w:rsidRPr="00BB2036" w:rsidRDefault="00996AF9" w:rsidP="001A5287">
      <w:pPr>
        <w:widowControl/>
        <w:numPr>
          <w:ilvl w:val="0"/>
          <w:numId w:val="32"/>
        </w:numPr>
        <w:spacing w:line="240" w:lineRule="auto"/>
        <w:ind w:left="426" w:right="-1" w:hanging="426"/>
        <w:rPr>
          <w:rFonts w:ascii="Times New Roman" w:hAnsi="Times New Roman"/>
          <w:kern w:val="0"/>
          <w:sz w:val="24"/>
          <w:szCs w:val="24"/>
          <w:u w:val="words" w:color="FFFFFF"/>
          <w:lang w:val="ru-RU" w:eastAsia="ru-RU"/>
        </w:rPr>
      </w:pPr>
      <w:r w:rsidRPr="00BB2036">
        <w:rPr>
          <w:rFonts w:ascii="Times New Roman" w:hAnsi="Times New Roman"/>
          <w:kern w:val="0"/>
          <w:sz w:val="24"/>
          <w:szCs w:val="24"/>
          <w:u w:val="words" w:color="FFFFFF"/>
          <w:lang w:val="ru-RU" w:eastAsia="ru-RU"/>
        </w:rPr>
        <w:t>из с</w:t>
      </w:r>
      <w:r w:rsidR="00656ED4" w:rsidRPr="00BB2036">
        <w:rPr>
          <w:rFonts w:ascii="Times New Roman" w:hAnsi="Times New Roman"/>
          <w:kern w:val="0"/>
          <w:sz w:val="24"/>
          <w:szCs w:val="24"/>
          <w:u w:val="words" w:color="FFFFFF"/>
          <w:lang w:val="ru-RU" w:eastAsia="ru-RU"/>
        </w:rPr>
        <w:t xml:space="preserve">ловаря </w:t>
      </w:r>
      <w:r w:rsidRPr="00BB2036">
        <w:rPr>
          <w:rFonts w:ascii="Times New Roman" w:hAnsi="Times New Roman"/>
          <w:kern w:val="0"/>
          <w:sz w:val="24"/>
          <w:szCs w:val="24"/>
          <w:u w:val="words" w:color="FFFFFF"/>
          <w:lang w:val="ru-RU" w:eastAsia="ru-RU"/>
        </w:rPr>
        <w:t>Сенсоров в с</w:t>
      </w:r>
      <w:r w:rsidR="00656ED4" w:rsidRPr="00BB2036">
        <w:rPr>
          <w:rFonts w:ascii="Times New Roman" w:hAnsi="Times New Roman"/>
          <w:kern w:val="0"/>
          <w:sz w:val="24"/>
          <w:szCs w:val="24"/>
          <w:u w:val="words" w:color="FFFFFF"/>
          <w:lang w:val="ru-RU" w:eastAsia="ru-RU"/>
        </w:rPr>
        <w:t>ловарь Базы Знаний;</w:t>
      </w:r>
    </w:p>
    <w:p w:rsidR="00656ED4" w:rsidRPr="00BB2036" w:rsidRDefault="00656ED4" w:rsidP="001A5287">
      <w:pPr>
        <w:widowControl/>
        <w:numPr>
          <w:ilvl w:val="0"/>
          <w:numId w:val="32"/>
        </w:numPr>
        <w:spacing w:line="240" w:lineRule="auto"/>
        <w:ind w:left="426" w:right="-1" w:hanging="426"/>
        <w:rPr>
          <w:rFonts w:ascii="Times New Roman" w:hAnsi="Times New Roman"/>
          <w:kern w:val="0"/>
          <w:sz w:val="24"/>
          <w:szCs w:val="24"/>
          <w:u w:val="words" w:color="FFFFFF"/>
          <w:lang w:val="ru-RU" w:eastAsia="ru-RU"/>
        </w:rPr>
      </w:pPr>
      <w:r w:rsidRPr="00BB2036">
        <w:rPr>
          <w:rFonts w:ascii="Times New Roman" w:hAnsi="Times New Roman"/>
          <w:kern w:val="0"/>
          <w:sz w:val="24"/>
          <w:szCs w:val="24"/>
          <w:u w:val="words" w:color="FFFFFF"/>
          <w:lang w:val="ru-RU" w:eastAsia="ru-RU"/>
        </w:rPr>
        <w:t>из словаря Восприятия в словарь Порождения Действий;</w:t>
      </w:r>
    </w:p>
    <w:p w:rsidR="00515883" w:rsidRPr="00BB2036" w:rsidRDefault="00656ED4" w:rsidP="001A5287">
      <w:pPr>
        <w:widowControl/>
        <w:numPr>
          <w:ilvl w:val="0"/>
          <w:numId w:val="32"/>
        </w:numPr>
        <w:spacing w:line="240" w:lineRule="auto"/>
        <w:ind w:left="426" w:right="-1" w:hanging="426"/>
        <w:rPr>
          <w:rFonts w:ascii="Times New Roman" w:hAnsi="Times New Roman"/>
          <w:kern w:val="0"/>
          <w:sz w:val="24"/>
          <w:szCs w:val="24"/>
          <w:u w:val="words" w:color="FFFFFF"/>
          <w:lang w:val="ru-RU" w:eastAsia="ru-RU"/>
        </w:rPr>
      </w:pPr>
      <w:r w:rsidRPr="00BB2036">
        <w:rPr>
          <w:rFonts w:ascii="Times New Roman" w:hAnsi="Times New Roman"/>
          <w:kern w:val="0"/>
          <w:sz w:val="24"/>
          <w:szCs w:val="24"/>
          <w:u w:val="words" w:color="FFFFFF"/>
          <w:lang w:val="ru-RU" w:eastAsia="ru-RU"/>
        </w:rPr>
        <w:t>из словаря</w:t>
      </w:r>
      <w:r w:rsidR="00996AF9" w:rsidRPr="00BB2036">
        <w:rPr>
          <w:rFonts w:ascii="Times New Roman" w:hAnsi="Times New Roman"/>
          <w:kern w:val="0"/>
          <w:sz w:val="24"/>
          <w:szCs w:val="24"/>
          <w:u w:val="words" w:color="FFFFFF"/>
          <w:lang w:val="ru-RU" w:eastAsia="ru-RU"/>
        </w:rPr>
        <w:t xml:space="preserve"> Знаний</w:t>
      </w:r>
      <w:r w:rsidRPr="00BB2036">
        <w:rPr>
          <w:rFonts w:ascii="Times New Roman" w:hAnsi="Times New Roman"/>
          <w:kern w:val="0"/>
          <w:sz w:val="24"/>
          <w:szCs w:val="24"/>
          <w:u w:val="words" w:color="FFFFFF"/>
          <w:lang w:val="ru-RU" w:eastAsia="ru-RU"/>
        </w:rPr>
        <w:t xml:space="preserve"> в словарь </w:t>
      </w:r>
      <w:r w:rsidR="00CA1C17" w:rsidRPr="00BB2036">
        <w:rPr>
          <w:rFonts w:ascii="Times New Roman" w:hAnsi="Times New Roman"/>
          <w:kern w:val="0"/>
          <w:sz w:val="24"/>
          <w:szCs w:val="24"/>
          <w:u w:val="words" w:color="FFFFFF"/>
          <w:lang w:val="ru-RU" w:eastAsia="ru-RU"/>
        </w:rPr>
        <w:t xml:space="preserve">средств </w:t>
      </w:r>
      <w:r w:rsidR="0095377D" w:rsidRPr="00BB2036">
        <w:rPr>
          <w:rFonts w:ascii="Times New Roman" w:hAnsi="Times New Roman"/>
          <w:kern w:val="0"/>
          <w:sz w:val="24"/>
          <w:szCs w:val="24"/>
          <w:u w:val="words" w:color="FFFFFF"/>
          <w:lang w:val="ru-RU" w:eastAsia="ru-RU"/>
        </w:rPr>
        <w:t>О</w:t>
      </w:r>
      <w:r w:rsidR="00855C2D" w:rsidRPr="00BB2036">
        <w:rPr>
          <w:rFonts w:ascii="Times New Roman" w:hAnsi="Times New Roman"/>
          <w:kern w:val="0"/>
          <w:sz w:val="24"/>
          <w:szCs w:val="24"/>
          <w:u w:val="words" w:color="FFFFFF"/>
          <w:lang w:val="ru-RU" w:eastAsia="ru-RU"/>
        </w:rPr>
        <w:t>существления Д</w:t>
      </w:r>
      <w:r w:rsidR="00B64382" w:rsidRPr="00BB2036">
        <w:rPr>
          <w:rFonts w:ascii="Times New Roman" w:hAnsi="Times New Roman"/>
          <w:kern w:val="0"/>
          <w:sz w:val="24"/>
          <w:szCs w:val="24"/>
          <w:u w:val="words" w:color="FFFFFF"/>
          <w:lang w:val="ru-RU" w:eastAsia="ru-RU"/>
        </w:rPr>
        <w:t>ействий</w:t>
      </w:r>
      <w:r w:rsidR="00515883" w:rsidRPr="00BB2036">
        <w:rPr>
          <w:rFonts w:ascii="Times New Roman" w:hAnsi="Times New Roman"/>
          <w:kern w:val="0"/>
          <w:sz w:val="24"/>
          <w:szCs w:val="24"/>
          <w:u w:val="words" w:color="FFFFFF"/>
          <w:lang w:val="ru-RU" w:eastAsia="ru-RU"/>
        </w:rPr>
        <w:t>;</w:t>
      </w:r>
      <w:r w:rsidR="00B64382" w:rsidRPr="00BB2036">
        <w:rPr>
          <w:rFonts w:ascii="Times New Roman" w:hAnsi="Times New Roman"/>
          <w:kern w:val="0"/>
          <w:sz w:val="24"/>
          <w:szCs w:val="24"/>
          <w:u w:val="words" w:color="FFFFFF"/>
          <w:lang w:val="ru-RU" w:eastAsia="ru-RU"/>
        </w:rPr>
        <w:t xml:space="preserve"> </w:t>
      </w:r>
    </w:p>
    <w:p w:rsidR="00656ED4" w:rsidRPr="00BB2036" w:rsidRDefault="00656ED4" w:rsidP="001A5287">
      <w:pPr>
        <w:widowControl/>
        <w:numPr>
          <w:ilvl w:val="0"/>
          <w:numId w:val="32"/>
        </w:numPr>
        <w:spacing w:line="240" w:lineRule="auto"/>
        <w:ind w:left="426" w:right="-1" w:hanging="426"/>
        <w:rPr>
          <w:rFonts w:ascii="Times New Roman" w:hAnsi="Times New Roman"/>
          <w:kern w:val="0"/>
          <w:sz w:val="24"/>
          <w:szCs w:val="24"/>
          <w:u w:val="words" w:color="FFFFFF"/>
          <w:lang w:val="ru-RU" w:eastAsia="ru-RU"/>
        </w:rPr>
      </w:pPr>
      <w:r w:rsidRPr="00BB2036">
        <w:rPr>
          <w:rFonts w:ascii="Times New Roman" w:hAnsi="Times New Roman"/>
          <w:kern w:val="0"/>
          <w:sz w:val="24"/>
          <w:szCs w:val="24"/>
          <w:u w:val="words" w:color="FFFFFF"/>
          <w:lang w:val="ru-RU" w:eastAsia="ru-RU"/>
        </w:rPr>
        <w:t xml:space="preserve">из словаря </w:t>
      </w:r>
      <w:r w:rsidR="008F5308" w:rsidRPr="00BB2036">
        <w:rPr>
          <w:rFonts w:ascii="Times New Roman" w:hAnsi="Times New Roman"/>
          <w:kern w:val="0"/>
          <w:sz w:val="24"/>
          <w:szCs w:val="24"/>
          <w:u w:val="words" w:color="FFFFFF"/>
          <w:lang w:val="ru-RU" w:eastAsia="ru-RU"/>
        </w:rPr>
        <w:t xml:space="preserve">Планов </w:t>
      </w:r>
      <w:r w:rsidRPr="00BB2036">
        <w:rPr>
          <w:rFonts w:ascii="Times New Roman" w:hAnsi="Times New Roman"/>
          <w:kern w:val="0"/>
          <w:sz w:val="24"/>
          <w:szCs w:val="24"/>
          <w:u w:val="words" w:color="FFFFFF"/>
          <w:lang w:val="ru-RU" w:eastAsia="ru-RU"/>
        </w:rPr>
        <w:t>в словарь Среды;</w:t>
      </w:r>
    </w:p>
    <w:p w:rsidR="00656ED4" w:rsidRPr="00BB2036" w:rsidRDefault="00656ED4" w:rsidP="001A5287">
      <w:pPr>
        <w:widowControl/>
        <w:numPr>
          <w:ilvl w:val="0"/>
          <w:numId w:val="32"/>
        </w:numPr>
        <w:spacing w:line="240" w:lineRule="auto"/>
        <w:ind w:left="426" w:right="-1" w:hanging="426"/>
        <w:rPr>
          <w:rFonts w:ascii="Times New Roman" w:hAnsi="Times New Roman"/>
          <w:kern w:val="0"/>
          <w:sz w:val="24"/>
          <w:szCs w:val="24"/>
          <w:u w:val="words" w:color="FFFFFF"/>
          <w:lang w:val="ru-RU" w:eastAsia="ru-RU"/>
        </w:rPr>
      </w:pPr>
      <w:r w:rsidRPr="00BB2036">
        <w:rPr>
          <w:rFonts w:ascii="Times New Roman" w:hAnsi="Times New Roman"/>
          <w:kern w:val="0"/>
          <w:sz w:val="24"/>
          <w:szCs w:val="24"/>
          <w:u w:val="words" w:color="FFFFFF"/>
          <w:lang w:val="ru-RU" w:eastAsia="ru-RU"/>
        </w:rPr>
        <w:t>из слова</w:t>
      </w:r>
      <w:r w:rsidR="00A26BF1" w:rsidRPr="00BB2036">
        <w:rPr>
          <w:rFonts w:ascii="Times New Roman" w:hAnsi="Times New Roman"/>
          <w:kern w:val="0"/>
          <w:sz w:val="24"/>
          <w:szCs w:val="24"/>
          <w:u w:val="words" w:color="FFFFFF"/>
          <w:lang w:val="ru-RU" w:eastAsia="ru-RU"/>
        </w:rPr>
        <w:t>ря Действий в словарь Сенсоров</w:t>
      </w:r>
      <w:r w:rsidRPr="00BB2036">
        <w:rPr>
          <w:rFonts w:ascii="Times New Roman" w:hAnsi="Times New Roman"/>
          <w:kern w:val="0"/>
          <w:sz w:val="24"/>
          <w:szCs w:val="24"/>
          <w:u w:val="words" w:color="FFFFFF"/>
          <w:lang w:val="ru-RU" w:eastAsia="ru-RU"/>
        </w:rPr>
        <w:t>.</w:t>
      </w:r>
    </w:p>
    <w:p w:rsidR="00656ED4" w:rsidRPr="00BB2036" w:rsidRDefault="00656ED4" w:rsidP="001A5287">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В каждом</w:t>
      </w:r>
      <w:r w:rsidR="00A34C77" w:rsidRPr="00BB2036">
        <w:rPr>
          <w:rFonts w:ascii="Times New Roman" w:hAnsi="Times New Roman"/>
          <w:sz w:val="24"/>
          <w:szCs w:val="24"/>
          <w:lang w:val="ru-RU"/>
        </w:rPr>
        <w:t xml:space="preserve"> модуле</w:t>
      </w:r>
      <w:r w:rsidRPr="00BB2036">
        <w:rPr>
          <w:rFonts w:ascii="Times New Roman" w:hAnsi="Times New Roman"/>
          <w:sz w:val="24"/>
          <w:szCs w:val="24"/>
          <w:lang w:val="ru-RU"/>
        </w:rPr>
        <w:t xml:space="preserve"> должна обеспечиваться эффективность </w:t>
      </w:r>
      <w:proofErr w:type="spellStart"/>
      <w:r w:rsidRPr="00BB2036">
        <w:rPr>
          <w:rFonts w:ascii="Times New Roman" w:hAnsi="Times New Roman"/>
          <w:sz w:val="24"/>
          <w:szCs w:val="24"/>
          <w:lang w:val="ru-RU"/>
        </w:rPr>
        <w:t>семиозиса</w:t>
      </w:r>
      <w:proofErr w:type="spellEnd"/>
      <w:r w:rsidRPr="00BB2036">
        <w:rPr>
          <w:rFonts w:ascii="Times New Roman" w:hAnsi="Times New Roman"/>
          <w:sz w:val="24"/>
          <w:szCs w:val="24"/>
          <w:lang w:val="ru-RU"/>
        </w:rPr>
        <w:t xml:space="preserve"> с помощью спец</w:t>
      </w:r>
      <w:r w:rsidRPr="00BB2036">
        <w:rPr>
          <w:rFonts w:ascii="Times New Roman" w:hAnsi="Times New Roman"/>
          <w:sz w:val="24"/>
          <w:szCs w:val="24"/>
          <w:lang w:val="ru-RU"/>
        </w:rPr>
        <w:t>и</w:t>
      </w:r>
      <w:r w:rsidRPr="00BB2036">
        <w:rPr>
          <w:rFonts w:ascii="Times New Roman" w:hAnsi="Times New Roman"/>
          <w:sz w:val="24"/>
          <w:szCs w:val="24"/>
          <w:lang w:val="ru-RU"/>
        </w:rPr>
        <w:t>альных процедур обработки (сжатия) символьной информации. Сжатие информации обесп</w:t>
      </w:r>
      <w:r w:rsidRPr="00BB2036">
        <w:rPr>
          <w:rFonts w:ascii="Times New Roman" w:hAnsi="Times New Roman"/>
          <w:sz w:val="24"/>
          <w:szCs w:val="24"/>
          <w:lang w:val="ru-RU"/>
        </w:rPr>
        <w:t>е</w:t>
      </w:r>
      <w:r w:rsidRPr="00BB2036">
        <w:rPr>
          <w:rFonts w:ascii="Times New Roman" w:hAnsi="Times New Roman"/>
          <w:sz w:val="24"/>
          <w:szCs w:val="24"/>
          <w:lang w:val="ru-RU"/>
        </w:rPr>
        <w:t>чивается тремя операциями: группирование, фокусировка и комбинаторный поиск. В резул</w:t>
      </w:r>
      <w:r w:rsidRPr="00BB2036">
        <w:rPr>
          <w:rFonts w:ascii="Times New Roman" w:hAnsi="Times New Roman"/>
          <w:sz w:val="24"/>
          <w:szCs w:val="24"/>
          <w:lang w:val="ru-RU"/>
        </w:rPr>
        <w:t>ь</w:t>
      </w:r>
      <w:r w:rsidRPr="00BB2036">
        <w:rPr>
          <w:rFonts w:ascii="Times New Roman" w:hAnsi="Times New Roman"/>
          <w:sz w:val="24"/>
          <w:szCs w:val="24"/>
          <w:lang w:val="ru-RU"/>
        </w:rPr>
        <w:t>тате такого сжатия группы символов, которые характеризуются свойством общности, зам</w:t>
      </w:r>
      <w:r w:rsidRPr="00BB2036">
        <w:rPr>
          <w:rFonts w:ascii="Times New Roman" w:hAnsi="Times New Roman"/>
          <w:sz w:val="24"/>
          <w:szCs w:val="24"/>
          <w:lang w:val="ru-RU"/>
        </w:rPr>
        <w:t>е</w:t>
      </w:r>
      <w:r w:rsidRPr="00BB2036">
        <w:rPr>
          <w:rFonts w:ascii="Times New Roman" w:hAnsi="Times New Roman"/>
          <w:sz w:val="24"/>
          <w:szCs w:val="24"/>
          <w:lang w:val="ru-RU"/>
        </w:rPr>
        <w:t>няются единичными символами.</w:t>
      </w:r>
    </w:p>
    <w:p w:rsidR="00440C7E" w:rsidRPr="00BB2036" w:rsidRDefault="00ED11C6" w:rsidP="001A5287">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 xml:space="preserve">В </w:t>
      </w:r>
      <w:r w:rsidR="000D06D4" w:rsidRPr="00BB2036">
        <w:rPr>
          <w:rFonts w:ascii="Times New Roman" w:hAnsi="Times New Roman"/>
          <w:sz w:val="24"/>
          <w:szCs w:val="24"/>
          <w:lang w:val="ru-RU"/>
        </w:rPr>
        <w:t xml:space="preserve">своих последних работах по </w:t>
      </w:r>
      <w:r w:rsidR="005A2527" w:rsidRPr="00BB2036">
        <w:rPr>
          <w:rFonts w:ascii="Times New Roman" w:hAnsi="Times New Roman"/>
          <w:sz w:val="24"/>
          <w:szCs w:val="24"/>
          <w:lang w:val="ru-RU"/>
        </w:rPr>
        <w:t>КС</w:t>
      </w:r>
      <w:r w:rsidR="00CD0894" w:rsidRPr="00BB2036">
        <w:rPr>
          <w:rFonts w:ascii="Times New Roman" w:hAnsi="Times New Roman"/>
          <w:sz w:val="24"/>
          <w:szCs w:val="24"/>
          <w:lang w:val="ru-RU"/>
        </w:rPr>
        <w:t xml:space="preserve"> </w:t>
      </w:r>
      <w:r w:rsidR="000D06D4" w:rsidRPr="00BB2036">
        <w:rPr>
          <w:rFonts w:ascii="Times New Roman" w:hAnsi="Times New Roman"/>
          <w:sz w:val="24"/>
          <w:szCs w:val="24"/>
          <w:lang w:val="ru-RU"/>
        </w:rPr>
        <w:t>[</w:t>
      </w:r>
      <w:r w:rsidR="00D064E0" w:rsidRPr="00BB2036">
        <w:rPr>
          <w:rFonts w:ascii="Times New Roman" w:hAnsi="Times New Roman"/>
          <w:sz w:val="24"/>
          <w:szCs w:val="24"/>
          <w:lang w:val="ru-RU"/>
        </w:rPr>
        <w:t>57,58</w:t>
      </w:r>
      <w:r w:rsidR="000D06D4" w:rsidRPr="00BB2036">
        <w:rPr>
          <w:rFonts w:ascii="Times New Roman" w:hAnsi="Times New Roman"/>
          <w:sz w:val="24"/>
          <w:szCs w:val="24"/>
          <w:lang w:val="ru-RU"/>
        </w:rPr>
        <w:t>] Ю.Р.</w:t>
      </w:r>
      <w:r w:rsidR="00D60C52" w:rsidRPr="00BB2036">
        <w:rPr>
          <w:rFonts w:ascii="Times New Roman" w:hAnsi="Times New Roman"/>
          <w:sz w:val="24"/>
          <w:szCs w:val="24"/>
          <w:lang w:val="ru-RU"/>
        </w:rPr>
        <w:t xml:space="preserve"> </w:t>
      </w:r>
      <w:proofErr w:type="spellStart"/>
      <w:r w:rsidR="000D06D4" w:rsidRPr="00BB2036">
        <w:rPr>
          <w:rFonts w:ascii="Times New Roman" w:hAnsi="Times New Roman"/>
          <w:sz w:val="24"/>
          <w:szCs w:val="24"/>
          <w:lang w:val="ru-RU"/>
        </w:rPr>
        <w:t>Валькман</w:t>
      </w:r>
      <w:proofErr w:type="spellEnd"/>
      <w:r w:rsidR="00D064E0" w:rsidRPr="00BB2036">
        <w:rPr>
          <w:rFonts w:ascii="Times New Roman" w:hAnsi="Times New Roman"/>
          <w:sz w:val="24"/>
          <w:szCs w:val="24"/>
          <w:lang w:val="ru-RU"/>
        </w:rPr>
        <w:t xml:space="preserve"> рассмотре</w:t>
      </w:r>
      <w:r w:rsidR="00313236" w:rsidRPr="00BB2036">
        <w:rPr>
          <w:rFonts w:ascii="Times New Roman" w:hAnsi="Times New Roman"/>
          <w:sz w:val="24"/>
          <w:szCs w:val="24"/>
          <w:lang w:val="ru-RU"/>
        </w:rPr>
        <w:t>л различные</w:t>
      </w:r>
      <w:r w:rsidR="00996AF9" w:rsidRPr="00BB2036">
        <w:rPr>
          <w:rFonts w:ascii="Times New Roman" w:hAnsi="Times New Roman"/>
          <w:sz w:val="24"/>
          <w:szCs w:val="24"/>
          <w:lang w:val="ru-RU"/>
        </w:rPr>
        <w:t xml:space="preserve"> </w:t>
      </w:r>
      <w:r w:rsidR="00313236" w:rsidRPr="00BB2036">
        <w:rPr>
          <w:rFonts w:ascii="Times New Roman" w:hAnsi="Times New Roman"/>
          <w:sz w:val="24"/>
          <w:szCs w:val="24"/>
          <w:lang w:val="ru-RU"/>
        </w:rPr>
        <w:t xml:space="preserve">виды и схемы </w:t>
      </w:r>
      <w:proofErr w:type="spellStart"/>
      <w:r w:rsidR="00313236" w:rsidRPr="00BB2036">
        <w:rPr>
          <w:rFonts w:ascii="Times New Roman" w:hAnsi="Times New Roman"/>
          <w:sz w:val="24"/>
          <w:szCs w:val="24"/>
          <w:lang w:val="ru-RU"/>
        </w:rPr>
        <w:t>семиозиса</w:t>
      </w:r>
      <w:proofErr w:type="spellEnd"/>
      <w:r w:rsidR="00313236" w:rsidRPr="00BB2036">
        <w:rPr>
          <w:rFonts w:ascii="Times New Roman" w:hAnsi="Times New Roman"/>
          <w:sz w:val="24"/>
          <w:szCs w:val="24"/>
          <w:lang w:val="ru-RU"/>
        </w:rPr>
        <w:t xml:space="preserve">, </w:t>
      </w:r>
      <w:r w:rsidR="00D064E0" w:rsidRPr="00BB2036">
        <w:rPr>
          <w:rFonts w:ascii="Times New Roman" w:hAnsi="Times New Roman"/>
          <w:sz w:val="24"/>
          <w:szCs w:val="24"/>
          <w:lang w:val="ru-RU"/>
        </w:rPr>
        <w:t>обратился</w:t>
      </w:r>
      <w:r w:rsidR="00313236" w:rsidRPr="00BB2036">
        <w:rPr>
          <w:rFonts w:ascii="Times New Roman" w:hAnsi="Times New Roman"/>
          <w:sz w:val="24"/>
          <w:szCs w:val="24"/>
          <w:lang w:val="ru-RU"/>
        </w:rPr>
        <w:t xml:space="preserve"> к </w:t>
      </w:r>
      <w:proofErr w:type="spellStart"/>
      <w:r w:rsidR="00313236" w:rsidRPr="00BB2036">
        <w:rPr>
          <w:rFonts w:ascii="Times New Roman" w:hAnsi="Times New Roman"/>
          <w:sz w:val="24"/>
          <w:szCs w:val="24"/>
          <w:lang w:val="ru-RU"/>
        </w:rPr>
        <w:t>гештальтам</w:t>
      </w:r>
      <w:proofErr w:type="spellEnd"/>
      <w:r w:rsidR="00313236" w:rsidRPr="00BB2036">
        <w:rPr>
          <w:rFonts w:ascii="Times New Roman" w:hAnsi="Times New Roman"/>
          <w:sz w:val="24"/>
          <w:szCs w:val="24"/>
          <w:lang w:val="ru-RU"/>
        </w:rPr>
        <w:t xml:space="preserve"> как основным ресурсам когнитивных семиот</w:t>
      </w:r>
      <w:r w:rsidR="004129BE" w:rsidRPr="00BB2036">
        <w:rPr>
          <w:rFonts w:ascii="Times New Roman" w:hAnsi="Times New Roman"/>
          <w:sz w:val="24"/>
          <w:szCs w:val="24"/>
          <w:lang w:val="ru-RU"/>
        </w:rPr>
        <w:t>ич</w:t>
      </w:r>
      <w:r w:rsidR="004129BE" w:rsidRPr="00BB2036">
        <w:rPr>
          <w:rFonts w:ascii="Times New Roman" w:hAnsi="Times New Roman"/>
          <w:sz w:val="24"/>
          <w:szCs w:val="24"/>
          <w:lang w:val="ru-RU"/>
        </w:rPr>
        <w:t>е</w:t>
      </w:r>
      <w:r w:rsidR="004129BE" w:rsidRPr="00BB2036">
        <w:rPr>
          <w:rFonts w:ascii="Times New Roman" w:hAnsi="Times New Roman"/>
          <w:sz w:val="24"/>
          <w:szCs w:val="24"/>
          <w:lang w:val="ru-RU"/>
        </w:rPr>
        <w:t>ских операций</w:t>
      </w:r>
      <w:r w:rsidR="00C7711E" w:rsidRPr="00BB2036">
        <w:rPr>
          <w:rFonts w:ascii="Times New Roman" w:hAnsi="Times New Roman"/>
          <w:sz w:val="24"/>
          <w:szCs w:val="24"/>
          <w:lang w:val="ru-RU"/>
        </w:rPr>
        <w:t>, показал</w:t>
      </w:r>
      <w:r w:rsidR="004129BE" w:rsidRPr="00BB2036">
        <w:rPr>
          <w:rFonts w:ascii="Times New Roman" w:hAnsi="Times New Roman"/>
          <w:sz w:val="24"/>
          <w:szCs w:val="24"/>
          <w:lang w:val="ru-RU"/>
        </w:rPr>
        <w:t xml:space="preserve"> вза</w:t>
      </w:r>
      <w:r w:rsidR="00C7711E" w:rsidRPr="00BB2036">
        <w:rPr>
          <w:rFonts w:ascii="Times New Roman" w:hAnsi="Times New Roman"/>
          <w:sz w:val="24"/>
          <w:szCs w:val="24"/>
          <w:lang w:val="ru-RU"/>
        </w:rPr>
        <w:t>и</w:t>
      </w:r>
      <w:r w:rsidR="004129BE" w:rsidRPr="00BB2036">
        <w:rPr>
          <w:rFonts w:ascii="Times New Roman" w:hAnsi="Times New Roman"/>
          <w:sz w:val="24"/>
          <w:szCs w:val="24"/>
          <w:lang w:val="ru-RU"/>
        </w:rPr>
        <w:t xml:space="preserve">мосвязи между </w:t>
      </w:r>
      <w:proofErr w:type="spellStart"/>
      <w:r w:rsidR="004129BE" w:rsidRPr="00BB2036">
        <w:rPr>
          <w:rFonts w:ascii="Times New Roman" w:hAnsi="Times New Roman"/>
          <w:sz w:val="24"/>
          <w:szCs w:val="24"/>
          <w:lang w:val="ru-RU"/>
        </w:rPr>
        <w:t>гештальтами</w:t>
      </w:r>
      <w:proofErr w:type="spellEnd"/>
      <w:r w:rsidR="004129BE" w:rsidRPr="00BB2036">
        <w:rPr>
          <w:rFonts w:ascii="Times New Roman" w:hAnsi="Times New Roman"/>
          <w:sz w:val="24"/>
          <w:szCs w:val="24"/>
          <w:lang w:val="ru-RU"/>
        </w:rPr>
        <w:t xml:space="preserve"> и метафорами. Наряду со ставшим традиционным противопоставлением </w:t>
      </w:r>
      <w:proofErr w:type="spellStart"/>
      <w:r w:rsidR="004129BE" w:rsidRPr="00BB2036">
        <w:rPr>
          <w:rFonts w:ascii="Times New Roman" w:hAnsi="Times New Roman"/>
          <w:sz w:val="24"/>
          <w:szCs w:val="24"/>
          <w:lang w:val="ru-RU"/>
        </w:rPr>
        <w:t>гештальта</w:t>
      </w:r>
      <w:proofErr w:type="spellEnd"/>
      <w:r w:rsidR="004129BE" w:rsidRPr="00BB2036">
        <w:rPr>
          <w:rFonts w:ascii="Times New Roman" w:hAnsi="Times New Roman"/>
          <w:sz w:val="24"/>
          <w:szCs w:val="24"/>
          <w:lang w:val="ru-RU"/>
        </w:rPr>
        <w:t xml:space="preserve"> структуре</w:t>
      </w:r>
      <w:r w:rsidR="00C7711E" w:rsidRPr="00BB2036">
        <w:rPr>
          <w:rFonts w:ascii="Times New Roman" w:hAnsi="Times New Roman"/>
          <w:sz w:val="24"/>
          <w:szCs w:val="24"/>
          <w:lang w:val="ru-RU"/>
        </w:rPr>
        <w:t xml:space="preserve"> им были прослежены переходы между ними. Выдвинута идея о том, что именно переходы от знаков к </w:t>
      </w:r>
      <w:proofErr w:type="spellStart"/>
      <w:r w:rsidR="00C7711E" w:rsidRPr="00BB2036">
        <w:rPr>
          <w:rFonts w:ascii="Times New Roman" w:hAnsi="Times New Roman"/>
          <w:sz w:val="24"/>
          <w:szCs w:val="24"/>
          <w:lang w:val="ru-RU"/>
        </w:rPr>
        <w:t>гештальтам</w:t>
      </w:r>
      <w:proofErr w:type="spellEnd"/>
      <w:r w:rsidR="00C7711E" w:rsidRPr="00BB2036">
        <w:rPr>
          <w:rFonts w:ascii="Times New Roman" w:hAnsi="Times New Roman"/>
          <w:sz w:val="24"/>
          <w:szCs w:val="24"/>
          <w:lang w:val="ru-RU"/>
        </w:rPr>
        <w:t xml:space="preserve"> обеспеч</w:t>
      </w:r>
      <w:r w:rsidR="00C7711E" w:rsidRPr="00BB2036">
        <w:rPr>
          <w:rFonts w:ascii="Times New Roman" w:hAnsi="Times New Roman"/>
          <w:sz w:val="24"/>
          <w:szCs w:val="24"/>
          <w:lang w:val="ru-RU"/>
        </w:rPr>
        <w:t>и</w:t>
      </w:r>
      <w:r w:rsidR="00C7711E" w:rsidRPr="00BB2036">
        <w:rPr>
          <w:rFonts w:ascii="Times New Roman" w:hAnsi="Times New Roman"/>
          <w:sz w:val="24"/>
          <w:szCs w:val="24"/>
          <w:lang w:val="ru-RU"/>
        </w:rPr>
        <w:t xml:space="preserve">вают </w:t>
      </w:r>
      <w:proofErr w:type="gramStart"/>
      <w:r w:rsidR="00C7711E" w:rsidRPr="00BB2036">
        <w:rPr>
          <w:rFonts w:ascii="Times New Roman" w:hAnsi="Times New Roman"/>
          <w:sz w:val="24"/>
          <w:szCs w:val="24"/>
          <w:lang w:val="ru-RU"/>
        </w:rPr>
        <w:t>понимание</w:t>
      </w:r>
      <w:proofErr w:type="gramEnd"/>
      <w:r w:rsidR="00C7711E" w:rsidRPr="00BB2036">
        <w:rPr>
          <w:rFonts w:ascii="Times New Roman" w:hAnsi="Times New Roman"/>
          <w:sz w:val="24"/>
          <w:szCs w:val="24"/>
          <w:lang w:val="ru-RU"/>
        </w:rPr>
        <w:t xml:space="preserve"> как текстов, так и ситуаций. Но все </w:t>
      </w:r>
      <w:r w:rsidR="00140D0D" w:rsidRPr="00BB2036">
        <w:rPr>
          <w:rFonts w:ascii="Times New Roman" w:hAnsi="Times New Roman"/>
          <w:sz w:val="24"/>
          <w:szCs w:val="24"/>
          <w:lang w:val="ru-RU"/>
        </w:rPr>
        <w:t>эти т</w:t>
      </w:r>
      <w:r w:rsidR="00C01036" w:rsidRPr="00BB2036">
        <w:rPr>
          <w:rFonts w:ascii="Times New Roman" w:hAnsi="Times New Roman"/>
          <w:sz w:val="24"/>
          <w:szCs w:val="24"/>
          <w:lang w:val="ru-RU"/>
        </w:rPr>
        <w:t>емы заслуживают отдельного о</w:t>
      </w:r>
      <w:r w:rsidR="00C01036" w:rsidRPr="00BB2036">
        <w:rPr>
          <w:rFonts w:ascii="Times New Roman" w:hAnsi="Times New Roman"/>
          <w:sz w:val="24"/>
          <w:szCs w:val="24"/>
          <w:lang w:val="ru-RU"/>
        </w:rPr>
        <w:t>б</w:t>
      </w:r>
      <w:r w:rsidR="00C01036" w:rsidRPr="00BB2036">
        <w:rPr>
          <w:rFonts w:ascii="Times New Roman" w:hAnsi="Times New Roman"/>
          <w:sz w:val="24"/>
          <w:szCs w:val="24"/>
          <w:lang w:val="ru-RU"/>
        </w:rPr>
        <w:t>суждения</w:t>
      </w:r>
      <w:r w:rsidR="00140D0D" w:rsidRPr="00BB2036">
        <w:rPr>
          <w:rFonts w:ascii="Times New Roman" w:hAnsi="Times New Roman"/>
          <w:sz w:val="24"/>
          <w:szCs w:val="24"/>
          <w:lang w:val="ru-RU"/>
        </w:rPr>
        <w:t>.</w:t>
      </w:r>
    </w:p>
    <w:p w:rsidR="00FA4B5E" w:rsidRPr="00BB2036" w:rsidRDefault="00FA4B5E" w:rsidP="001A5287">
      <w:pPr>
        <w:pStyle w:val="af2"/>
        <w:ind w:right="-1"/>
      </w:pPr>
      <w:r w:rsidRPr="00BB2036">
        <w:t>ЗАКЛЮЧЕНИЕ</w:t>
      </w:r>
    </w:p>
    <w:p w:rsidR="00873C46" w:rsidRPr="00BB2036" w:rsidRDefault="00E1364F" w:rsidP="001A5287">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 xml:space="preserve">В статье сделана попытка подвести некий итог творческой деятельности </w:t>
      </w:r>
      <w:r w:rsidR="00873C46" w:rsidRPr="00BB2036">
        <w:rPr>
          <w:rFonts w:ascii="Times New Roman" w:hAnsi="Times New Roman"/>
          <w:sz w:val="24"/>
          <w:szCs w:val="24"/>
          <w:lang w:val="ru-RU"/>
        </w:rPr>
        <w:t>доктора техн</w:t>
      </w:r>
      <w:r w:rsidR="00873C46" w:rsidRPr="00BB2036">
        <w:rPr>
          <w:rFonts w:ascii="Times New Roman" w:hAnsi="Times New Roman"/>
          <w:sz w:val="24"/>
          <w:szCs w:val="24"/>
          <w:lang w:val="ru-RU"/>
        </w:rPr>
        <w:t>и</w:t>
      </w:r>
      <w:r w:rsidR="00873C46" w:rsidRPr="00BB2036">
        <w:rPr>
          <w:rFonts w:ascii="Times New Roman" w:hAnsi="Times New Roman"/>
          <w:sz w:val="24"/>
          <w:szCs w:val="24"/>
          <w:lang w:val="ru-RU"/>
        </w:rPr>
        <w:t>ческих наук</w:t>
      </w:r>
      <w:r w:rsidR="00440C7E" w:rsidRPr="00BB2036">
        <w:rPr>
          <w:rFonts w:ascii="Times New Roman" w:hAnsi="Times New Roman"/>
          <w:sz w:val="24"/>
          <w:szCs w:val="24"/>
          <w:lang w:val="ru-RU"/>
        </w:rPr>
        <w:t>, профессора</w:t>
      </w:r>
      <w:r w:rsidR="00606320" w:rsidRPr="00BB2036">
        <w:rPr>
          <w:rFonts w:ascii="Times New Roman" w:hAnsi="Times New Roman"/>
          <w:sz w:val="24"/>
          <w:szCs w:val="24"/>
          <w:lang w:val="ru-RU"/>
        </w:rPr>
        <w:t xml:space="preserve"> </w:t>
      </w:r>
      <w:r w:rsidR="00440C7E" w:rsidRPr="00BB2036">
        <w:rPr>
          <w:rFonts w:ascii="Times New Roman" w:hAnsi="Times New Roman"/>
          <w:sz w:val="24"/>
          <w:szCs w:val="24"/>
          <w:lang w:val="ru-RU"/>
        </w:rPr>
        <w:t xml:space="preserve">Юрия </w:t>
      </w:r>
      <w:proofErr w:type="spellStart"/>
      <w:r w:rsidR="00440C7E" w:rsidRPr="00BB2036">
        <w:rPr>
          <w:rFonts w:ascii="Times New Roman" w:hAnsi="Times New Roman"/>
          <w:sz w:val="24"/>
          <w:szCs w:val="24"/>
          <w:lang w:val="ru-RU"/>
        </w:rPr>
        <w:t>Роландовича</w:t>
      </w:r>
      <w:proofErr w:type="spellEnd"/>
      <w:r w:rsidR="00606320" w:rsidRPr="00BB2036">
        <w:rPr>
          <w:rFonts w:ascii="Times New Roman" w:hAnsi="Times New Roman"/>
          <w:sz w:val="24"/>
          <w:szCs w:val="24"/>
          <w:lang w:val="ru-RU"/>
        </w:rPr>
        <w:t xml:space="preserve"> </w:t>
      </w:r>
      <w:proofErr w:type="spellStart"/>
      <w:r w:rsidR="00440C7E" w:rsidRPr="00BB2036">
        <w:rPr>
          <w:rFonts w:ascii="Times New Roman" w:hAnsi="Times New Roman"/>
          <w:sz w:val="24"/>
          <w:szCs w:val="24"/>
          <w:lang w:val="ru-RU"/>
        </w:rPr>
        <w:t>Валькмана</w:t>
      </w:r>
      <w:proofErr w:type="spellEnd"/>
      <w:r w:rsidRPr="00BB2036">
        <w:rPr>
          <w:rFonts w:ascii="Times New Roman" w:hAnsi="Times New Roman"/>
          <w:sz w:val="24"/>
          <w:szCs w:val="24"/>
          <w:lang w:val="ru-RU"/>
        </w:rPr>
        <w:t>, ключевыми характеристиками кот</w:t>
      </w:r>
      <w:r w:rsidRPr="00BB2036">
        <w:rPr>
          <w:rFonts w:ascii="Times New Roman" w:hAnsi="Times New Roman"/>
          <w:sz w:val="24"/>
          <w:szCs w:val="24"/>
          <w:lang w:val="ru-RU"/>
        </w:rPr>
        <w:t>о</w:t>
      </w:r>
      <w:r w:rsidRPr="00BB2036">
        <w:rPr>
          <w:rFonts w:ascii="Times New Roman" w:hAnsi="Times New Roman"/>
          <w:sz w:val="24"/>
          <w:szCs w:val="24"/>
          <w:lang w:val="ru-RU"/>
        </w:rPr>
        <w:t xml:space="preserve">рого были </w:t>
      </w:r>
      <w:proofErr w:type="spellStart"/>
      <w:r w:rsidR="00440C7E" w:rsidRPr="00BB2036">
        <w:rPr>
          <w:rFonts w:ascii="Times New Roman" w:hAnsi="Times New Roman"/>
          <w:sz w:val="24"/>
          <w:szCs w:val="24"/>
          <w:lang w:val="ru-RU"/>
        </w:rPr>
        <w:t>междисциплинарность</w:t>
      </w:r>
      <w:proofErr w:type="spellEnd"/>
      <w:r w:rsidR="00440C7E" w:rsidRPr="00BB2036">
        <w:rPr>
          <w:rFonts w:ascii="Times New Roman" w:hAnsi="Times New Roman"/>
          <w:sz w:val="24"/>
          <w:szCs w:val="24"/>
          <w:lang w:val="ru-RU"/>
        </w:rPr>
        <w:t xml:space="preserve"> и</w:t>
      </w:r>
      <w:r w:rsidR="00606320" w:rsidRPr="00BB2036">
        <w:rPr>
          <w:rFonts w:ascii="Times New Roman" w:hAnsi="Times New Roman"/>
          <w:sz w:val="24"/>
          <w:szCs w:val="24"/>
          <w:lang w:val="ru-RU"/>
        </w:rPr>
        <w:t xml:space="preserve"> </w:t>
      </w:r>
      <w:r w:rsidR="00D62613" w:rsidRPr="00BB2036">
        <w:rPr>
          <w:rFonts w:ascii="Times New Roman" w:hAnsi="Times New Roman"/>
          <w:sz w:val="24"/>
          <w:szCs w:val="24"/>
          <w:lang w:val="ru-RU"/>
        </w:rPr>
        <w:t xml:space="preserve">исключительная </w:t>
      </w:r>
      <w:r w:rsidR="00873C46" w:rsidRPr="00BB2036">
        <w:rPr>
          <w:rFonts w:ascii="Times New Roman" w:hAnsi="Times New Roman"/>
          <w:sz w:val="24"/>
          <w:szCs w:val="24"/>
          <w:lang w:val="ru-RU"/>
        </w:rPr>
        <w:t xml:space="preserve">широта </w:t>
      </w:r>
      <w:r w:rsidR="00440C7E" w:rsidRPr="00BB2036">
        <w:rPr>
          <w:rFonts w:ascii="Times New Roman" w:hAnsi="Times New Roman"/>
          <w:sz w:val="24"/>
          <w:szCs w:val="24"/>
          <w:lang w:val="ru-RU"/>
        </w:rPr>
        <w:t>интерес</w:t>
      </w:r>
      <w:r w:rsidR="00873C46" w:rsidRPr="00BB2036">
        <w:rPr>
          <w:rFonts w:ascii="Times New Roman" w:hAnsi="Times New Roman"/>
          <w:sz w:val="24"/>
          <w:szCs w:val="24"/>
          <w:lang w:val="ru-RU"/>
        </w:rPr>
        <w:t>ов. Он</w:t>
      </w:r>
      <w:r w:rsidR="00606320" w:rsidRPr="00BB2036">
        <w:rPr>
          <w:rFonts w:ascii="Times New Roman" w:hAnsi="Times New Roman"/>
          <w:sz w:val="24"/>
          <w:szCs w:val="24"/>
          <w:lang w:val="ru-RU"/>
        </w:rPr>
        <w:t xml:space="preserve"> </w:t>
      </w:r>
      <w:r w:rsidR="00873C46" w:rsidRPr="00BB2036">
        <w:rPr>
          <w:rFonts w:ascii="Times New Roman" w:hAnsi="Times New Roman"/>
          <w:sz w:val="24"/>
          <w:szCs w:val="24"/>
          <w:lang w:val="ru-RU"/>
        </w:rPr>
        <w:t>ставил и разраб</w:t>
      </w:r>
      <w:r w:rsidR="00873C46" w:rsidRPr="00BB2036">
        <w:rPr>
          <w:rFonts w:ascii="Times New Roman" w:hAnsi="Times New Roman"/>
          <w:sz w:val="24"/>
          <w:szCs w:val="24"/>
          <w:lang w:val="ru-RU"/>
        </w:rPr>
        <w:t>а</w:t>
      </w:r>
      <w:r w:rsidR="00873C46" w:rsidRPr="00BB2036">
        <w:rPr>
          <w:rFonts w:ascii="Times New Roman" w:hAnsi="Times New Roman"/>
          <w:sz w:val="24"/>
          <w:szCs w:val="24"/>
          <w:lang w:val="ru-RU"/>
        </w:rPr>
        <w:t xml:space="preserve">тывал научные проблемы, относящиеся к </w:t>
      </w:r>
      <w:r w:rsidR="00440C7E" w:rsidRPr="00BB2036">
        <w:rPr>
          <w:rFonts w:ascii="Times New Roman" w:hAnsi="Times New Roman"/>
          <w:sz w:val="24"/>
          <w:szCs w:val="24"/>
          <w:lang w:val="ru-RU"/>
        </w:rPr>
        <w:t xml:space="preserve">различным и, на первый взгляд, </w:t>
      </w:r>
      <w:r w:rsidR="008C3467" w:rsidRPr="00BB2036">
        <w:rPr>
          <w:rFonts w:ascii="Times New Roman" w:hAnsi="Times New Roman"/>
          <w:sz w:val="24"/>
          <w:szCs w:val="24"/>
          <w:lang w:val="ru-RU"/>
        </w:rPr>
        <w:t>слабо</w:t>
      </w:r>
      <w:r w:rsidR="00440C7E" w:rsidRPr="00BB2036">
        <w:rPr>
          <w:rFonts w:ascii="Times New Roman" w:hAnsi="Times New Roman"/>
          <w:sz w:val="24"/>
          <w:szCs w:val="24"/>
          <w:lang w:val="ru-RU"/>
        </w:rPr>
        <w:t xml:space="preserve"> связанным </w:t>
      </w:r>
      <w:r w:rsidR="00440C7E" w:rsidRPr="00BB2036">
        <w:rPr>
          <w:rFonts w:ascii="Times New Roman" w:hAnsi="Times New Roman"/>
          <w:sz w:val="24"/>
          <w:szCs w:val="24"/>
          <w:lang w:val="ru-RU"/>
        </w:rPr>
        <w:lastRenderedPageBreak/>
        <w:t>между собой областям</w:t>
      </w:r>
      <w:r w:rsidR="008C3467" w:rsidRPr="00BB2036">
        <w:rPr>
          <w:rFonts w:ascii="Times New Roman" w:hAnsi="Times New Roman"/>
          <w:sz w:val="24"/>
          <w:szCs w:val="24"/>
          <w:lang w:val="ru-RU"/>
        </w:rPr>
        <w:t xml:space="preserve">: теории проектирования и семиотике, </w:t>
      </w:r>
      <w:r w:rsidR="0032110C" w:rsidRPr="00BB2036">
        <w:rPr>
          <w:rFonts w:ascii="Times New Roman" w:hAnsi="Times New Roman"/>
          <w:sz w:val="24"/>
          <w:szCs w:val="24"/>
          <w:lang w:val="ru-RU"/>
        </w:rPr>
        <w:t xml:space="preserve">ИИ </w:t>
      </w:r>
      <w:r w:rsidR="008C3467" w:rsidRPr="00BB2036">
        <w:rPr>
          <w:rFonts w:ascii="Times New Roman" w:hAnsi="Times New Roman"/>
          <w:sz w:val="24"/>
          <w:szCs w:val="24"/>
          <w:lang w:val="ru-RU"/>
        </w:rPr>
        <w:t xml:space="preserve">и </w:t>
      </w:r>
      <w:r w:rsidR="008020D0" w:rsidRPr="00BB2036">
        <w:rPr>
          <w:rFonts w:ascii="Times New Roman" w:hAnsi="Times New Roman"/>
          <w:sz w:val="24"/>
          <w:szCs w:val="24"/>
          <w:lang w:val="ru-RU"/>
        </w:rPr>
        <w:t>проблемам о</w:t>
      </w:r>
      <w:r w:rsidR="008C3467" w:rsidRPr="00BB2036">
        <w:rPr>
          <w:rFonts w:ascii="Times New Roman" w:hAnsi="Times New Roman"/>
          <w:sz w:val="24"/>
          <w:szCs w:val="24"/>
          <w:lang w:val="ru-RU"/>
        </w:rPr>
        <w:t>бразного мышления, комп</w:t>
      </w:r>
      <w:r w:rsidR="008020D0" w:rsidRPr="00BB2036">
        <w:rPr>
          <w:rFonts w:ascii="Times New Roman" w:hAnsi="Times New Roman"/>
          <w:sz w:val="24"/>
          <w:szCs w:val="24"/>
          <w:lang w:val="ru-RU"/>
        </w:rPr>
        <w:t>ьютерной лингвистике и когнитивным наукам</w:t>
      </w:r>
      <w:r w:rsidR="00BE020E" w:rsidRPr="00BB2036">
        <w:rPr>
          <w:rFonts w:ascii="Times New Roman" w:hAnsi="Times New Roman"/>
          <w:sz w:val="24"/>
          <w:szCs w:val="24"/>
          <w:lang w:val="ru-RU"/>
        </w:rPr>
        <w:t>.</w:t>
      </w:r>
      <w:r w:rsidR="00606320" w:rsidRPr="00BB2036">
        <w:rPr>
          <w:rFonts w:ascii="Times New Roman" w:hAnsi="Times New Roman"/>
          <w:sz w:val="24"/>
          <w:szCs w:val="24"/>
          <w:lang w:val="ru-RU"/>
        </w:rPr>
        <w:t xml:space="preserve"> </w:t>
      </w:r>
      <w:r w:rsidR="00FB2781" w:rsidRPr="00BB2036">
        <w:rPr>
          <w:rFonts w:ascii="Times New Roman" w:hAnsi="Times New Roman"/>
          <w:sz w:val="24"/>
          <w:szCs w:val="24"/>
          <w:lang w:val="ru-RU"/>
        </w:rPr>
        <w:t xml:space="preserve">После </w:t>
      </w:r>
      <w:r w:rsidR="00B64382" w:rsidRPr="00BB2036">
        <w:rPr>
          <w:rFonts w:ascii="Times New Roman" w:hAnsi="Times New Roman"/>
          <w:sz w:val="24"/>
          <w:szCs w:val="24"/>
          <w:lang w:val="ru-RU"/>
        </w:rPr>
        <w:t>окончания университ</w:t>
      </w:r>
      <w:r w:rsidR="00B64382" w:rsidRPr="00BB2036">
        <w:rPr>
          <w:rFonts w:ascii="Times New Roman" w:hAnsi="Times New Roman"/>
          <w:sz w:val="24"/>
          <w:szCs w:val="24"/>
          <w:lang w:val="ru-RU"/>
        </w:rPr>
        <w:t>е</w:t>
      </w:r>
      <w:r w:rsidR="00B64382" w:rsidRPr="00BB2036">
        <w:rPr>
          <w:rFonts w:ascii="Times New Roman" w:hAnsi="Times New Roman"/>
          <w:sz w:val="24"/>
          <w:szCs w:val="24"/>
          <w:lang w:val="ru-RU"/>
        </w:rPr>
        <w:t xml:space="preserve">та и </w:t>
      </w:r>
      <w:r w:rsidR="00FB2781" w:rsidRPr="00BB2036">
        <w:rPr>
          <w:rFonts w:ascii="Times New Roman" w:hAnsi="Times New Roman"/>
          <w:sz w:val="24"/>
          <w:szCs w:val="24"/>
          <w:lang w:val="ru-RU"/>
        </w:rPr>
        <w:t>прихода</w:t>
      </w:r>
      <w:r w:rsidR="00606320" w:rsidRPr="00BB2036">
        <w:rPr>
          <w:rFonts w:ascii="Times New Roman" w:hAnsi="Times New Roman"/>
          <w:sz w:val="24"/>
          <w:szCs w:val="24"/>
          <w:lang w:val="ru-RU"/>
        </w:rPr>
        <w:t xml:space="preserve"> </w:t>
      </w:r>
      <w:r w:rsidR="00FB2781" w:rsidRPr="00BB2036">
        <w:rPr>
          <w:rFonts w:ascii="Times New Roman" w:hAnsi="Times New Roman"/>
          <w:sz w:val="24"/>
          <w:szCs w:val="24"/>
          <w:lang w:val="ru-RU"/>
        </w:rPr>
        <w:t>Ю.Р.</w:t>
      </w:r>
      <w:r w:rsidR="00D60C52" w:rsidRPr="00BB2036">
        <w:rPr>
          <w:rFonts w:ascii="Times New Roman" w:hAnsi="Times New Roman"/>
          <w:sz w:val="24"/>
          <w:szCs w:val="24"/>
          <w:lang w:val="ru-RU"/>
        </w:rPr>
        <w:t xml:space="preserve"> </w:t>
      </w:r>
      <w:proofErr w:type="spellStart"/>
      <w:r w:rsidR="00FB2781" w:rsidRPr="00BB2036">
        <w:rPr>
          <w:rFonts w:ascii="Times New Roman" w:hAnsi="Times New Roman"/>
          <w:sz w:val="24"/>
          <w:szCs w:val="24"/>
          <w:lang w:val="ru-RU"/>
        </w:rPr>
        <w:t>Валькмана</w:t>
      </w:r>
      <w:proofErr w:type="spellEnd"/>
      <w:r w:rsidR="00606320" w:rsidRPr="00BB2036">
        <w:rPr>
          <w:rFonts w:ascii="Times New Roman" w:hAnsi="Times New Roman"/>
          <w:sz w:val="24"/>
          <w:szCs w:val="24"/>
          <w:lang w:val="ru-RU"/>
        </w:rPr>
        <w:t xml:space="preserve"> </w:t>
      </w:r>
      <w:r w:rsidR="00276D49" w:rsidRPr="00BB2036">
        <w:rPr>
          <w:rFonts w:ascii="Times New Roman" w:hAnsi="Times New Roman"/>
          <w:sz w:val="24"/>
          <w:szCs w:val="24"/>
          <w:lang w:val="ru-RU"/>
        </w:rPr>
        <w:t>в</w:t>
      </w:r>
      <w:r w:rsidR="00440C7E" w:rsidRPr="00BB2036">
        <w:rPr>
          <w:rFonts w:ascii="Times New Roman" w:hAnsi="Times New Roman"/>
          <w:sz w:val="24"/>
          <w:szCs w:val="24"/>
          <w:lang w:val="ru-RU"/>
        </w:rPr>
        <w:t xml:space="preserve"> Институт кибернетики АН Украины</w:t>
      </w:r>
      <w:r w:rsidR="00276D49" w:rsidRPr="00BB2036">
        <w:rPr>
          <w:rFonts w:ascii="Times New Roman" w:hAnsi="Times New Roman"/>
          <w:sz w:val="24"/>
          <w:szCs w:val="24"/>
          <w:lang w:val="ru-RU"/>
        </w:rPr>
        <w:t>,</w:t>
      </w:r>
      <w:r w:rsidR="00606320" w:rsidRPr="00BB2036">
        <w:rPr>
          <w:rFonts w:ascii="Times New Roman" w:hAnsi="Times New Roman"/>
          <w:sz w:val="24"/>
          <w:szCs w:val="24"/>
          <w:lang w:val="ru-RU"/>
        </w:rPr>
        <w:t xml:space="preserve"> </w:t>
      </w:r>
      <w:r w:rsidR="00FB2781" w:rsidRPr="00BB2036">
        <w:rPr>
          <w:rFonts w:ascii="Times New Roman" w:hAnsi="Times New Roman"/>
          <w:sz w:val="24"/>
          <w:szCs w:val="24"/>
          <w:lang w:val="ru-RU"/>
        </w:rPr>
        <w:t xml:space="preserve">его </w:t>
      </w:r>
      <w:r w:rsidR="00440C7E" w:rsidRPr="00BB2036">
        <w:rPr>
          <w:rFonts w:ascii="Times New Roman" w:hAnsi="Times New Roman"/>
          <w:sz w:val="24"/>
          <w:szCs w:val="24"/>
          <w:lang w:val="ru-RU"/>
        </w:rPr>
        <w:t>первыми научными темами</w:t>
      </w:r>
      <w:r w:rsidR="008C3467" w:rsidRPr="00BB2036">
        <w:rPr>
          <w:rFonts w:ascii="Times New Roman" w:hAnsi="Times New Roman"/>
          <w:sz w:val="24"/>
          <w:szCs w:val="24"/>
          <w:lang w:val="ru-RU"/>
        </w:rPr>
        <w:t xml:space="preserve"> стали</w:t>
      </w:r>
      <w:r w:rsidR="00606320" w:rsidRPr="00BB2036">
        <w:rPr>
          <w:rFonts w:ascii="Times New Roman" w:hAnsi="Times New Roman"/>
          <w:sz w:val="24"/>
          <w:szCs w:val="24"/>
          <w:lang w:val="ru-RU"/>
        </w:rPr>
        <w:t xml:space="preserve"> </w:t>
      </w:r>
      <w:r w:rsidR="00440C7E" w:rsidRPr="00BB2036">
        <w:rPr>
          <w:rFonts w:ascii="Times New Roman" w:hAnsi="Times New Roman"/>
          <w:i/>
          <w:sz w:val="24"/>
          <w:szCs w:val="24"/>
          <w:lang w:val="ru-RU"/>
        </w:rPr>
        <w:t>обработка результатов испытаний</w:t>
      </w:r>
      <w:r w:rsidR="00440C7E" w:rsidRPr="00BB2036">
        <w:rPr>
          <w:rFonts w:ascii="Times New Roman" w:hAnsi="Times New Roman"/>
          <w:sz w:val="24"/>
          <w:szCs w:val="24"/>
          <w:lang w:val="ru-RU"/>
        </w:rPr>
        <w:t xml:space="preserve"> сложных объектов</w:t>
      </w:r>
      <w:r w:rsidR="008C3467" w:rsidRPr="00BB2036">
        <w:rPr>
          <w:rFonts w:ascii="Times New Roman" w:hAnsi="Times New Roman"/>
          <w:sz w:val="24"/>
          <w:szCs w:val="24"/>
          <w:lang w:val="ru-RU"/>
        </w:rPr>
        <w:t xml:space="preserve"> и </w:t>
      </w:r>
      <w:r w:rsidR="001B67CC" w:rsidRPr="00BB2036">
        <w:rPr>
          <w:rFonts w:ascii="Times New Roman" w:hAnsi="Times New Roman"/>
          <w:i/>
          <w:sz w:val="24"/>
          <w:szCs w:val="24"/>
          <w:lang w:val="ru-RU"/>
        </w:rPr>
        <w:t>ИП</w:t>
      </w:r>
      <w:r w:rsidR="008C3467" w:rsidRPr="00BB2036">
        <w:rPr>
          <w:rFonts w:ascii="Times New Roman" w:hAnsi="Times New Roman"/>
          <w:sz w:val="24"/>
          <w:szCs w:val="24"/>
          <w:lang w:val="ru-RU"/>
        </w:rPr>
        <w:t>.</w:t>
      </w:r>
      <w:r w:rsidR="00606320" w:rsidRPr="00BB2036">
        <w:rPr>
          <w:rFonts w:ascii="Times New Roman" w:hAnsi="Times New Roman"/>
          <w:sz w:val="24"/>
          <w:szCs w:val="24"/>
          <w:lang w:val="ru-RU"/>
        </w:rPr>
        <w:t xml:space="preserve"> </w:t>
      </w:r>
      <w:r w:rsidR="00776CA4" w:rsidRPr="00BB2036">
        <w:rPr>
          <w:rFonts w:ascii="Times New Roman" w:hAnsi="Times New Roman"/>
          <w:sz w:val="24"/>
          <w:szCs w:val="24"/>
          <w:lang w:val="ru-RU"/>
        </w:rPr>
        <w:t>Затем возникли</w:t>
      </w:r>
      <w:r w:rsidR="008C3467" w:rsidRPr="00BB2036">
        <w:rPr>
          <w:rFonts w:ascii="Times New Roman" w:hAnsi="Times New Roman"/>
          <w:sz w:val="24"/>
          <w:szCs w:val="24"/>
          <w:lang w:val="ru-RU"/>
        </w:rPr>
        <w:t xml:space="preserve"> задачи </w:t>
      </w:r>
      <w:r w:rsidR="008C3467" w:rsidRPr="00BB2036">
        <w:rPr>
          <w:rFonts w:ascii="Times New Roman" w:hAnsi="Times New Roman"/>
          <w:i/>
          <w:sz w:val="24"/>
          <w:szCs w:val="24"/>
          <w:lang w:val="ru-RU"/>
        </w:rPr>
        <w:t>интеллектуализации САПР</w:t>
      </w:r>
      <w:r w:rsidR="00BE020E" w:rsidRPr="00BB2036">
        <w:rPr>
          <w:rFonts w:ascii="Times New Roman" w:hAnsi="Times New Roman"/>
          <w:sz w:val="24"/>
          <w:szCs w:val="24"/>
          <w:lang w:val="ru-RU"/>
        </w:rPr>
        <w:t>,</w:t>
      </w:r>
      <w:r w:rsidR="008020D0" w:rsidRPr="00BB2036">
        <w:rPr>
          <w:rFonts w:ascii="Times New Roman" w:hAnsi="Times New Roman"/>
          <w:sz w:val="24"/>
          <w:szCs w:val="24"/>
          <w:lang w:val="ru-RU"/>
        </w:rPr>
        <w:t xml:space="preserve"> вопросы </w:t>
      </w:r>
      <w:r w:rsidR="008020D0" w:rsidRPr="00BB2036">
        <w:rPr>
          <w:rFonts w:ascii="Times New Roman" w:hAnsi="Times New Roman"/>
          <w:i/>
          <w:sz w:val="24"/>
          <w:szCs w:val="24"/>
          <w:lang w:val="ru-RU"/>
        </w:rPr>
        <w:t>инженерии</w:t>
      </w:r>
      <w:r w:rsidR="00606320" w:rsidRPr="00BB2036">
        <w:rPr>
          <w:rFonts w:ascii="Times New Roman" w:hAnsi="Times New Roman"/>
          <w:i/>
          <w:sz w:val="24"/>
          <w:szCs w:val="24"/>
          <w:lang w:val="ru-RU"/>
        </w:rPr>
        <w:t xml:space="preserve"> </w:t>
      </w:r>
      <w:r w:rsidR="008020D0" w:rsidRPr="00BB2036">
        <w:rPr>
          <w:rFonts w:ascii="Times New Roman" w:hAnsi="Times New Roman"/>
          <w:i/>
          <w:sz w:val="24"/>
          <w:szCs w:val="24"/>
          <w:lang w:val="ru-RU"/>
        </w:rPr>
        <w:t xml:space="preserve">проектных </w:t>
      </w:r>
      <w:r w:rsidR="008C3467" w:rsidRPr="00BB2036">
        <w:rPr>
          <w:rFonts w:ascii="Times New Roman" w:hAnsi="Times New Roman"/>
          <w:i/>
          <w:sz w:val="24"/>
          <w:szCs w:val="24"/>
          <w:lang w:val="ru-RU"/>
        </w:rPr>
        <w:t>знаний</w:t>
      </w:r>
      <w:r w:rsidR="008020D0" w:rsidRPr="00BB2036">
        <w:rPr>
          <w:rFonts w:ascii="Times New Roman" w:hAnsi="Times New Roman"/>
          <w:sz w:val="24"/>
          <w:szCs w:val="24"/>
          <w:lang w:val="ru-RU"/>
        </w:rPr>
        <w:t xml:space="preserve">, в частности, </w:t>
      </w:r>
      <w:r w:rsidR="00776CA4" w:rsidRPr="00BB2036">
        <w:rPr>
          <w:rFonts w:ascii="Times New Roman" w:hAnsi="Times New Roman"/>
          <w:sz w:val="24"/>
          <w:szCs w:val="24"/>
          <w:lang w:val="ru-RU"/>
        </w:rPr>
        <w:t>п</w:t>
      </w:r>
      <w:r w:rsidR="00776CA4" w:rsidRPr="00BB2036">
        <w:rPr>
          <w:rFonts w:ascii="Times New Roman" w:hAnsi="Times New Roman"/>
          <w:sz w:val="24"/>
          <w:szCs w:val="24"/>
          <w:lang w:val="ru-RU"/>
        </w:rPr>
        <w:t>о</w:t>
      </w:r>
      <w:r w:rsidR="00776CA4" w:rsidRPr="00BB2036">
        <w:rPr>
          <w:rFonts w:ascii="Times New Roman" w:hAnsi="Times New Roman"/>
          <w:sz w:val="24"/>
          <w:szCs w:val="24"/>
          <w:lang w:val="ru-RU"/>
        </w:rPr>
        <w:t>строения специализированных моделей представления знаний на ранних стадиях проектир</w:t>
      </w:r>
      <w:r w:rsidR="00776CA4" w:rsidRPr="00BB2036">
        <w:rPr>
          <w:rFonts w:ascii="Times New Roman" w:hAnsi="Times New Roman"/>
          <w:sz w:val="24"/>
          <w:szCs w:val="24"/>
          <w:lang w:val="ru-RU"/>
        </w:rPr>
        <w:t>о</w:t>
      </w:r>
      <w:r w:rsidR="00776CA4" w:rsidRPr="00BB2036">
        <w:rPr>
          <w:rFonts w:ascii="Times New Roman" w:hAnsi="Times New Roman"/>
          <w:sz w:val="24"/>
          <w:szCs w:val="24"/>
          <w:lang w:val="ru-RU"/>
        </w:rPr>
        <w:t xml:space="preserve">вания – </w:t>
      </w:r>
      <w:r w:rsidR="00776CA4" w:rsidRPr="00BB2036">
        <w:rPr>
          <w:rFonts w:ascii="Times New Roman" w:hAnsi="Times New Roman"/>
          <w:i/>
          <w:sz w:val="24"/>
          <w:szCs w:val="24"/>
          <w:lang w:val="ru-RU"/>
        </w:rPr>
        <w:t>модельно-параметрического пространства</w:t>
      </w:r>
      <w:r w:rsidR="00776CA4" w:rsidRPr="00BB2036">
        <w:rPr>
          <w:rFonts w:ascii="Times New Roman" w:hAnsi="Times New Roman"/>
          <w:sz w:val="24"/>
          <w:szCs w:val="24"/>
          <w:lang w:val="ru-RU"/>
        </w:rPr>
        <w:t xml:space="preserve">, </w:t>
      </w:r>
      <w:r w:rsidR="00776CA4" w:rsidRPr="00BB2036">
        <w:rPr>
          <w:rFonts w:ascii="Times New Roman" w:hAnsi="Times New Roman"/>
          <w:i/>
          <w:sz w:val="24"/>
          <w:szCs w:val="24"/>
          <w:lang w:val="ru-RU"/>
        </w:rPr>
        <w:t>семантико-прагматического простра</w:t>
      </w:r>
      <w:r w:rsidR="00776CA4" w:rsidRPr="00BB2036">
        <w:rPr>
          <w:rFonts w:ascii="Times New Roman" w:hAnsi="Times New Roman"/>
          <w:i/>
          <w:sz w:val="24"/>
          <w:szCs w:val="24"/>
          <w:lang w:val="ru-RU"/>
        </w:rPr>
        <w:t>н</w:t>
      </w:r>
      <w:r w:rsidR="00776CA4" w:rsidRPr="00BB2036">
        <w:rPr>
          <w:rFonts w:ascii="Times New Roman" w:hAnsi="Times New Roman"/>
          <w:i/>
          <w:sz w:val="24"/>
          <w:szCs w:val="24"/>
          <w:lang w:val="ru-RU"/>
        </w:rPr>
        <w:t>ства проектировщика</w:t>
      </w:r>
      <w:r w:rsidR="00776CA4" w:rsidRPr="00BB2036">
        <w:rPr>
          <w:rFonts w:ascii="Times New Roman" w:hAnsi="Times New Roman"/>
          <w:sz w:val="24"/>
          <w:szCs w:val="24"/>
          <w:lang w:val="ru-RU"/>
        </w:rPr>
        <w:t xml:space="preserve"> на базе системы оппозиционных шкал.</w:t>
      </w:r>
      <w:r w:rsidR="00606320" w:rsidRPr="00BB2036">
        <w:rPr>
          <w:rFonts w:ascii="Times New Roman" w:hAnsi="Times New Roman"/>
          <w:sz w:val="24"/>
          <w:szCs w:val="24"/>
          <w:lang w:val="ru-RU"/>
        </w:rPr>
        <w:t xml:space="preserve"> </w:t>
      </w:r>
      <w:proofErr w:type="gramStart"/>
      <w:r w:rsidR="00E260D2" w:rsidRPr="00BB2036">
        <w:rPr>
          <w:rFonts w:ascii="Times New Roman" w:hAnsi="Times New Roman"/>
          <w:sz w:val="24"/>
          <w:szCs w:val="24"/>
          <w:lang w:val="ru-RU"/>
        </w:rPr>
        <w:t>Осознав ограниченность кла</w:t>
      </w:r>
      <w:r w:rsidR="00E260D2" w:rsidRPr="00BB2036">
        <w:rPr>
          <w:rFonts w:ascii="Times New Roman" w:hAnsi="Times New Roman"/>
          <w:sz w:val="24"/>
          <w:szCs w:val="24"/>
          <w:lang w:val="ru-RU"/>
        </w:rPr>
        <w:t>с</w:t>
      </w:r>
      <w:r w:rsidR="00E260D2" w:rsidRPr="00BB2036">
        <w:rPr>
          <w:rFonts w:ascii="Times New Roman" w:hAnsi="Times New Roman"/>
          <w:sz w:val="24"/>
          <w:szCs w:val="24"/>
          <w:lang w:val="ru-RU"/>
        </w:rPr>
        <w:t xml:space="preserve">сических исчислений в плане </w:t>
      </w:r>
      <w:r w:rsidR="00DF47F5" w:rsidRPr="00BB2036">
        <w:rPr>
          <w:rFonts w:ascii="Times New Roman" w:hAnsi="Times New Roman"/>
          <w:sz w:val="24"/>
          <w:szCs w:val="24"/>
          <w:lang w:val="ru-RU"/>
        </w:rPr>
        <w:t>отражения</w:t>
      </w:r>
      <w:r w:rsidR="009A6CB2" w:rsidRPr="00BB2036">
        <w:rPr>
          <w:rFonts w:ascii="Times New Roman" w:hAnsi="Times New Roman"/>
          <w:sz w:val="24"/>
          <w:szCs w:val="24"/>
          <w:lang w:val="ru-RU"/>
        </w:rPr>
        <w:t xml:space="preserve"> прагматических характеристик проектной деятел</w:t>
      </w:r>
      <w:r w:rsidR="009A6CB2" w:rsidRPr="00BB2036">
        <w:rPr>
          <w:rFonts w:ascii="Times New Roman" w:hAnsi="Times New Roman"/>
          <w:sz w:val="24"/>
          <w:szCs w:val="24"/>
          <w:lang w:val="ru-RU"/>
        </w:rPr>
        <w:t>ь</w:t>
      </w:r>
      <w:r w:rsidR="009A6CB2" w:rsidRPr="00BB2036">
        <w:rPr>
          <w:rFonts w:ascii="Times New Roman" w:hAnsi="Times New Roman"/>
          <w:sz w:val="24"/>
          <w:szCs w:val="24"/>
          <w:lang w:val="ru-RU"/>
        </w:rPr>
        <w:t>ности, Ю.Р.</w:t>
      </w:r>
      <w:r w:rsidR="00BE020E" w:rsidRPr="00BB2036">
        <w:rPr>
          <w:rFonts w:ascii="Times New Roman" w:hAnsi="Times New Roman"/>
          <w:sz w:val="24"/>
          <w:szCs w:val="24"/>
          <w:lang w:val="ru-RU"/>
        </w:rPr>
        <w:t> </w:t>
      </w:r>
      <w:proofErr w:type="spellStart"/>
      <w:r w:rsidR="009A6CB2" w:rsidRPr="00BB2036">
        <w:rPr>
          <w:rFonts w:ascii="Times New Roman" w:hAnsi="Times New Roman"/>
          <w:sz w:val="24"/>
          <w:szCs w:val="24"/>
          <w:lang w:val="ru-RU"/>
        </w:rPr>
        <w:t>Валькман</w:t>
      </w:r>
      <w:proofErr w:type="spellEnd"/>
      <w:r w:rsidR="00606320" w:rsidRPr="00BB2036">
        <w:rPr>
          <w:rFonts w:ascii="Times New Roman" w:hAnsi="Times New Roman"/>
          <w:sz w:val="24"/>
          <w:szCs w:val="24"/>
          <w:lang w:val="ru-RU"/>
        </w:rPr>
        <w:t xml:space="preserve"> </w:t>
      </w:r>
      <w:r w:rsidR="00DF47F5" w:rsidRPr="00BB2036">
        <w:rPr>
          <w:rFonts w:ascii="Times New Roman" w:hAnsi="Times New Roman"/>
          <w:sz w:val="24"/>
          <w:szCs w:val="24"/>
          <w:lang w:val="ru-RU"/>
        </w:rPr>
        <w:t>предложил</w:t>
      </w:r>
      <w:r w:rsidR="009A6CB2" w:rsidRPr="00BB2036">
        <w:rPr>
          <w:rFonts w:ascii="Times New Roman" w:hAnsi="Times New Roman"/>
          <w:sz w:val="24"/>
          <w:szCs w:val="24"/>
          <w:lang w:val="ru-RU"/>
        </w:rPr>
        <w:t xml:space="preserve"> пути перехода от формальных к семиотическим моделям проектирования.</w:t>
      </w:r>
      <w:proofErr w:type="gramEnd"/>
    </w:p>
    <w:p w:rsidR="00673FC0" w:rsidRPr="00BB2036" w:rsidRDefault="0027298D" w:rsidP="001A5287">
      <w:pPr>
        <w:spacing w:line="240" w:lineRule="auto"/>
        <w:ind w:right="-1" w:firstLine="284"/>
        <w:rPr>
          <w:rFonts w:ascii="Times New Roman" w:hAnsi="Times New Roman"/>
          <w:sz w:val="24"/>
          <w:szCs w:val="24"/>
          <w:lang w:val="ru-RU"/>
        </w:rPr>
      </w:pPr>
      <w:r w:rsidRPr="00BB2036">
        <w:rPr>
          <w:rFonts w:ascii="Times New Roman" w:hAnsi="Times New Roman"/>
          <w:sz w:val="24"/>
          <w:szCs w:val="24"/>
          <w:lang w:val="ru-RU"/>
        </w:rPr>
        <w:t>Ещё автор «Божественной комедии» сказал: «</w:t>
      </w:r>
      <w:r w:rsidR="00FD1656" w:rsidRPr="00BB2036">
        <w:rPr>
          <w:rFonts w:ascii="Times New Roman" w:hAnsi="Times New Roman"/>
          <w:sz w:val="24"/>
          <w:szCs w:val="24"/>
          <w:lang w:val="ru-RU"/>
        </w:rPr>
        <w:t>…</w:t>
      </w:r>
      <w:r w:rsidRPr="00BB2036">
        <w:rPr>
          <w:rFonts w:ascii="Times New Roman" w:hAnsi="Times New Roman"/>
          <w:sz w:val="24"/>
          <w:szCs w:val="24"/>
          <w:lang w:val="ru-RU"/>
        </w:rPr>
        <w:t>сомнение доставляет мне не меньшее наслаждение, чем знание». Для Ю.Р.</w:t>
      </w:r>
      <w:r w:rsidR="00D60C52" w:rsidRPr="00BB2036">
        <w:rPr>
          <w:rFonts w:ascii="Times New Roman" w:hAnsi="Times New Roman"/>
          <w:sz w:val="24"/>
          <w:szCs w:val="24"/>
          <w:lang w:val="ru-RU"/>
        </w:rPr>
        <w:t xml:space="preserve"> </w:t>
      </w:r>
      <w:proofErr w:type="spellStart"/>
      <w:r w:rsidRPr="00BB2036">
        <w:rPr>
          <w:rFonts w:ascii="Times New Roman" w:hAnsi="Times New Roman"/>
          <w:sz w:val="24"/>
          <w:szCs w:val="24"/>
          <w:lang w:val="ru-RU"/>
        </w:rPr>
        <w:t>Валькмана</w:t>
      </w:r>
      <w:proofErr w:type="spellEnd"/>
      <w:r w:rsidR="00606320" w:rsidRPr="00BB2036">
        <w:rPr>
          <w:rFonts w:ascii="Times New Roman" w:hAnsi="Times New Roman"/>
          <w:sz w:val="24"/>
          <w:szCs w:val="24"/>
          <w:lang w:val="ru-RU"/>
        </w:rPr>
        <w:t xml:space="preserve"> </w:t>
      </w:r>
      <w:r w:rsidR="00C4390E" w:rsidRPr="00BB2036">
        <w:rPr>
          <w:rFonts w:ascii="Times New Roman" w:hAnsi="Times New Roman"/>
          <w:sz w:val="24"/>
          <w:szCs w:val="24"/>
          <w:lang w:val="ru-RU"/>
        </w:rPr>
        <w:t xml:space="preserve">как учёного </w:t>
      </w:r>
      <w:r w:rsidRPr="00BB2036">
        <w:rPr>
          <w:rFonts w:ascii="Times New Roman" w:hAnsi="Times New Roman"/>
          <w:sz w:val="24"/>
          <w:szCs w:val="24"/>
          <w:lang w:val="ru-RU"/>
        </w:rPr>
        <w:t>важнейшим двигателем позн</w:t>
      </w:r>
      <w:r w:rsidRPr="00BB2036">
        <w:rPr>
          <w:rFonts w:ascii="Times New Roman" w:hAnsi="Times New Roman"/>
          <w:sz w:val="24"/>
          <w:szCs w:val="24"/>
          <w:lang w:val="ru-RU"/>
        </w:rPr>
        <w:t>а</w:t>
      </w:r>
      <w:r w:rsidRPr="00BB2036">
        <w:rPr>
          <w:rFonts w:ascii="Times New Roman" w:hAnsi="Times New Roman"/>
          <w:sz w:val="24"/>
          <w:szCs w:val="24"/>
          <w:lang w:val="ru-RU"/>
        </w:rPr>
        <w:t>ния</w:t>
      </w:r>
      <w:r w:rsidR="00D62613" w:rsidRPr="00BB2036">
        <w:rPr>
          <w:rFonts w:ascii="Times New Roman" w:hAnsi="Times New Roman"/>
          <w:sz w:val="24"/>
          <w:szCs w:val="24"/>
          <w:lang w:val="ru-RU"/>
        </w:rPr>
        <w:t xml:space="preserve"> стали</w:t>
      </w:r>
      <w:r w:rsidR="00C4390E" w:rsidRPr="00BB2036">
        <w:rPr>
          <w:rFonts w:ascii="Times New Roman" w:hAnsi="Times New Roman"/>
          <w:sz w:val="24"/>
          <w:szCs w:val="24"/>
          <w:lang w:val="ru-RU"/>
        </w:rPr>
        <w:t xml:space="preserve"> сомнение и </w:t>
      </w:r>
      <w:proofErr w:type="gramStart"/>
      <w:r w:rsidR="00C4390E" w:rsidRPr="00BB2036">
        <w:rPr>
          <w:rFonts w:ascii="Times New Roman" w:hAnsi="Times New Roman"/>
          <w:sz w:val="24"/>
          <w:szCs w:val="24"/>
          <w:lang w:val="ru-RU"/>
        </w:rPr>
        <w:t>со-мнение</w:t>
      </w:r>
      <w:proofErr w:type="gramEnd"/>
      <w:r w:rsidR="00C4390E" w:rsidRPr="00BB2036">
        <w:rPr>
          <w:rFonts w:ascii="Times New Roman" w:hAnsi="Times New Roman"/>
          <w:sz w:val="24"/>
          <w:szCs w:val="24"/>
          <w:lang w:val="ru-RU"/>
        </w:rPr>
        <w:t xml:space="preserve"> (свободное высказывание и отстаивание мнений, согласов</w:t>
      </w:r>
      <w:r w:rsidR="00C4390E" w:rsidRPr="00BB2036">
        <w:rPr>
          <w:rFonts w:ascii="Times New Roman" w:hAnsi="Times New Roman"/>
          <w:sz w:val="24"/>
          <w:szCs w:val="24"/>
          <w:lang w:val="ru-RU"/>
        </w:rPr>
        <w:t>а</w:t>
      </w:r>
      <w:r w:rsidR="00C4390E" w:rsidRPr="00BB2036">
        <w:rPr>
          <w:rFonts w:ascii="Times New Roman" w:hAnsi="Times New Roman"/>
          <w:sz w:val="24"/>
          <w:szCs w:val="24"/>
          <w:lang w:val="ru-RU"/>
        </w:rPr>
        <w:t>ние мнений, формирование общих мнений на науч</w:t>
      </w:r>
      <w:r w:rsidR="00D62613" w:rsidRPr="00BB2036">
        <w:rPr>
          <w:rFonts w:ascii="Times New Roman" w:hAnsi="Times New Roman"/>
          <w:sz w:val="24"/>
          <w:szCs w:val="24"/>
          <w:lang w:val="ru-RU"/>
        </w:rPr>
        <w:t>ных конференциях). Обладая</w:t>
      </w:r>
      <w:r w:rsidR="00C4390E" w:rsidRPr="00BB2036">
        <w:rPr>
          <w:rFonts w:ascii="Times New Roman" w:hAnsi="Times New Roman"/>
          <w:sz w:val="24"/>
          <w:szCs w:val="24"/>
          <w:lang w:val="ru-RU"/>
        </w:rPr>
        <w:t xml:space="preserve"> даром с</w:t>
      </w:r>
      <w:r w:rsidR="00C4390E" w:rsidRPr="00BB2036">
        <w:rPr>
          <w:rFonts w:ascii="Times New Roman" w:hAnsi="Times New Roman"/>
          <w:sz w:val="24"/>
          <w:szCs w:val="24"/>
          <w:lang w:val="ru-RU"/>
        </w:rPr>
        <w:t>о</w:t>
      </w:r>
      <w:r w:rsidR="00C4390E" w:rsidRPr="00BB2036">
        <w:rPr>
          <w:rFonts w:ascii="Times New Roman" w:hAnsi="Times New Roman"/>
          <w:sz w:val="24"/>
          <w:szCs w:val="24"/>
          <w:lang w:val="ru-RU"/>
        </w:rPr>
        <w:t xml:space="preserve">мнения и </w:t>
      </w:r>
      <w:r w:rsidR="00D62613" w:rsidRPr="00BB2036">
        <w:rPr>
          <w:rFonts w:ascii="Times New Roman" w:hAnsi="Times New Roman"/>
          <w:sz w:val="24"/>
          <w:szCs w:val="24"/>
          <w:lang w:val="ru-RU"/>
        </w:rPr>
        <w:t>умением задавать вопросы, он поистине наслаждался общением с коллегами</w:t>
      </w:r>
      <w:r w:rsidR="00AD3911" w:rsidRPr="00BB2036">
        <w:rPr>
          <w:rFonts w:ascii="Times New Roman" w:hAnsi="Times New Roman"/>
          <w:sz w:val="24"/>
          <w:szCs w:val="24"/>
          <w:lang w:val="ru-RU"/>
        </w:rPr>
        <w:t xml:space="preserve"> на конференциях КИИ</w:t>
      </w:r>
      <w:r w:rsidR="00606320" w:rsidRPr="00BB2036">
        <w:rPr>
          <w:rFonts w:ascii="Times New Roman" w:hAnsi="Times New Roman"/>
          <w:sz w:val="24"/>
          <w:szCs w:val="24"/>
          <w:lang w:val="ru-RU"/>
        </w:rPr>
        <w:t xml:space="preserve"> </w:t>
      </w:r>
      <w:r w:rsidR="00AD3911" w:rsidRPr="00BB2036">
        <w:rPr>
          <w:rFonts w:ascii="Times New Roman" w:hAnsi="Times New Roman"/>
          <w:sz w:val="24"/>
          <w:szCs w:val="24"/>
          <w:lang w:val="ru-RU"/>
        </w:rPr>
        <w:t xml:space="preserve">(он активно участвовал почти во всех конференциях КИИ: от КИИ-1992 до КИИ-2016), «Интеллектуальные САПР», «Знания – диалог – решение». В 2000-е годы он </w:t>
      </w:r>
      <w:r w:rsidR="00673FC0" w:rsidRPr="00BB2036">
        <w:rPr>
          <w:rFonts w:ascii="Times New Roman" w:hAnsi="Times New Roman"/>
          <w:sz w:val="24"/>
          <w:szCs w:val="24"/>
          <w:lang w:val="ru-RU"/>
        </w:rPr>
        <w:t>неоднократно выступал с пленарными докладами на международных конференциях «Инт</w:t>
      </w:r>
      <w:r w:rsidR="00673FC0" w:rsidRPr="00BB2036">
        <w:rPr>
          <w:rFonts w:ascii="Times New Roman" w:hAnsi="Times New Roman"/>
          <w:sz w:val="24"/>
          <w:szCs w:val="24"/>
          <w:lang w:val="ru-RU"/>
        </w:rPr>
        <w:t>е</w:t>
      </w:r>
      <w:r w:rsidR="00673FC0" w:rsidRPr="00BB2036">
        <w:rPr>
          <w:rFonts w:ascii="Times New Roman" w:hAnsi="Times New Roman"/>
          <w:sz w:val="24"/>
          <w:szCs w:val="24"/>
          <w:lang w:val="ru-RU"/>
        </w:rPr>
        <w:t>грированные модели и мягкие вычисления в искусственном интеллекте»</w:t>
      </w:r>
      <w:r w:rsidR="00B64382" w:rsidRPr="00BB2036">
        <w:rPr>
          <w:rFonts w:ascii="Times New Roman" w:hAnsi="Times New Roman"/>
          <w:sz w:val="24"/>
          <w:szCs w:val="24"/>
          <w:lang w:val="ru-RU"/>
        </w:rPr>
        <w:t xml:space="preserve">, </w:t>
      </w:r>
      <w:r w:rsidR="00673FC0" w:rsidRPr="00BB2036">
        <w:rPr>
          <w:rFonts w:ascii="Times New Roman" w:hAnsi="Times New Roman"/>
          <w:sz w:val="24"/>
          <w:szCs w:val="24"/>
          <w:lang w:val="ru-RU"/>
        </w:rPr>
        <w:t>«Интеллектуал</w:t>
      </w:r>
      <w:r w:rsidR="00673FC0" w:rsidRPr="00BB2036">
        <w:rPr>
          <w:rFonts w:ascii="Times New Roman" w:hAnsi="Times New Roman"/>
          <w:sz w:val="24"/>
          <w:szCs w:val="24"/>
          <w:lang w:val="ru-RU"/>
        </w:rPr>
        <w:t>ь</w:t>
      </w:r>
      <w:r w:rsidR="00673FC0" w:rsidRPr="00BB2036">
        <w:rPr>
          <w:rFonts w:ascii="Times New Roman" w:hAnsi="Times New Roman"/>
          <w:sz w:val="24"/>
          <w:szCs w:val="24"/>
          <w:lang w:val="ru-RU"/>
        </w:rPr>
        <w:t>ный анализ информации»</w:t>
      </w:r>
      <w:r w:rsidR="00B64382" w:rsidRPr="00BB2036">
        <w:rPr>
          <w:rFonts w:ascii="Times New Roman" w:hAnsi="Times New Roman"/>
          <w:sz w:val="24"/>
          <w:szCs w:val="24"/>
          <w:lang w:val="ru-RU"/>
        </w:rPr>
        <w:t>, и др</w:t>
      </w:r>
      <w:r w:rsidR="00673FC0" w:rsidRPr="00BB2036">
        <w:rPr>
          <w:rFonts w:ascii="Times New Roman" w:hAnsi="Times New Roman"/>
          <w:sz w:val="24"/>
          <w:szCs w:val="24"/>
          <w:lang w:val="ru-RU"/>
        </w:rPr>
        <w:t xml:space="preserve">. </w:t>
      </w:r>
    </w:p>
    <w:p w:rsidR="00123EF7" w:rsidRPr="00BB2036" w:rsidRDefault="00776CA4" w:rsidP="001A5287">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Потре</w:t>
      </w:r>
      <w:r w:rsidR="001A302E" w:rsidRPr="00BB2036">
        <w:rPr>
          <w:rFonts w:ascii="Times New Roman" w:hAnsi="Times New Roman"/>
          <w:sz w:val="24"/>
          <w:szCs w:val="24"/>
          <w:lang w:val="ru-RU"/>
        </w:rPr>
        <w:t>бности</w:t>
      </w:r>
      <w:r w:rsidR="00606320" w:rsidRPr="00BB2036">
        <w:rPr>
          <w:rFonts w:ascii="Times New Roman" w:hAnsi="Times New Roman"/>
          <w:sz w:val="24"/>
          <w:szCs w:val="24"/>
          <w:lang w:val="ru-RU"/>
        </w:rPr>
        <w:t xml:space="preserve"> </w:t>
      </w:r>
      <w:r w:rsidR="001A302E" w:rsidRPr="00BB2036">
        <w:rPr>
          <w:rFonts w:ascii="Times New Roman" w:hAnsi="Times New Roman"/>
          <w:sz w:val="24"/>
          <w:szCs w:val="24"/>
          <w:lang w:val="ru-RU"/>
        </w:rPr>
        <w:t xml:space="preserve">моделирования семантики и </w:t>
      </w:r>
      <w:r w:rsidRPr="00BB2036">
        <w:rPr>
          <w:rFonts w:ascii="Times New Roman" w:hAnsi="Times New Roman"/>
          <w:sz w:val="24"/>
          <w:szCs w:val="24"/>
          <w:lang w:val="ru-RU"/>
        </w:rPr>
        <w:t>углублённого, «</w:t>
      </w:r>
      <w:proofErr w:type="spellStart"/>
      <w:r w:rsidRPr="00BB2036">
        <w:rPr>
          <w:rFonts w:ascii="Times New Roman" w:hAnsi="Times New Roman"/>
          <w:sz w:val="24"/>
          <w:szCs w:val="24"/>
          <w:lang w:val="ru-RU"/>
        </w:rPr>
        <w:t>доформального</w:t>
      </w:r>
      <w:proofErr w:type="spellEnd"/>
      <w:r w:rsidRPr="00BB2036">
        <w:rPr>
          <w:rFonts w:ascii="Times New Roman" w:hAnsi="Times New Roman"/>
          <w:sz w:val="24"/>
          <w:szCs w:val="24"/>
          <w:lang w:val="ru-RU"/>
        </w:rPr>
        <w:t xml:space="preserve">» исследования </w:t>
      </w:r>
      <w:r w:rsidRPr="00BB2036">
        <w:rPr>
          <w:rFonts w:ascii="Times New Roman" w:hAnsi="Times New Roman"/>
          <w:i/>
          <w:sz w:val="24"/>
          <w:szCs w:val="24"/>
          <w:lang w:val="ru-RU"/>
        </w:rPr>
        <w:t>НЕ-факторов</w:t>
      </w:r>
      <w:r w:rsidR="00C92557" w:rsidRPr="00BB2036">
        <w:rPr>
          <w:rFonts w:ascii="Times New Roman" w:hAnsi="Times New Roman"/>
          <w:i/>
          <w:sz w:val="24"/>
          <w:szCs w:val="24"/>
          <w:lang w:val="ru-RU"/>
        </w:rPr>
        <w:t xml:space="preserve"> знаний</w:t>
      </w:r>
      <w:r w:rsidR="004D1E39" w:rsidRPr="00BB2036">
        <w:rPr>
          <w:rFonts w:ascii="Times New Roman" w:hAnsi="Times New Roman"/>
          <w:sz w:val="24"/>
          <w:szCs w:val="24"/>
          <w:lang w:val="ru-RU"/>
        </w:rPr>
        <w:t xml:space="preserve"> привели</w:t>
      </w:r>
      <w:r w:rsidR="0060327F" w:rsidRPr="00BB2036">
        <w:rPr>
          <w:rFonts w:ascii="Times New Roman" w:hAnsi="Times New Roman"/>
          <w:sz w:val="24"/>
          <w:szCs w:val="24"/>
          <w:lang w:val="ru-RU"/>
        </w:rPr>
        <w:t xml:space="preserve"> Ю.Р.</w:t>
      </w:r>
      <w:r w:rsidR="00D60C52" w:rsidRPr="00BB2036">
        <w:rPr>
          <w:rFonts w:ascii="Times New Roman" w:hAnsi="Times New Roman"/>
          <w:sz w:val="24"/>
          <w:szCs w:val="24"/>
          <w:lang w:val="ru-RU"/>
        </w:rPr>
        <w:t xml:space="preserve"> </w:t>
      </w:r>
      <w:proofErr w:type="spellStart"/>
      <w:r w:rsidR="0060327F" w:rsidRPr="00BB2036">
        <w:rPr>
          <w:rFonts w:ascii="Times New Roman" w:hAnsi="Times New Roman"/>
          <w:sz w:val="24"/>
          <w:szCs w:val="24"/>
          <w:lang w:val="ru-RU"/>
        </w:rPr>
        <w:t>Валькмана</w:t>
      </w:r>
      <w:proofErr w:type="spellEnd"/>
      <w:r w:rsidR="00606320" w:rsidRPr="00BB2036">
        <w:rPr>
          <w:rFonts w:ascii="Times New Roman" w:hAnsi="Times New Roman"/>
          <w:sz w:val="24"/>
          <w:szCs w:val="24"/>
          <w:lang w:val="ru-RU"/>
        </w:rPr>
        <w:t xml:space="preserve"> </w:t>
      </w:r>
      <w:r w:rsidR="00B91679" w:rsidRPr="00BB2036">
        <w:rPr>
          <w:rFonts w:ascii="Times New Roman" w:hAnsi="Times New Roman"/>
          <w:sz w:val="24"/>
          <w:szCs w:val="24"/>
          <w:lang w:val="ru-RU"/>
        </w:rPr>
        <w:t xml:space="preserve">на </w:t>
      </w:r>
      <w:r w:rsidR="00E260D2" w:rsidRPr="00BB2036">
        <w:rPr>
          <w:rFonts w:ascii="Times New Roman" w:hAnsi="Times New Roman"/>
          <w:sz w:val="24"/>
          <w:szCs w:val="24"/>
          <w:lang w:val="ru-RU"/>
        </w:rPr>
        <w:t xml:space="preserve">международную </w:t>
      </w:r>
      <w:r w:rsidR="00C92557" w:rsidRPr="00BB2036">
        <w:rPr>
          <w:rFonts w:ascii="Times New Roman" w:hAnsi="Times New Roman"/>
          <w:sz w:val="24"/>
          <w:szCs w:val="24"/>
          <w:lang w:val="ru-RU"/>
        </w:rPr>
        <w:t>междисципл</w:t>
      </w:r>
      <w:r w:rsidR="00E260D2" w:rsidRPr="00BB2036">
        <w:rPr>
          <w:rFonts w:ascii="Times New Roman" w:hAnsi="Times New Roman"/>
          <w:sz w:val="24"/>
          <w:szCs w:val="24"/>
          <w:lang w:val="ru-RU"/>
        </w:rPr>
        <w:t>инарную конференцию по компьютерной лингвистике и интеллектуальным технологиям «Диалог»</w:t>
      </w:r>
      <w:r w:rsidR="004D1E39" w:rsidRPr="00BB2036">
        <w:rPr>
          <w:rFonts w:ascii="Times New Roman" w:hAnsi="Times New Roman"/>
          <w:sz w:val="24"/>
          <w:szCs w:val="24"/>
          <w:lang w:val="ru-RU"/>
        </w:rPr>
        <w:t>.</w:t>
      </w:r>
      <w:r w:rsidR="00DF47F5" w:rsidRPr="00BB2036">
        <w:rPr>
          <w:rFonts w:ascii="Times New Roman" w:hAnsi="Times New Roman"/>
          <w:sz w:val="24"/>
          <w:szCs w:val="24"/>
          <w:lang w:val="ru-RU"/>
        </w:rPr>
        <w:t xml:space="preserve"> Особ</w:t>
      </w:r>
      <w:r w:rsidR="0060327F" w:rsidRPr="00BB2036">
        <w:rPr>
          <w:rFonts w:ascii="Times New Roman" w:hAnsi="Times New Roman"/>
          <w:sz w:val="24"/>
          <w:szCs w:val="24"/>
          <w:lang w:val="ru-RU"/>
        </w:rPr>
        <w:t xml:space="preserve">ую роль в его научной судьбе сыграл </w:t>
      </w:r>
      <w:r w:rsidR="00673FC0" w:rsidRPr="00BB2036">
        <w:rPr>
          <w:rFonts w:ascii="Times New Roman" w:hAnsi="Times New Roman"/>
          <w:sz w:val="24"/>
          <w:szCs w:val="24"/>
          <w:lang w:val="ru-RU"/>
        </w:rPr>
        <w:t xml:space="preserve">научный </w:t>
      </w:r>
      <w:r w:rsidR="00DF47F5" w:rsidRPr="00BB2036">
        <w:rPr>
          <w:rFonts w:ascii="Times New Roman" w:hAnsi="Times New Roman"/>
          <w:sz w:val="24"/>
          <w:szCs w:val="24"/>
          <w:lang w:val="ru-RU"/>
        </w:rPr>
        <w:t>семинар «Отражение образного мышл</w:t>
      </w:r>
      <w:r w:rsidR="00DF47F5" w:rsidRPr="00BB2036">
        <w:rPr>
          <w:rFonts w:ascii="Times New Roman" w:hAnsi="Times New Roman"/>
          <w:sz w:val="24"/>
          <w:szCs w:val="24"/>
          <w:lang w:val="ru-RU"/>
        </w:rPr>
        <w:t>е</w:t>
      </w:r>
      <w:r w:rsidR="00DF47F5" w:rsidRPr="00BB2036">
        <w:rPr>
          <w:rFonts w:ascii="Times New Roman" w:hAnsi="Times New Roman"/>
          <w:sz w:val="24"/>
          <w:szCs w:val="24"/>
          <w:lang w:val="ru-RU"/>
        </w:rPr>
        <w:t xml:space="preserve">ния и интуиции специалиста в системах </w:t>
      </w:r>
      <w:r w:rsidR="00E1364F" w:rsidRPr="00BB2036">
        <w:rPr>
          <w:rFonts w:ascii="Times New Roman" w:hAnsi="Times New Roman"/>
          <w:sz w:val="24"/>
          <w:szCs w:val="24"/>
          <w:lang w:val="ru-RU"/>
        </w:rPr>
        <w:t>ИИ</w:t>
      </w:r>
      <w:r w:rsidR="00DF47F5" w:rsidRPr="00BB2036">
        <w:rPr>
          <w:rFonts w:ascii="Times New Roman" w:hAnsi="Times New Roman"/>
          <w:sz w:val="24"/>
          <w:szCs w:val="24"/>
          <w:lang w:val="ru-RU"/>
        </w:rPr>
        <w:t>»</w:t>
      </w:r>
      <w:r w:rsidR="00606320" w:rsidRPr="00BB2036">
        <w:rPr>
          <w:rFonts w:ascii="Times New Roman" w:hAnsi="Times New Roman"/>
          <w:sz w:val="24"/>
          <w:szCs w:val="24"/>
          <w:lang w:val="ru-RU"/>
        </w:rPr>
        <w:t xml:space="preserve"> </w:t>
      </w:r>
      <w:r w:rsidR="00491990" w:rsidRPr="00BB2036">
        <w:rPr>
          <w:rFonts w:asciiTheme="minorHAnsi" w:hAnsiTheme="minorHAnsi"/>
          <w:lang w:val="ru-RU"/>
        </w:rPr>
        <w:t>(</w:t>
      </w:r>
      <w:r w:rsidR="00491990" w:rsidRPr="00BB2036">
        <w:rPr>
          <w:rFonts w:ascii="Times New Roman" w:hAnsi="Times New Roman"/>
          <w:sz w:val="24"/>
          <w:szCs w:val="24"/>
          <w:lang w:val="ru-RU"/>
        </w:rPr>
        <w:t xml:space="preserve">Переславль-Залесский, 1998) </w:t>
      </w:r>
      <w:r w:rsidR="00DF47F5" w:rsidRPr="00BB2036">
        <w:rPr>
          <w:rFonts w:ascii="Times New Roman" w:hAnsi="Times New Roman"/>
          <w:sz w:val="24"/>
          <w:szCs w:val="24"/>
          <w:lang w:val="ru-RU"/>
        </w:rPr>
        <w:t>и доклад Д.А.</w:t>
      </w:r>
      <w:r w:rsidR="00D60C52" w:rsidRPr="00BB2036">
        <w:rPr>
          <w:rFonts w:ascii="Times New Roman" w:hAnsi="Times New Roman"/>
          <w:sz w:val="24"/>
          <w:szCs w:val="24"/>
          <w:lang w:val="ru-RU"/>
        </w:rPr>
        <w:t xml:space="preserve"> </w:t>
      </w:r>
      <w:r w:rsidR="00DF47F5" w:rsidRPr="00BB2036">
        <w:rPr>
          <w:rFonts w:ascii="Times New Roman" w:hAnsi="Times New Roman"/>
          <w:sz w:val="24"/>
          <w:szCs w:val="24"/>
          <w:lang w:val="ru-RU"/>
        </w:rPr>
        <w:t xml:space="preserve">Поспелова </w:t>
      </w:r>
      <w:r w:rsidR="00123EF7" w:rsidRPr="00BB2036">
        <w:rPr>
          <w:rFonts w:ascii="Times New Roman" w:hAnsi="Times New Roman"/>
          <w:sz w:val="24"/>
          <w:szCs w:val="24"/>
          <w:lang w:val="ru-RU"/>
        </w:rPr>
        <w:t xml:space="preserve">«Метафора, образ и символ в познании мира», который определил крутой поворот </w:t>
      </w:r>
      <w:r w:rsidR="00EB1ADC" w:rsidRPr="00BB2036">
        <w:rPr>
          <w:rFonts w:ascii="Times New Roman" w:hAnsi="Times New Roman"/>
          <w:sz w:val="24"/>
          <w:szCs w:val="24"/>
          <w:lang w:val="ru-RU"/>
        </w:rPr>
        <w:t xml:space="preserve">к проблемам образного мышления, </w:t>
      </w:r>
      <w:proofErr w:type="spellStart"/>
      <w:r w:rsidR="00EB1ADC" w:rsidRPr="00BB2036">
        <w:rPr>
          <w:rFonts w:ascii="Times New Roman" w:hAnsi="Times New Roman"/>
          <w:sz w:val="24"/>
          <w:szCs w:val="24"/>
          <w:lang w:val="ru-RU"/>
        </w:rPr>
        <w:t>гештальтам</w:t>
      </w:r>
      <w:proofErr w:type="spellEnd"/>
      <w:r w:rsidR="00EB1ADC" w:rsidRPr="00BB2036">
        <w:rPr>
          <w:rFonts w:ascii="Times New Roman" w:hAnsi="Times New Roman"/>
          <w:sz w:val="24"/>
          <w:szCs w:val="24"/>
          <w:lang w:val="ru-RU"/>
        </w:rPr>
        <w:t xml:space="preserve">, метафорам, взаимосвязям между знаками, образами и знаниями в </w:t>
      </w:r>
      <w:r w:rsidR="005A2527" w:rsidRPr="00BB2036">
        <w:rPr>
          <w:rFonts w:ascii="Times New Roman" w:hAnsi="Times New Roman"/>
          <w:sz w:val="24"/>
          <w:szCs w:val="24"/>
          <w:lang w:val="ru-RU"/>
        </w:rPr>
        <w:t>КС</w:t>
      </w:r>
      <w:r w:rsidR="00E1364F" w:rsidRPr="00BB2036">
        <w:rPr>
          <w:rFonts w:ascii="Times New Roman" w:hAnsi="Times New Roman"/>
          <w:sz w:val="24"/>
          <w:szCs w:val="24"/>
          <w:lang w:val="ru-RU"/>
        </w:rPr>
        <w:t>.</w:t>
      </w:r>
    </w:p>
    <w:p w:rsidR="00C92557" w:rsidRPr="00BB2036" w:rsidRDefault="007313EC" w:rsidP="001A5287">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Важнейшая</w:t>
      </w:r>
      <w:r w:rsidR="00606320" w:rsidRPr="00BB2036">
        <w:rPr>
          <w:rFonts w:ascii="Times New Roman" w:hAnsi="Times New Roman"/>
          <w:sz w:val="24"/>
          <w:szCs w:val="24"/>
          <w:lang w:val="ru-RU"/>
        </w:rPr>
        <w:t xml:space="preserve"> </w:t>
      </w:r>
      <w:r w:rsidR="00C01036" w:rsidRPr="00BB2036">
        <w:rPr>
          <w:rFonts w:ascii="Times New Roman" w:hAnsi="Times New Roman"/>
          <w:sz w:val="24"/>
          <w:szCs w:val="24"/>
          <w:lang w:val="ru-RU"/>
        </w:rPr>
        <w:t xml:space="preserve">миссия </w:t>
      </w:r>
      <w:r w:rsidR="00776CA4" w:rsidRPr="00BB2036">
        <w:rPr>
          <w:rFonts w:ascii="Times New Roman" w:hAnsi="Times New Roman"/>
          <w:sz w:val="24"/>
          <w:szCs w:val="24"/>
          <w:lang w:val="ru-RU"/>
        </w:rPr>
        <w:t xml:space="preserve">в жизни </w:t>
      </w:r>
      <w:r w:rsidR="003017DB" w:rsidRPr="00BB2036">
        <w:rPr>
          <w:rFonts w:ascii="Times New Roman" w:hAnsi="Times New Roman"/>
          <w:sz w:val="24"/>
          <w:szCs w:val="24"/>
          <w:lang w:val="ru-RU"/>
        </w:rPr>
        <w:t xml:space="preserve">Юрия </w:t>
      </w:r>
      <w:proofErr w:type="spellStart"/>
      <w:r w:rsidR="003017DB" w:rsidRPr="00BB2036">
        <w:rPr>
          <w:rFonts w:ascii="Times New Roman" w:hAnsi="Times New Roman"/>
          <w:sz w:val="24"/>
          <w:szCs w:val="24"/>
          <w:lang w:val="ru-RU"/>
        </w:rPr>
        <w:t>Роландовича</w:t>
      </w:r>
      <w:proofErr w:type="spellEnd"/>
      <w:r w:rsidR="00606320" w:rsidRPr="00BB2036">
        <w:rPr>
          <w:rFonts w:ascii="Times New Roman" w:hAnsi="Times New Roman"/>
          <w:sz w:val="24"/>
          <w:szCs w:val="24"/>
          <w:lang w:val="ru-RU"/>
        </w:rPr>
        <w:t xml:space="preserve"> </w:t>
      </w:r>
      <w:r w:rsidR="00C01036" w:rsidRPr="00BB2036">
        <w:rPr>
          <w:rFonts w:ascii="Times New Roman" w:hAnsi="Times New Roman"/>
          <w:sz w:val="24"/>
          <w:szCs w:val="24"/>
          <w:lang w:val="ru-RU"/>
        </w:rPr>
        <w:t>была</w:t>
      </w:r>
      <w:r w:rsidR="00606320" w:rsidRPr="00BB2036">
        <w:rPr>
          <w:rFonts w:ascii="Times New Roman" w:hAnsi="Times New Roman"/>
          <w:sz w:val="24"/>
          <w:szCs w:val="24"/>
          <w:lang w:val="ru-RU"/>
        </w:rPr>
        <w:t xml:space="preserve"> –</w:t>
      </w:r>
      <w:r w:rsidR="00BE020E" w:rsidRPr="00BB2036">
        <w:rPr>
          <w:rFonts w:ascii="Times New Roman" w:hAnsi="Times New Roman"/>
          <w:sz w:val="24"/>
          <w:szCs w:val="24"/>
          <w:lang w:val="ru-RU"/>
        </w:rPr>
        <w:t xml:space="preserve"> </w:t>
      </w:r>
      <w:r w:rsidRPr="00BB2036">
        <w:rPr>
          <w:rFonts w:ascii="Times New Roman" w:hAnsi="Times New Roman"/>
          <w:sz w:val="24"/>
          <w:szCs w:val="24"/>
          <w:lang w:val="ru-RU"/>
        </w:rPr>
        <w:t>«хранитель знаний». О</w:t>
      </w:r>
      <w:r w:rsidR="00123EF7" w:rsidRPr="00BB2036">
        <w:rPr>
          <w:rFonts w:ascii="Times New Roman" w:hAnsi="Times New Roman"/>
          <w:sz w:val="24"/>
          <w:szCs w:val="24"/>
          <w:lang w:val="ru-RU"/>
        </w:rPr>
        <w:t>н ста</w:t>
      </w:r>
      <w:r w:rsidR="00C01036" w:rsidRPr="00BB2036">
        <w:rPr>
          <w:rFonts w:ascii="Times New Roman" w:hAnsi="Times New Roman"/>
          <w:sz w:val="24"/>
          <w:szCs w:val="24"/>
          <w:lang w:val="ru-RU"/>
        </w:rPr>
        <w:t xml:space="preserve">л главным историографом </w:t>
      </w:r>
      <w:r w:rsidRPr="00BB2036">
        <w:rPr>
          <w:rFonts w:ascii="Times New Roman" w:hAnsi="Times New Roman"/>
          <w:sz w:val="24"/>
          <w:szCs w:val="24"/>
          <w:lang w:val="ru-RU"/>
        </w:rPr>
        <w:t>русскоязычного</w:t>
      </w:r>
      <w:r w:rsidR="003017DB" w:rsidRPr="00BB2036">
        <w:rPr>
          <w:rFonts w:ascii="Times New Roman" w:hAnsi="Times New Roman"/>
          <w:sz w:val="24"/>
          <w:szCs w:val="24"/>
          <w:lang w:val="ru-RU"/>
        </w:rPr>
        <w:t xml:space="preserve"> сообщества</w:t>
      </w:r>
      <w:r w:rsidRPr="00BB2036">
        <w:rPr>
          <w:rFonts w:ascii="Times New Roman" w:hAnsi="Times New Roman"/>
          <w:sz w:val="24"/>
          <w:szCs w:val="24"/>
          <w:lang w:val="ru-RU"/>
        </w:rPr>
        <w:t xml:space="preserve"> специалистов в области </w:t>
      </w:r>
      <w:r w:rsidR="00E1364F" w:rsidRPr="00BB2036">
        <w:rPr>
          <w:rFonts w:ascii="Times New Roman" w:hAnsi="Times New Roman"/>
          <w:sz w:val="24"/>
          <w:szCs w:val="24"/>
          <w:lang w:val="ru-RU"/>
        </w:rPr>
        <w:t>ИИ</w:t>
      </w:r>
      <w:r w:rsidR="00C01036" w:rsidRPr="00BB2036">
        <w:rPr>
          <w:rFonts w:ascii="Times New Roman" w:hAnsi="Times New Roman"/>
          <w:sz w:val="24"/>
          <w:szCs w:val="24"/>
          <w:lang w:val="ru-RU"/>
        </w:rPr>
        <w:t>, на прот</w:t>
      </w:r>
      <w:r w:rsidR="00C01036" w:rsidRPr="00BB2036">
        <w:rPr>
          <w:rFonts w:ascii="Times New Roman" w:hAnsi="Times New Roman"/>
          <w:sz w:val="24"/>
          <w:szCs w:val="24"/>
          <w:lang w:val="ru-RU"/>
        </w:rPr>
        <w:t>я</w:t>
      </w:r>
      <w:r w:rsidR="00C01036" w:rsidRPr="00BB2036">
        <w:rPr>
          <w:rFonts w:ascii="Times New Roman" w:hAnsi="Times New Roman"/>
          <w:sz w:val="24"/>
          <w:szCs w:val="24"/>
          <w:lang w:val="ru-RU"/>
        </w:rPr>
        <w:t xml:space="preserve">жении многих лет </w:t>
      </w:r>
      <w:r w:rsidRPr="00BB2036">
        <w:rPr>
          <w:rFonts w:ascii="Times New Roman" w:hAnsi="Times New Roman"/>
          <w:sz w:val="24"/>
          <w:szCs w:val="24"/>
          <w:lang w:val="ru-RU"/>
        </w:rPr>
        <w:t xml:space="preserve">фиксировавшим на видео </w:t>
      </w:r>
      <w:r w:rsidR="003017DB" w:rsidRPr="00BB2036">
        <w:rPr>
          <w:rFonts w:ascii="Times New Roman" w:hAnsi="Times New Roman"/>
          <w:sz w:val="24"/>
          <w:szCs w:val="24"/>
          <w:lang w:val="ru-RU"/>
        </w:rPr>
        <w:t>основные</w:t>
      </w:r>
      <w:r w:rsidR="00606320" w:rsidRPr="00BB2036">
        <w:rPr>
          <w:rFonts w:ascii="Times New Roman" w:hAnsi="Times New Roman"/>
          <w:sz w:val="24"/>
          <w:szCs w:val="24"/>
          <w:lang w:val="ru-RU"/>
        </w:rPr>
        <w:t xml:space="preserve"> </w:t>
      </w:r>
      <w:r w:rsidRPr="00BB2036">
        <w:rPr>
          <w:rFonts w:ascii="Times New Roman" w:hAnsi="Times New Roman"/>
          <w:sz w:val="24"/>
          <w:szCs w:val="24"/>
          <w:lang w:val="ru-RU"/>
        </w:rPr>
        <w:t xml:space="preserve">конференции и семинары, </w:t>
      </w:r>
      <w:r w:rsidR="003017DB" w:rsidRPr="00BB2036">
        <w:rPr>
          <w:rFonts w:ascii="Times New Roman" w:hAnsi="Times New Roman"/>
          <w:sz w:val="24"/>
          <w:szCs w:val="24"/>
          <w:lang w:val="ru-RU"/>
        </w:rPr>
        <w:t xml:space="preserve">доклады и </w:t>
      </w:r>
      <w:r w:rsidRPr="00BB2036">
        <w:rPr>
          <w:rFonts w:ascii="Times New Roman" w:hAnsi="Times New Roman"/>
          <w:sz w:val="24"/>
          <w:szCs w:val="24"/>
          <w:lang w:val="ru-RU"/>
        </w:rPr>
        <w:t xml:space="preserve">дискуссии, </w:t>
      </w:r>
      <w:r w:rsidR="00C92557" w:rsidRPr="00BB2036">
        <w:rPr>
          <w:rFonts w:ascii="Times New Roman" w:hAnsi="Times New Roman"/>
          <w:sz w:val="24"/>
          <w:szCs w:val="24"/>
          <w:lang w:val="ru-RU"/>
        </w:rPr>
        <w:t xml:space="preserve">неформальные мероприятия и </w:t>
      </w:r>
      <w:r w:rsidR="00C01036" w:rsidRPr="00BB2036">
        <w:rPr>
          <w:rFonts w:ascii="Times New Roman" w:hAnsi="Times New Roman"/>
          <w:sz w:val="24"/>
          <w:szCs w:val="24"/>
          <w:lang w:val="ru-RU"/>
        </w:rPr>
        <w:t>события</w:t>
      </w:r>
      <w:r w:rsidR="003017DB" w:rsidRPr="00BB2036">
        <w:rPr>
          <w:rFonts w:ascii="Times New Roman" w:hAnsi="Times New Roman"/>
          <w:sz w:val="24"/>
          <w:szCs w:val="24"/>
          <w:lang w:val="ru-RU"/>
        </w:rPr>
        <w:t xml:space="preserve">. Благодаря ему мы можем найти сегодня на </w:t>
      </w:r>
      <w:r w:rsidR="003017DB" w:rsidRPr="00BB2036">
        <w:rPr>
          <w:rFonts w:ascii="Times New Roman" w:hAnsi="Times New Roman"/>
          <w:sz w:val="24"/>
          <w:szCs w:val="24"/>
        </w:rPr>
        <w:t>YouTube</w:t>
      </w:r>
      <w:r w:rsidRPr="00BB2036">
        <w:rPr>
          <w:rFonts w:ascii="Times New Roman" w:hAnsi="Times New Roman"/>
          <w:sz w:val="24"/>
          <w:szCs w:val="24"/>
          <w:lang w:val="ru-RU"/>
        </w:rPr>
        <w:t xml:space="preserve"> и других ресурсах выступления</w:t>
      </w:r>
      <w:r w:rsidR="003017DB" w:rsidRPr="00BB2036">
        <w:rPr>
          <w:rFonts w:ascii="Times New Roman" w:hAnsi="Times New Roman"/>
          <w:sz w:val="24"/>
          <w:szCs w:val="24"/>
          <w:lang w:val="ru-RU"/>
        </w:rPr>
        <w:t xml:space="preserve"> и лекции ведущих учёных по</w:t>
      </w:r>
      <w:r w:rsidRPr="00BB2036">
        <w:rPr>
          <w:rFonts w:ascii="Times New Roman" w:hAnsi="Times New Roman"/>
          <w:sz w:val="24"/>
          <w:szCs w:val="24"/>
          <w:lang w:val="ru-RU"/>
        </w:rPr>
        <w:t xml:space="preserve"> всему спектру</w:t>
      </w:r>
      <w:r w:rsidR="00606320" w:rsidRPr="00BB2036">
        <w:rPr>
          <w:rFonts w:ascii="Times New Roman" w:hAnsi="Times New Roman"/>
          <w:sz w:val="24"/>
          <w:szCs w:val="24"/>
          <w:lang w:val="ru-RU"/>
        </w:rPr>
        <w:t xml:space="preserve"> </w:t>
      </w:r>
      <w:r w:rsidRPr="00BB2036">
        <w:rPr>
          <w:rFonts w:ascii="Times New Roman" w:hAnsi="Times New Roman"/>
          <w:sz w:val="24"/>
          <w:szCs w:val="24"/>
          <w:lang w:val="ru-RU"/>
        </w:rPr>
        <w:t>пр</w:t>
      </w:r>
      <w:r w:rsidRPr="00BB2036">
        <w:rPr>
          <w:rFonts w:ascii="Times New Roman" w:hAnsi="Times New Roman"/>
          <w:sz w:val="24"/>
          <w:szCs w:val="24"/>
          <w:lang w:val="ru-RU"/>
        </w:rPr>
        <w:t>о</w:t>
      </w:r>
      <w:r w:rsidRPr="00BB2036">
        <w:rPr>
          <w:rFonts w:ascii="Times New Roman" w:hAnsi="Times New Roman"/>
          <w:sz w:val="24"/>
          <w:szCs w:val="24"/>
          <w:lang w:val="ru-RU"/>
        </w:rPr>
        <w:t xml:space="preserve">блем, относящихся к </w:t>
      </w:r>
      <w:r w:rsidR="00E1364F" w:rsidRPr="00BB2036">
        <w:rPr>
          <w:rFonts w:ascii="Times New Roman" w:hAnsi="Times New Roman"/>
          <w:sz w:val="24"/>
          <w:szCs w:val="24"/>
          <w:lang w:val="ru-RU"/>
        </w:rPr>
        <w:t>ИИ</w:t>
      </w:r>
      <w:r w:rsidRPr="00BB2036">
        <w:rPr>
          <w:rFonts w:ascii="Times New Roman" w:hAnsi="Times New Roman"/>
          <w:sz w:val="24"/>
          <w:szCs w:val="24"/>
          <w:lang w:val="ru-RU"/>
        </w:rPr>
        <w:t xml:space="preserve"> и смежным наукам, разработке интеллектуальных систем и</w:t>
      </w:r>
      <w:r w:rsidR="00C92557" w:rsidRPr="00BB2036">
        <w:rPr>
          <w:rFonts w:ascii="Times New Roman" w:hAnsi="Times New Roman"/>
          <w:sz w:val="24"/>
          <w:szCs w:val="24"/>
          <w:lang w:val="ru-RU"/>
        </w:rPr>
        <w:t xml:space="preserve"> когн</w:t>
      </w:r>
      <w:r w:rsidR="00C92557" w:rsidRPr="00BB2036">
        <w:rPr>
          <w:rFonts w:ascii="Times New Roman" w:hAnsi="Times New Roman"/>
          <w:sz w:val="24"/>
          <w:szCs w:val="24"/>
          <w:lang w:val="ru-RU"/>
        </w:rPr>
        <w:t>и</w:t>
      </w:r>
      <w:r w:rsidR="00C92557" w:rsidRPr="00BB2036">
        <w:rPr>
          <w:rFonts w:ascii="Times New Roman" w:hAnsi="Times New Roman"/>
          <w:sz w:val="24"/>
          <w:szCs w:val="24"/>
          <w:lang w:val="ru-RU"/>
        </w:rPr>
        <w:t>тивны</w:t>
      </w:r>
      <w:r w:rsidR="001221F9" w:rsidRPr="00BB2036">
        <w:rPr>
          <w:rFonts w:ascii="Times New Roman" w:hAnsi="Times New Roman"/>
          <w:sz w:val="24"/>
          <w:szCs w:val="24"/>
          <w:lang w:val="ru-RU"/>
        </w:rPr>
        <w:t>м технологиям</w:t>
      </w:r>
      <w:r w:rsidR="003017DB" w:rsidRPr="00BB2036">
        <w:rPr>
          <w:rFonts w:ascii="Times New Roman" w:hAnsi="Times New Roman"/>
          <w:sz w:val="24"/>
          <w:szCs w:val="24"/>
          <w:lang w:val="ru-RU"/>
        </w:rPr>
        <w:t>.</w:t>
      </w:r>
    </w:p>
    <w:p w:rsidR="000D06D4" w:rsidRPr="00BB2036" w:rsidRDefault="00673FC0" w:rsidP="001A5287">
      <w:pPr>
        <w:spacing w:line="240" w:lineRule="auto"/>
        <w:ind w:right="-1" w:firstLine="426"/>
        <w:rPr>
          <w:rFonts w:ascii="Times New Roman" w:hAnsi="Times New Roman"/>
          <w:sz w:val="24"/>
          <w:szCs w:val="24"/>
          <w:lang w:val="ru-RU"/>
        </w:rPr>
      </w:pPr>
      <w:r w:rsidRPr="00BB2036">
        <w:rPr>
          <w:rFonts w:ascii="Times New Roman" w:hAnsi="Times New Roman"/>
          <w:sz w:val="24"/>
          <w:szCs w:val="24"/>
          <w:lang w:val="ru-RU"/>
        </w:rPr>
        <w:t>Нить времён связывает между собой поколения учёных; их</w:t>
      </w:r>
      <w:r w:rsidR="00883CC9" w:rsidRPr="00BB2036">
        <w:rPr>
          <w:rFonts w:ascii="Times New Roman" w:hAnsi="Times New Roman"/>
          <w:sz w:val="24"/>
          <w:szCs w:val="24"/>
          <w:lang w:val="ru-RU"/>
        </w:rPr>
        <w:t xml:space="preserve"> н</w:t>
      </w:r>
      <w:r w:rsidR="003017DB" w:rsidRPr="00BB2036">
        <w:rPr>
          <w:rFonts w:ascii="Times New Roman" w:hAnsi="Times New Roman"/>
          <w:sz w:val="24"/>
          <w:szCs w:val="24"/>
          <w:lang w:val="ru-RU"/>
        </w:rPr>
        <w:t xml:space="preserve">овые научные горизонты, нерешённые, но </w:t>
      </w:r>
      <w:r w:rsidR="00883CC9" w:rsidRPr="00BB2036">
        <w:rPr>
          <w:rFonts w:ascii="Times New Roman" w:hAnsi="Times New Roman"/>
          <w:sz w:val="24"/>
          <w:szCs w:val="24"/>
          <w:lang w:val="ru-RU"/>
        </w:rPr>
        <w:t xml:space="preserve">поставленные для других задачи – всё </w:t>
      </w:r>
      <w:r w:rsidR="00EB1ADC" w:rsidRPr="00BB2036">
        <w:rPr>
          <w:rFonts w:ascii="Times New Roman" w:hAnsi="Times New Roman"/>
          <w:sz w:val="24"/>
          <w:szCs w:val="24"/>
          <w:lang w:val="ru-RU"/>
        </w:rPr>
        <w:t xml:space="preserve">это </w:t>
      </w:r>
      <w:r w:rsidR="00883CC9" w:rsidRPr="00BB2036">
        <w:rPr>
          <w:rFonts w:ascii="Times New Roman" w:hAnsi="Times New Roman"/>
          <w:sz w:val="24"/>
          <w:szCs w:val="24"/>
          <w:lang w:val="ru-RU"/>
        </w:rPr>
        <w:t>остаё</w:t>
      </w:r>
      <w:r w:rsidR="003017DB" w:rsidRPr="00BB2036">
        <w:rPr>
          <w:rFonts w:ascii="Times New Roman" w:hAnsi="Times New Roman"/>
          <w:sz w:val="24"/>
          <w:szCs w:val="24"/>
          <w:lang w:val="ru-RU"/>
        </w:rPr>
        <w:t>тся</w:t>
      </w:r>
      <w:r w:rsidR="00883CC9" w:rsidRPr="00BB2036">
        <w:rPr>
          <w:rFonts w:ascii="Times New Roman" w:hAnsi="Times New Roman"/>
          <w:sz w:val="24"/>
          <w:szCs w:val="24"/>
          <w:lang w:val="ru-RU"/>
        </w:rPr>
        <w:t xml:space="preserve"> людям.</w:t>
      </w:r>
      <w:r w:rsidR="00EB1ADC" w:rsidRPr="00BB2036">
        <w:rPr>
          <w:rFonts w:ascii="Times New Roman" w:hAnsi="Times New Roman"/>
          <w:sz w:val="24"/>
          <w:szCs w:val="24"/>
          <w:lang w:val="ru-RU"/>
        </w:rPr>
        <w:t xml:space="preserve"> И память о Ю.Р</w:t>
      </w:r>
      <w:r w:rsidR="00987FDD" w:rsidRPr="00BB2036">
        <w:rPr>
          <w:rFonts w:ascii="Times New Roman" w:hAnsi="Times New Roman"/>
          <w:sz w:val="24"/>
          <w:szCs w:val="24"/>
          <w:lang w:val="ru-RU"/>
        </w:rPr>
        <w:t>.</w:t>
      </w:r>
      <w:r w:rsidR="00DC4606" w:rsidRPr="00BB2036">
        <w:rPr>
          <w:rFonts w:ascii="Times New Roman" w:hAnsi="Times New Roman"/>
          <w:sz w:val="24"/>
          <w:szCs w:val="24"/>
          <w:lang w:val="ru-RU"/>
        </w:rPr>
        <w:t> </w:t>
      </w:r>
      <w:proofErr w:type="spellStart"/>
      <w:r w:rsidR="00987FDD" w:rsidRPr="00BB2036">
        <w:rPr>
          <w:rFonts w:ascii="Times New Roman" w:hAnsi="Times New Roman"/>
          <w:sz w:val="24"/>
          <w:szCs w:val="24"/>
          <w:lang w:val="ru-RU"/>
        </w:rPr>
        <w:t>Валькмане</w:t>
      </w:r>
      <w:proofErr w:type="spellEnd"/>
      <w:r w:rsidR="00796C51" w:rsidRPr="00BB2036">
        <w:rPr>
          <w:rFonts w:ascii="Times New Roman" w:hAnsi="Times New Roman"/>
          <w:sz w:val="24"/>
          <w:szCs w:val="24"/>
          <w:lang w:val="ru-RU"/>
        </w:rPr>
        <w:t xml:space="preserve"> – в его книгах и статьях. И </w:t>
      </w:r>
      <w:r w:rsidR="00BE020E" w:rsidRPr="00BB2036">
        <w:rPr>
          <w:rFonts w:ascii="Times New Roman" w:hAnsi="Times New Roman"/>
          <w:sz w:val="24"/>
          <w:szCs w:val="24"/>
          <w:lang w:val="ru-RU"/>
        </w:rPr>
        <w:t xml:space="preserve">в </w:t>
      </w:r>
      <w:r w:rsidR="00796C51" w:rsidRPr="00BB2036">
        <w:rPr>
          <w:rFonts w:ascii="Times New Roman" w:hAnsi="Times New Roman"/>
          <w:sz w:val="24"/>
          <w:szCs w:val="24"/>
          <w:lang w:val="ru-RU"/>
        </w:rPr>
        <w:t>наших сердцах.</w:t>
      </w:r>
    </w:p>
    <w:p w:rsidR="0061657D" w:rsidRPr="00BB2036" w:rsidRDefault="0061657D" w:rsidP="00676D68">
      <w:pPr>
        <w:pStyle w:val="af2"/>
      </w:pPr>
      <w:r w:rsidRPr="00BB2036">
        <w:t>Благодарности</w:t>
      </w:r>
    </w:p>
    <w:p w:rsidR="00F0454B" w:rsidRPr="00BB2036" w:rsidRDefault="0061657D" w:rsidP="00F0454B">
      <w:pPr>
        <w:pStyle w:val="af5"/>
        <w:rPr>
          <w:szCs w:val="24"/>
        </w:rPr>
      </w:pPr>
      <w:r w:rsidRPr="00BB2036">
        <w:rPr>
          <w:szCs w:val="24"/>
        </w:rPr>
        <w:t>Работа выполнена при финансовой поддержке Российского фонда фундаментальных и</w:t>
      </w:r>
      <w:r w:rsidRPr="00BB2036">
        <w:rPr>
          <w:szCs w:val="24"/>
        </w:rPr>
        <w:t>с</w:t>
      </w:r>
      <w:r w:rsidRPr="00BB2036">
        <w:rPr>
          <w:szCs w:val="24"/>
        </w:rPr>
        <w:t>следований, проект</w:t>
      </w:r>
      <w:r w:rsidR="00F0454B" w:rsidRPr="00BB2036">
        <w:rPr>
          <w:szCs w:val="24"/>
        </w:rPr>
        <w:t>ы</w:t>
      </w:r>
      <w:r w:rsidRPr="00BB2036">
        <w:rPr>
          <w:szCs w:val="24"/>
        </w:rPr>
        <w:t xml:space="preserve"> №</w:t>
      </w:r>
      <w:r w:rsidR="00F0454B" w:rsidRPr="00BB2036">
        <w:rPr>
          <w:szCs w:val="24"/>
        </w:rPr>
        <w:t>17-07-01374 и №18-57-00014.</w:t>
      </w:r>
      <w:r w:rsidR="00606320" w:rsidRPr="00BB2036">
        <w:rPr>
          <w:szCs w:val="24"/>
        </w:rPr>
        <w:t xml:space="preserve"> </w:t>
      </w:r>
      <w:r w:rsidR="005F67DB" w:rsidRPr="00BB2036">
        <w:rPr>
          <w:szCs w:val="24"/>
        </w:rPr>
        <w:t xml:space="preserve">Автор выражает </w:t>
      </w:r>
      <w:r w:rsidR="006214C4" w:rsidRPr="00BB2036">
        <w:rPr>
          <w:szCs w:val="24"/>
        </w:rPr>
        <w:t xml:space="preserve">искреннюю </w:t>
      </w:r>
      <w:r w:rsidR="005F67DB" w:rsidRPr="00BB2036">
        <w:rPr>
          <w:szCs w:val="24"/>
        </w:rPr>
        <w:t>благода</w:t>
      </w:r>
      <w:r w:rsidR="005F67DB" w:rsidRPr="00BB2036">
        <w:rPr>
          <w:szCs w:val="24"/>
        </w:rPr>
        <w:t>р</w:t>
      </w:r>
      <w:r w:rsidR="005F67DB" w:rsidRPr="00BB2036">
        <w:rPr>
          <w:szCs w:val="24"/>
        </w:rPr>
        <w:t>ность С.В.</w:t>
      </w:r>
      <w:r w:rsidR="00D60C52" w:rsidRPr="00BB2036">
        <w:rPr>
          <w:szCs w:val="24"/>
        </w:rPr>
        <w:t xml:space="preserve"> </w:t>
      </w:r>
      <w:r w:rsidR="005F67DB" w:rsidRPr="00BB2036">
        <w:rPr>
          <w:szCs w:val="24"/>
        </w:rPr>
        <w:t>Смирнову и Н.М.</w:t>
      </w:r>
      <w:r w:rsidR="00D60C52" w:rsidRPr="00BB2036">
        <w:rPr>
          <w:szCs w:val="24"/>
        </w:rPr>
        <w:t xml:space="preserve"> </w:t>
      </w:r>
      <w:proofErr w:type="spellStart"/>
      <w:r w:rsidR="005F67DB" w:rsidRPr="00BB2036">
        <w:rPr>
          <w:szCs w:val="24"/>
        </w:rPr>
        <w:t>Боргесту</w:t>
      </w:r>
      <w:proofErr w:type="spellEnd"/>
      <w:r w:rsidR="005F67DB" w:rsidRPr="00BB2036">
        <w:rPr>
          <w:szCs w:val="24"/>
        </w:rPr>
        <w:t xml:space="preserve"> – ини</w:t>
      </w:r>
      <w:r w:rsidR="006214C4" w:rsidRPr="00BB2036">
        <w:rPr>
          <w:szCs w:val="24"/>
        </w:rPr>
        <w:t>циаторам написания данной статьи</w:t>
      </w:r>
      <w:r w:rsidR="005F67DB" w:rsidRPr="00BB2036">
        <w:rPr>
          <w:szCs w:val="24"/>
        </w:rPr>
        <w:t>.</w:t>
      </w:r>
    </w:p>
    <w:p w:rsidR="00A2661E" w:rsidRPr="00BB2036" w:rsidRDefault="00A2661E" w:rsidP="00676D68">
      <w:pPr>
        <w:pStyle w:val="af2"/>
        <w:rPr>
          <w:rFonts w:cs="Arial"/>
          <w:szCs w:val="24"/>
        </w:rPr>
      </w:pPr>
      <w:r w:rsidRPr="00BB2036">
        <w:lastRenderedPageBreak/>
        <w:t>Список источников</w:t>
      </w:r>
    </w:p>
    <w:p w:rsidR="00AC11F2" w:rsidRPr="00BB2036" w:rsidRDefault="00A2661E" w:rsidP="00F0454B">
      <w:pPr>
        <w:pStyle w:val="a0"/>
      </w:pPr>
      <w:proofErr w:type="spellStart"/>
      <w:r w:rsidRPr="00BB2036">
        <w:rPr>
          <w:b/>
          <w:i/>
        </w:rPr>
        <w:t>Валькман</w:t>
      </w:r>
      <w:proofErr w:type="spellEnd"/>
      <w:r w:rsidRPr="00BB2036">
        <w:rPr>
          <w:b/>
          <w:i/>
        </w:rPr>
        <w:t>, Ю.Р.</w:t>
      </w:r>
      <w:r w:rsidR="00606320" w:rsidRPr="00BB2036">
        <w:rPr>
          <w:b/>
          <w:i/>
        </w:rPr>
        <w:t xml:space="preserve"> </w:t>
      </w:r>
      <w:r w:rsidRPr="00BB2036">
        <w:t>Интеллектуальные технологии исследовательского проектирования</w:t>
      </w:r>
      <w:r w:rsidR="00AC11F2" w:rsidRPr="00BB2036">
        <w:t>: формальные системы и семиотические модели</w:t>
      </w:r>
      <w:r w:rsidR="00E83336" w:rsidRPr="00BB2036">
        <w:t xml:space="preserve">. </w:t>
      </w:r>
      <w:r w:rsidR="002F42BF" w:rsidRPr="00BB2036">
        <w:t xml:space="preserve">– </w:t>
      </w:r>
      <w:r w:rsidR="00AC11F2" w:rsidRPr="00BB2036">
        <w:t xml:space="preserve">Киев: </w:t>
      </w:r>
      <w:r w:rsidR="00AC11F2" w:rsidRPr="00BB2036">
        <w:rPr>
          <w:lang w:val="en-US"/>
        </w:rPr>
        <w:t>Port</w:t>
      </w:r>
      <w:r w:rsidR="00AC11F2" w:rsidRPr="00BB2036">
        <w:t>-</w:t>
      </w:r>
      <w:r w:rsidR="00AC11F2" w:rsidRPr="00BB2036">
        <w:rPr>
          <w:lang w:val="en-US"/>
        </w:rPr>
        <w:t>Royal</w:t>
      </w:r>
      <w:r w:rsidR="00AC11F2" w:rsidRPr="00BB2036">
        <w:t xml:space="preserve">, 1998. </w:t>
      </w:r>
      <w:r w:rsidR="006F3FE3" w:rsidRPr="00BB2036">
        <w:t>–</w:t>
      </w:r>
      <w:r w:rsidR="00AC11F2" w:rsidRPr="00BB2036">
        <w:t xml:space="preserve">250 </w:t>
      </w:r>
      <w:r w:rsidR="00AC11F2" w:rsidRPr="00BB2036">
        <w:rPr>
          <w:lang w:val="en-US"/>
        </w:rPr>
        <w:t>c</w:t>
      </w:r>
      <w:r w:rsidR="00AC11F2" w:rsidRPr="00BB2036">
        <w:t xml:space="preserve">. </w:t>
      </w:r>
    </w:p>
    <w:p w:rsidR="009E5C15" w:rsidRPr="00BB2036" w:rsidRDefault="00AC11F2" w:rsidP="00A16579">
      <w:pPr>
        <w:pStyle w:val="a0"/>
        <w:ind w:right="22"/>
      </w:pPr>
      <w:proofErr w:type="spellStart"/>
      <w:r w:rsidRPr="00BB2036">
        <w:rPr>
          <w:b/>
          <w:i/>
        </w:rPr>
        <w:t>Валькман</w:t>
      </w:r>
      <w:proofErr w:type="spellEnd"/>
      <w:r w:rsidRPr="00BB2036">
        <w:rPr>
          <w:b/>
          <w:i/>
        </w:rPr>
        <w:t xml:space="preserve">, Ю.Р. </w:t>
      </w:r>
      <w:r w:rsidRPr="00BB2036">
        <w:t>От моделей жизненных циклов к С-технологиям/ Ю.Р.</w:t>
      </w:r>
      <w:r w:rsidR="00D60C52" w:rsidRPr="00BB2036">
        <w:t xml:space="preserve"> </w:t>
      </w:r>
      <w:proofErr w:type="spellStart"/>
      <w:r w:rsidRPr="00BB2036">
        <w:t>Валькман</w:t>
      </w:r>
      <w:proofErr w:type="spellEnd"/>
      <w:r w:rsidR="00D60C52" w:rsidRPr="00BB2036">
        <w:t xml:space="preserve"> </w:t>
      </w:r>
      <w:r w:rsidRPr="00BB2036">
        <w:t>// Сборник научных тр</w:t>
      </w:r>
      <w:r w:rsidRPr="00BB2036">
        <w:t>у</w:t>
      </w:r>
      <w:r w:rsidRPr="00BB2036">
        <w:t>дов VI-й Национальной конференции по искусственному интеллекту (КИИ’98, Пущино,5-11 октября 1998</w:t>
      </w:r>
      <w:r w:rsidR="00D31EEF" w:rsidRPr="00BB2036">
        <w:t xml:space="preserve">г.). </w:t>
      </w:r>
      <w:r w:rsidRPr="00BB2036">
        <w:t xml:space="preserve">Пущино: РАИИ, 1998. Т.2. </w:t>
      </w:r>
      <w:r w:rsidR="006F3FE3" w:rsidRPr="00BB2036">
        <w:t>–</w:t>
      </w:r>
      <w:r w:rsidR="00904574" w:rsidRPr="00BB2036">
        <w:t xml:space="preserve"> </w:t>
      </w:r>
      <w:r w:rsidRPr="00BB2036">
        <w:t>С.671-676.</w:t>
      </w:r>
    </w:p>
    <w:p w:rsidR="004F380B" w:rsidRPr="00BB2036" w:rsidRDefault="00FE51C9" w:rsidP="00265524">
      <w:pPr>
        <w:pStyle w:val="a0"/>
        <w:ind w:right="22"/>
        <w:rPr>
          <w:lang w:val="en-US"/>
        </w:rPr>
      </w:pPr>
      <w:proofErr w:type="spellStart"/>
      <w:r w:rsidRPr="00BB2036">
        <w:rPr>
          <w:b/>
          <w:i/>
          <w:shd w:val="clear" w:color="auto" w:fill="FFFFFF"/>
          <w:lang w:val="en-US"/>
        </w:rPr>
        <w:t>Kusiak</w:t>
      </w:r>
      <w:proofErr w:type="spellEnd"/>
      <w:r w:rsidRPr="00BB2036">
        <w:rPr>
          <w:b/>
          <w:i/>
          <w:shd w:val="clear" w:color="auto" w:fill="FFFFFF"/>
          <w:lang w:val="en-US"/>
        </w:rPr>
        <w:t>, A</w:t>
      </w:r>
      <w:r w:rsidRPr="00BB2036">
        <w:rPr>
          <w:b/>
          <w:shd w:val="clear" w:color="auto" w:fill="FFFFFF"/>
          <w:lang w:val="en-US"/>
        </w:rPr>
        <w:t>.</w:t>
      </w:r>
      <w:r w:rsidRPr="00BB2036">
        <w:rPr>
          <w:shd w:val="clear" w:color="auto" w:fill="FFFFFF"/>
          <w:lang w:val="en-US"/>
        </w:rPr>
        <w:t xml:space="preserve"> (Ed.).</w:t>
      </w:r>
      <w:r w:rsidRPr="00BB2036">
        <w:rPr>
          <w:iCs/>
          <w:shd w:val="clear" w:color="auto" w:fill="FFFFFF"/>
          <w:lang w:val="en-US"/>
        </w:rPr>
        <w:t>Concurrent</w:t>
      </w:r>
      <w:r w:rsidR="00446600" w:rsidRPr="00BB2036">
        <w:rPr>
          <w:iCs/>
          <w:shd w:val="clear" w:color="auto" w:fill="FFFFFF"/>
          <w:lang w:val="en-US"/>
        </w:rPr>
        <w:t xml:space="preserve"> </w:t>
      </w:r>
      <w:proofErr w:type="gramStart"/>
      <w:r w:rsidRPr="00BB2036">
        <w:rPr>
          <w:iCs/>
          <w:shd w:val="clear" w:color="auto" w:fill="FFFFFF"/>
          <w:lang w:val="en-US"/>
        </w:rPr>
        <w:t>Engineering</w:t>
      </w:r>
      <w:proofErr w:type="gramEnd"/>
      <w:r w:rsidRPr="00BB2036">
        <w:rPr>
          <w:iCs/>
          <w:shd w:val="clear" w:color="auto" w:fill="FFFFFF"/>
          <w:lang w:val="en-US"/>
        </w:rPr>
        <w:t xml:space="preserve">: Automation, </w:t>
      </w:r>
      <w:proofErr w:type="spellStart"/>
      <w:r w:rsidRPr="00BB2036">
        <w:rPr>
          <w:iCs/>
          <w:shd w:val="clear" w:color="auto" w:fill="FFFFFF"/>
          <w:lang w:val="en-US"/>
        </w:rPr>
        <w:t>Toolsand</w:t>
      </w:r>
      <w:proofErr w:type="spellEnd"/>
      <w:r w:rsidR="00D60C52" w:rsidRPr="00BB2036">
        <w:rPr>
          <w:iCs/>
          <w:shd w:val="clear" w:color="auto" w:fill="FFFFFF"/>
          <w:lang w:val="en-US"/>
        </w:rPr>
        <w:t xml:space="preserve"> </w:t>
      </w:r>
      <w:r w:rsidRPr="00BB2036">
        <w:rPr>
          <w:iCs/>
          <w:shd w:val="clear" w:color="auto" w:fill="FFFFFF"/>
          <w:lang w:val="en-US"/>
        </w:rPr>
        <w:t>Techniques</w:t>
      </w:r>
      <w:r w:rsidR="00E24E03" w:rsidRPr="00BB2036">
        <w:rPr>
          <w:iCs/>
          <w:shd w:val="clear" w:color="auto" w:fill="FFFFFF"/>
          <w:lang w:val="en-US"/>
        </w:rPr>
        <w:t xml:space="preserve">. </w:t>
      </w:r>
      <w:r w:rsidR="002F42BF" w:rsidRPr="00BB2036">
        <w:rPr>
          <w:iCs/>
          <w:shd w:val="clear" w:color="auto" w:fill="FFFFFF"/>
          <w:lang w:val="en-US"/>
        </w:rPr>
        <w:t xml:space="preserve">– </w:t>
      </w:r>
      <w:r w:rsidR="00E24E03" w:rsidRPr="00BB2036">
        <w:rPr>
          <w:iCs/>
          <w:shd w:val="clear" w:color="auto" w:fill="FFFFFF"/>
          <w:lang w:val="en-US"/>
        </w:rPr>
        <w:t xml:space="preserve">New York: John Wiley and Sons, 1993. </w:t>
      </w:r>
      <w:r w:rsidR="00947A0E" w:rsidRPr="00BB2036">
        <w:rPr>
          <w:iCs/>
          <w:shd w:val="clear" w:color="auto" w:fill="FFFFFF"/>
          <w:lang w:val="en-US"/>
        </w:rPr>
        <w:t>–</w:t>
      </w:r>
      <w:r w:rsidR="00904574" w:rsidRPr="00BB2036">
        <w:rPr>
          <w:iCs/>
          <w:shd w:val="clear" w:color="auto" w:fill="FFFFFF"/>
          <w:lang w:val="en-US"/>
        </w:rPr>
        <w:t xml:space="preserve"> </w:t>
      </w:r>
      <w:r w:rsidR="0033233B" w:rsidRPr="00BB2036">
        <w:rPr>
          <w:iCs/>
          <w:shd w:val="clear" w:color="auto" w:fill="FFFFFF"/>
          <w:lang w:val="en-US"/>
        </w:rPr>
        <w:t>534 p.</w:t>
      </w:r>
    </w:p>
    <w:p w:rsidR="004F380B" w:rsidRPr="00BB2036" w:rsidRDefault="00643E96" w:rsidP="00B03C11">
      <w:pPr>
        <w:pStyle w:val="a0"/>
        <w:rPr>
          <w:lang w:val="en-US"/>
        </w:rPr>
      </w:pPr>
      <w:proofErr w:type="spellStart"/>
      <w:r w:rsidRPr="00BB2036">
        <w:rPr>
          <w:b/>
          <w:i/>
          <w:shd w:val="clear" w:color="auto" w:fill="FFFFFF"/>
          <w:lang w:val="en-US"/>
        </w:rPr>
        <w:t>Pahl</w:t>
      </w:r>
      <w:proofErr w:type="spellEnd"/>
      <w:r w:rsidRPr="00BB2036">
        <w:rPr>
          <w:b/>
          <w:i/>
          <w:shd w:val="clear" w:color="auto" w:fill="FFFFFF"/>
          <w:lang w:val="en-US"/>
        </w:rPr>
        <w:t>, G.</w:t>
      </w:r>
      <w:r w:rsidRPr="00BB2036">
        <w:rPr>
          <w:shd w:val="clear" w:color="auto" w:fill="FFFFFF"/>
          <w:lang w:val="en-US"/>
        </w:rPr>
        <w:t xml:space="preserve"> Engineering Design</w:t>
      </w:r>
      <w:r w:rsidRPr="00BB2036">
        <w:rPr>
          <w:sz w:val="18"/>
          <w:szCs w:val="18"/>
          <w:lang w:val="en-US"/>
        </w:rPr>
        <w:t>–</w:t>
      </w:r>
      <w:r w:rsidR="002F42BF" w:rsidRPr="00BB2036">
        <w:rPr>
          <w:shd w:val="clear" w:color="auto" w:fill="FFFFFF"/>
          <w:lang w:val="en-US"/>
        </w:rPr>
        <w:t>A Systematic Approach</w:t>
      </w:r>
      <w:r w:rsidR="00D60C52" w:rsidRPr="00BB2036">
        <w:rPr>
          <w:shd w:val="clear" w:color="auto" w:fill="FFFFFF"/>
          <w:lang w:val="en-US"/>
        </w:rPr>
        <w:t xml:space="preserve"> </w:t>
      </w:r>
      <w:r w:rsidR="002F42BF" w:rsidRPr="00BB2036">
        <w:rPr>
          <w:shd w:val="clear" w:color="auto" w:fill="FFFFFF"/>
          <w:lang w:val="en-US"/>
        </w:rPr>
        <w:t>/ G.</w:t>
      </w:r>
      <w:r w:rsidR="00D60C52" w:rsidRPr="00BB2036">
        <w:rPr>
          <w:shd w:val="clear" w:color="auto" w:fill="FFFFFF"/>
          <w:lang w:val="en-US"/>
        </w:rPr>
        <w:t xml:space="preserve"> </w:t>
      </w:r>
      <w:proofErr w:type="spellStart"/>
      <w:r w:rsidR="002F42BF" w:rsidRPr="00BB2036">
        <w:rPr>
          <w:shd w:val="clear" w:color="auto" w:fill="FFFFFF"/>
          <w:lang w:val="en-US"/>
        </w:rPr>
        <w:t>Pahl</w:t>
      </w:r>
      <w:proofErr w:type="spellEnd"/>
      <w:r w:rsidR="002F42BF" w:rsidRPr="00BB2036">
        <w:rPr>
          <w:shd w:val="clear" w:color="auto" w:fill="FFFFFF"/>
          <w:lang w:val="en-US"/>
        </w:rPr>
        <w:t xml:space="preserve">, </w:t>
      </w:r>
      <w:proofErr w:type="spellStart"/>
      <w:r w:rsidRPr="00BB2036">
        <w:rPr>
          <w:shd w:val="clear" w:color="auto" w:fill="FFFFFF"/>
          <w:lang w:val="en-US"/>
        </w:rPr>
        <w:t>W.Beitz</w:t>
      </w:r>
      <w:proofErr w:type="spellEnd"/>
      <w:r w:rsidRPr="00BB2036">
        <w:rPr>
          <w:shd w:val="clear" w:color="auto" w:fill="FFFFFF"/>
          <w:lang w:val="en-US"/>
        </w:rPr>
        <w:t xml:space="preserve">, </w:t>
      </w:r>
      <w:r w:rsidR="00B03C11" w:rsidRPr="00BB2036">
        <w:rPr>
          <w:shd w:val="clear" w:color="auto" w:fill="FFFFFF"/>
          <w:lang w:val="en-US"/>
        </w:rPr>
        <w:t xml:space="preserve">J. </w:t>
      </w:r>
      <w:proofErr w:type="spellStart"/>
      <w:r w:rsidR="00B03C11" w:rsidRPr="00BB2036">
        <w:rPr>
          <w:shd w:val="clear" w:color="auto" w:fill="FFFFFF"/>
          <w:lang w:val="en-US"/>
        </w:rPr>
        <w:t>Feldhusen</w:t>
      </w:r>
      <w:proofErr w:type="spellEnd"/>
      <w:r w:rsidR="00B03C11" w:rsidRPr="00BB2036">
        <w:rPr>
          <w:shd w:val="clear" w:color="auto" w:fill="FFFFFF"/>
          <w:lang w:val="en-US"/>
        </w:rPr>
        <w:t>, K.-H. Grote</w:t>
      </w:r>
      <w:r w:rsidRPr="00BB2036">
        <w:rPr>
          <w:shd w:val="clear" w:color="auto" w:fill="FFFFFF"/>
          <w:lang w:val="en-US"/>
        </w:rPr>
        <w:t xml:space="preserve">. </w:t>
      </w:r>
      <w:r w:rsidR="002F42BF" w:rsidRPr="00BB2036">
        <w:rPr>
          <w:shd w:val="clear" w:color="auto" w:fill="FFFFFF"/>
          <w:lang w:val="en-US"/>
        </w:rPr>
        <w:t xml:space="preserve">– </w:t>
      </w:r>
      <w:r w:rsidRPr="00BB2036">
        <w:rPr>
          <w:shd w:val="clear" w:color="auto" w:fill="FFFFFF"/>
          <w:lang w:val="en-US"/>
        </w:rPr>
        <w:t>Heidelberg: Springer</w:t>
      </w:r>
      <w:r w:rsidR="00947A0E" w:rsidRPr="00BB2036">
        <w:rPr>
          <w:shd w:val="clear" w:color="auto" w:fill="FFFFFF"/>
          <w:lang w:val="en-US"/>
        </w:rPr>
        <w:t>-</w:t>
      </w:r>
      <w:proofErr w:type="spellStart"/>
      <w:r w:rsidRPr="00BB2036">
        <w:rPr>
          <w:shd w:val="clear" w:color="auto" w:fill="FFFFFF"/>
          <w:lang w:val="en-US"/>
        </w:rPr>
        <w:t>Verlag</w:t>
      </w:r>
      <w:proofErr w:type="spellEnd"/>
      <w:r w:rsidRPr="00BB2036">
        <w:rPr>
          <w:shd w:val="clear" w:color="auto" w:fill="FFFFFF"/>
          <w:lang w:val="en-US"/>
        </w:rPr>
        <w:t xml:space="preserve">, </w:t>
      </w:r>
      <w:r w:rsidR="00B03C11" w:rsidRPr="00BB2036">
        <w:rPr>
          <w:shd w:val="clear" w:color="auto" w:fill="FFFFFF"/>
          <w:lang w:val="en-US"/>
        </w:rPr>
        <w:t>2007</w:t>
      </w:r>
      <w:r w:rsidRPr="00BB2036">
        <w:rPr>
          <w:shd w:val="clear" w:color="auto" w:fill="FFFFFF"/>
          <w:lang w:val="en-US"/>
        </w:rPr>
        <w:t xml:space="preserve">. </w:t>
      </w:r>
      <w:r w:rsidR="00947A0E" w:rsidRPr="00BB2036">
        <w:rPr>
          <w:shd w:val="clear" w:color="auto" w:fill="FFFFFF"/>
          <w:lang w:val="en-US"/>
        </w:rPr>
        <w:t>–</w:t>
      </w:r>
      <w:r w:rsidR="00904574" w:rsidRPr="00BB2036">
        <w:rPr>
          <w:shd w:val="clear" w:color="auto" w:fill="FFFFFF"/>
          <w:lang w:val="en-US"/>
        </w:rPr>
        <w:t xml:space="preserve"> </w:t>
      </w:r>
      <w:r w:rsidR="00B03C11" w:rsidRPr="00BB2036">
        <w:rPr>
          <w:shd w:val="clear" w:color="auto" w:fill="FFFFFF"/>
          <w:lang w:val="en-US"/>
        </w:rPr>
        <w:t>617</w:t>
      </w:r>
      <w:r w:rsidRPr="00BB2036">
        <w:rPr>
          <w:shd w:val="clear" w:color="auto" w:fill="FFFFFF"/>
          <w:lang w:val="en-US"/>
        </w:rPr>
        <w:t>p.</w:t>
      </w:r>
    </w:p>
    <w:p w:rsidR="00265524" w:rsidRPr="00BB2036" w:rsidRDefault="00265524" w:rsidP="00265524">
      <w:pPr>
        <w:pStyle w:val="a0"/>
      </w:pPr>
      <w:r w:rsidRPr="00BB2036">
        <w:rPr>
          <w:b/>
          <w:i/>
        </w:rPr>
        <w:t>Тарасов, В.Б.</w:t>
      </w:r>
      <w:r w:rsidR="00D60C52" w:rsidRPr="00BB2036">
        <w:rPr>
          <w:b/>
          <w:i/>
        </w:rPr>
        <w:t xml:space="preserve"> </w:t>
      </w:r>
      <w:r w:rsidRPr="00BB2036">
        <w:t>Искусственный интеллект в комплексной разработке машиностроительной продукции/ В.Б.</w:t>
      </w:r>
      <w:r w:rsidR="006E76F8" w:rsidRPr="00BB2036">
        <w:t> </w:t>
      </w:r>
      <w:r w:rsidRPr="00BB2036">
        <w:t>Тарасов// Вестник МГТУ им. Н.Э.</w:t>
      </w:r>
      <w:r w:rsidR="00D60C52" w:rsidRPr="00BB2036">
        <w:t xml:space="preserve"> </w:t>
      </w:r>
      <w:r w:rsidRPr="00BB2036">
        <w:t xml:space="preserve">Баумана. Сер. «Машиностроение». 1995. №3. </w:t>
      </w:r>
      <w:r w:rsidR="00947A0E" w:rsidRPr="00BB2036">
        <w:t>–</w:t>
      </w:r>
      <w:r w:rsidR="00904574" w:rsidRPr="00BB2036">
        <w:t xml:space="preserve"> </w:t>
      </w:r>
      <w:r w:rsidRPr="00BB2036">
        <w:t>C.10-15.</w:t>
      </w:r>
    </w:p>
    <w:p w:rsidR="00643E96" w:rsidRPr="00BB2036" w:rsidRDefault="00265524" w:rsidP="00AC11F2">
      <w:pPr>
        <w:pStyle w:val="a0"/>
        <w:rPr>
          <w:i/>
        </w:rPr>
      </w:pPr>
      <w:r w:rsidRPr="00BB2036">
        <w:rPr>
          <w:b/>
          <w:i/>
        </w:rPr>
        <w:t>Жук, Д.К.</w:t>
      </w:r>
      <w:r w:rsidRPr="00BB2036">
        <w:t xml:space="preserve"> Системные методы в программировании жизненных циклов новой техники</w:t>
      </w:r>
      <w:r w:rsidR="00D60C52" w:rsidRPr="00BB2036">
        <w:t xml:space="preserve"> </w:t>
      </w:r>
      <w:r w:rsidRPr="00BB2036">
        <w:t xml:space="preserve">/ </w:t>
      </w:r>
      <w:proofErr w:type="spellStart"/>
      <w:r w:rsidRPr="00BB2036">
        <w:t>К.Д.Жук</w:t>
      </w:r>
      <w:proofErr w:type="spellEnd"/>
      <w:r w:rsidR="001975E1" w:rsidRPr="00BB2036">
        <w:t xml:space="preserve"> /</w:t>
      </w:r>
      <w:r w:rsidRPr="00BB2036">
        <w:t>/ Автом</w:t>
      </w:r>
      <w:r w:rsidRPr="00BB2036">
        <w:t>а</w:t>
      </w:r>
      <w:r w:rsidRPr="00BB2036">
        <w:t xml:space="preserve">тизация проектирования сложных систем. </w:t>
      </w:r>
      <w:r w:rsidR="002F42BF" w:rsidRPr="00BB2036">
        <w:t xml:space="preserve">– </w:t>
      </w:r>
      <w:proofErr w:type="spellStart"/>
      <w:r w:rsidRPr="00BB2036">
        <w:t>М</w:t>
      </w:r>
      <w:r w:rsidR="00873CF1" w:rsidRPr="00BB2036">
        <w:t>н</w:t>
      </w:r>
      <w:proofErr w:type="spellEnd"/>
      <w:r w:rsidRPr="00BB2036">
        <w:t xml:space="preserve">: ИТК АН БССР, 1976. </w:t>
      </w:r>
      <w:r w:rsidR="00947A0E" w:rsidRPr="00BB2036">
        <w:t>–</w:t>
      </w:r>
      <w:r w:rsidR="00904574" w:rsidRPr="00BB2036">
        <w:t xml:space="preserve"> </w:t>
      </w:r>
      <w:r w:rsidRPr="00BB2036">
        <w:t xml:space="preserve">С.15-26. </w:t>
      </w:r>
    </w:p>
    <w:p w:rsidR="00265524" w:rsidRPr="00BB2036" w:rsidRDefault="00DC43F3" w:rsidP="00D31EEF">
      <w:pPr>
        <w:pStyle w:val="a0"/>
        <w:rPr>
          <w:bCs/>
          <w:i/>
        </w:rPr>
      </w:pPr>
      <w:r w:rsidRPr="00BB2036">
        <w:rPr>
          <w:b/>
          <w:bCs/>
          <w:i/>
        </w:rPr>
        <w:t>Дубровина, Е.В.</w:t>
      </w:r>
      <w:r w:rsidR="00904574" w:rsidRPr="00BB2036">
        <w:rPr>
          <w:b/>
          <w:bCs/>
          <w:i/>
        </w:rPr>
        <w:t xml:space="preserve"> </w:t>
      </w:r>
      <w:r w:rsidRPr="00BB2036">
        <w:rPr>
          <w:bCs/>
        </w:rPr>
        <w:t>Программные комплексы моделирования процессов эксплуатации  сложных технических систем</w:t>
      </w:r>
      <w:r w:rsidR="00D60C52" w:rsidRPr="00BB2036">
        <w:rPr>
          <w:bCs/>
        </w:rPr>
        <w:t xml:space="preserve"> </w:t>
      </w:r>
      <w:r w:rsidRPr="00BB2036">
        <w:rPr>
          <w:bCs/>
        </w:rPr>
        <w:t>/ Е.В.</w:t>
      </w:r>
      <w:r w:rsidR="00D60C52" w:rsidRPr="00BB2036">
        <w:rPr>
          <w:bCs/>
        </w:rPr>
        <w:t xml:space="preserve"> </w:t>
      </w:r>
      <w:r w:rsidRPr="00BB2036">
        <w:rPr>
          <w:bCs/>
        </w:rPr>
        <w:t>Дубровина, С.В.</w:t>
      </w:r>
      <w:r w:rsidR="00D60C52" w:rsidRPr="00BB2036">
        <w:rPr>
          <w:bCs/>
        </w:rPr>
        <w:t xml:space="preserve"> </w:t>
      </w:r>
      <w:r w:rsidRPr="00BB2036">
        <w:rPr>
          <w:bCs/>
        </w:rPr>
        <w:t>Игнатов, В.В.</w:t>
      </w:r>
      <w:r w:rsidR="00D60C52" w:rsidRPr="00BB2036">
        <w:rPr>
          <w:bCs/>
        </w:rPr>
        <w:t xml:space="preserve"> </w:t>
      </w:r>
      <w:r w:rsidRPr="00BB2036">
        <w:rPr>
          <w:bCs/>
        </w:rPr>
        <w:t>Литвинов и др.</w:t>
      </w:r>
      <w:r w:rsidR="00904574" w:rsidRPr="00BB2036">
        <w:rPr>
          <w:bCs/>
        </w:rPr>
        <w:t xml:space="preserve"> </w:t>
      </w:r>
      <w:r w:rsidR="00947A0E" w:rsidRPr="00BB2036">
        <w:rPr>
          <w:bCs/>
        </w:rPr>
        <w:t>–</w:t>
      </w:r>
      <w:r w:rsidRPr="00BB2036">
        <w:rPr>
          <w:bCs/>
        </w:rPr>
        <w:t xml:space="preserve"> Киев: </w:t>
      </w:r>
      <w:proofErr w:type="spellStart"/>
      <w:r w:rsidRPr="00BB2036">
        <w:rPr>
          <w:bCs/>
        </w:rPr>
        <w:t>Наукова</w:t>
      </w:r>
      <w:proofErr w:type="spellEnd"/>
      <w:r w:rsidRPr="00BB2036">
        <w:rPr>
          <w:bCs/>
        </w:rPr>
        <w:t xml:space="preserve"> думка, 1994. </w:t>
      </w:r>
      <w:r w:rsidR="00947A0E" w:rsidRPr="00BB2036">
        <w:rPr>
          <w:bCs/>
        </w:rPr>
        <w:t>–</w:t>
      </w:r>
      <w:r w:rsidR="00904574" w:rsidRPr="00BB2036">
        <w:rPr>
          <w:bCs/>
        </w:rPr>
        <w:t xml:space="preserve"> </w:t>
      </w:r>
      <w:r w:rsidRPr="00BB2036">
        <w:rPr>
          <w:bCs/>
        </w:rPr>
        <w:t>244 с.</w:t>
      </w:r>
    </w:p>
    <w:p w:rsidR="00DC43F3" w:rsidRPr="00BB2036" w:rsidRDefault="00AE699D" w:rsidP="00D31EEF">
      <w:pPr>
        <w:pStyle w:val="a0"/>
        <w:rPr>
          <w:bCs/>
          <w:i/>
        </w:rPr>
      </w:pPr>
      <w:r w:rsidRPr="00BB2036">
        <w:rPr>
          <w:b/>
          <w:bCs/>
          <w:i/>
        </w:rPr>
        <w:t xml:space="preserve">Кашуба, Л.А. </w:t>
      </w:r>
      <w:r w:rsidRPr="00BB2036">
        <w:rPr>
          <w:bCs/>
        </w:rPr>
        <w:t xml:space="preserve">Параллельное проектирование средствами </w:t>
      </w:r>
      <w:r w:rsidRPr="00BB2036">
        <w:rPr>
          <w:bCs/>
          <w:lang w:val="en-US"/>
        </w:rPr>
        <w:t>CAD</w:t>
      </w:r>
      <w:r w:rsidRPr="00BB2036">
        <w:rPr>
          <w:bCs/>
        </w:rPr>
        <w:t>/</w:t>
      </w:r>
      <w:proofErr w:type="gramStart"/>
      <w:r w:rsidRPr="00BB2036">
        <w:rPr>
          <w:bCs/>
        </w:rPr>
        <w:t>С</w:t>
      </w:r>
      <w:proofErr w:type="gramEnd"/>
      <w:r w:rsidRPr="00BB2036">
        <w:rPr>
          <w:bCs/>
          <w:lang w:val="en-US"/>
        </w:rPr>
        <w:t>AM</w:t>
      </w:r>
      <w:r w:rsidRPr="00BB2036">
        <w:rPr>
          <w:bCs/>
        </w:rPr>
        <w:t>/С</w:t>
      </w:r>
      <w:r w:rsidRPr="00BB2036">
        <w:rPr>
          <w:bCs/>
          <w:lang w:val="en-US"/>
        </w:rPr>
        <w:t>AE</w:t>
      </w:r>
      <w:r w:rsidR="00904574" w:rsidRPr="00BB2036">
        <w:rPr>
          <w:bCs/>
        </w:rPr>
        <w:t xml:space="preserve"> </w:t>
      </w:r>
      <w:r w:rsidRPr="00BB2036">
        <w:rPr>
          <w:bCs/>
        </w:rPr>
        <w:t>в жизненном цикле изделий м</w:t>
      </w:r>
      <w:r w:rsidRPr="00BB2036">
        <w:rPr>
          <w:bCs/>
        </w:rPr>
        <w:t>а</w:t>
      </w:r>
      <w:r w:rsidRPr="00BB2036">
        <w:rPr>
          <w:bCs/>
        </w:rPr>
        <w:t>шиностроения</w:t>
      </w:r>
      <w:r w:rsidR="00D60C52" w:rsidRPr="00BB2036">
        <w:rPr>
          <w:bCs/>
        </w:rPr>
        <w:t xml:space="preserve"> </w:t>
      </w:r>
      <w:r w:rsidRPr="00BB2036">
        <w:rPr>
          <w:bCs/>
        </w:rPr>
        <w:t>/ Л.А.</w:t>
      </w:r>
      <w:r w:rsidR="00D60C52" w:rsidRPr="00BB2036">
        <w:rPr>
          <w:bCs/>
        </w:rPr>
        <w:t xml:space="preserve"> </w:t>
      </w:r>
      <w:r w:rsidRPr="00BB2036">
        <w:rPr>
          <w:bCs/>
        </w:rPr>
        <w:t>Кашуба</w:t>
      </w:r>
      <w:r w:rsidR="00D60C52" w:rsidRPr="00BB2036">
        <w:rPr>
          <w:bCs/>
        </w:rPr>
        <w:t xml:space="preserve"> </w:t>
      </w:r>
      <w:r w:rsidRPr="00BB2036">
        <w:rPr>
          <w:bCs/>
        </w:rPr>
        <w:t xml:space="preserve">// Программные продукты и системы. 1998. №3. </w:t>
      </w:r>
      <w:r w:rsidR="00947A0E" w:rsidRPr="00BB2036">
        <w:rPr>
          <w:bCs/>
        </w:rPr>
        <w:t>–</w:t>
      </w:r>
      <w:r w:rsidR="00904574" w:rsidRPr="00BB2036">
        <w:rPr>
          <w:bCs/>
        </w:rPr>
        <w:t xml:space="preserve"> </w:t>
      </w:r>
      <w:r w:rsidRPr="00BB2036">
        <w:rPr>
          <w:bCs/>
        </w:rPr>
        <w:t>С.24-30.</w:t>
      </w:r>
    </w:p>
    <w:p w:rsidR="00AE699D" w:rsidRPr="00BB2036" w:rsidRDefault="00AE699D" w:rsidP="00AE699D">
      <w:pPr>
        <w:pStyle w:val="a0"/>
        <w:rPr>
          <w:bCs/>
          <w:i/>
          <w:lang w:val="en-US"/>
        </w:rPr>
      </w:pPr>
      <w:proofErr w:type="spellStart"/>
      <w:r w:rsidRPr="00BB2036">
        <w:rPr>
          <w:b/>
          <w:bCs/>
          <w:i/>
          <w:lang w:val="en-US"/>
        </w:rPr>
        <w:t>Tarassov</w:t>
      </w:r>
      <w:proofErr w:type="spellEnd"/>
      <w:r w:rsidRPr="00BB2036">
        <w:rPr>
          <w:b/>
          <w:bCs/>
          <w:i/>
          <w:lang w:val="en-US"/>
        </w:rPr>
        <w:t xml:space="preserve">, V.B. </w:t>
      </w:r>
      <w:r w:rsidRPr="00BB2036">
        <w:rPr>
          <w:bCs/>
          <w:lang w:val="en-US"/>
        </w:rPr>
        <w:t>Concurrent Engineering and AI Methodologies</w:t>
      </w:r>
      <w:r w:rsidR="00D60C52" w:rsidRPr="00BB2036">
        <w:rPr>
          <w:bCs/>
          <w:lang w:val="en-US"/>
        </w:rPr>
        <w:t xml:space="preserve"> </w:t>
      </w:r>
      <w:r w:rsidRPr="00BB2036">
        <w:rPr>
          <w:bCs/>
          <w:lang w:val="en-US"/>
        </w:rPr>
        <w:t xml:space="preserve">/ </w:t>
      </w:r>
      <w:r w:rsidRPr="00BB2036">
        <w:rPr>
          <w:u w:color="FFFFFF"/>
          <w:lang w:val="en-US"/>
        </w:rPr>
        <w:t>V.B.</w:t>
      </w:r>
      <w:r w:rsidR="00D60C52" w:rsidRPr="00BB2036">
        <w:rPr>
          <w:u w:color="FFFFFF"/>
          <w:lang w:val="en-US"/>
        </w:rPr>
        <w:t xml:space="preserve"> </w:t>
      </w:r>
      <w:proofErr w:type="spellStart"/>
      <w:r w:rsidRPr="00BB2036">
        <w:rPr>
          <w:u w:color="FFFFFF"/>
          <w:lang w:val="en-US"/>
        </w:rPr>
        <w:t>Tarassov</w:t>
      </w:r>
      <w:proofErr w:type="spellEnd"/>
      <w:r w:rsidRPr="00BB2036">
        <w:rPr>
          <w:u w:color="FFFFFF"/>
          <w:lang w:val="en-US"/>
        </w:rPr>
        <w:t xml:space="preserve">, L.A. </w:t>
      </w:r>
      <w:proofErr w:type="spellStart"/>
      <w:r w:rsidRPr="00BB2036">
        <w:rPr>
          <w:u w:color="FFFFFF"/>
          <w:lang w:val="en-US"/>
        </w:rPr>
        <w:t>Kashuba</w:t>
      </w:r>
      <w:proofErr w:type="spellEnd"/>
      <w:r w:rsidRPr="00BB2036">
        <w:rPr>
          <w:u w:color="FFFFFF"/>
          <w:lang w:val="en-US"/>
        </w:rPr>
        <w:t>, N.A.</w:t>
      </w:r>
      <w:r w:rsidR="00D60C52" w:rsidRPr="00BB2036">
        <w:rPr>
          <w:u w:color="FFFFFF"/>
          <w:lang w:val="en-US"/>
        </w:rPr>
        <w:t xml:space="preserve"> </w:t>
      </w:r>
      <w:proofErr w:type="spellStart"/>
      <w:r w:rsidRPr="00BB2036">
        <w:rPr>
          <w:u w:color="FFFFFF"/>
          <w:lang w:val="en-US"/>
        </w:rPr>
        <w:t>Cherepanov</w:t>
      </w:r>
      <w:proofErr w:type="spellEnd"/>
      <w:r w:rsidR="00D60C52" w:rsidRPr="00BB2036">
        <w:rPr>
          <w:u w:color="FFFFFF"/>
          <w:lang w:val="en-US"/>
        </w:rPr>
        <w:t xml:space="preserve"> </w:t>
      </w:r>
      <w:r w:rsidRPr="00BB2036">
        <w:rPr>
          <w:u w:color="FFFFFF"/>
          <w:lang w:val="en-US"/>
        </w:rPr>
        <w:t xml:space="preserve">// Proceedings of the IFIP International Conference on Feature Modeling and Recognition in Advanced CAD/CAM Systems. </w:t>
      </w:r>
      <w:proofErr w:type="spellStart"/>
      <w:r w:rsidRPr="00BB2036">
        <w:rPr>
          <w:u w:color="FFFFFF"/>
          <w:lang w:val="en-US"/>
        </w:rPr>
        <w:t>Valenciennes</w:t>
      </w:r>
      <w:proofErr w:type="spellEnd"/>
      <w:r w:rsidRPr="00BB2036">
        <w:rPr>
          <w:u w:color="FFFFFF"/>
          <w:lang w:val="en-US"/>
        </w:rPr>
        <w:t xml:space="preserve">, 1994. Vol.2. </w:t>
      </w:r>
      <w:r w:rsidR="00947A0E" w:rsidRPr="00BB2036">
        <w:rPr>
          <w:lang w:val="en-US"/>
        </w:rPr>
        <w:t xml:space="preserve">– </w:t>
      </w:r>
      <w:r w:rsidRPr="00BB2036">
        <w:rPr>
          <w:u w:color="FFFFFF"/>
          <w:lang w:val="en-US"/>
        </w:rPr>
        <w:t>P.869-888.</w:t>
      </w:r>
    </w:p>
    <w:p w:rsidR="00335AFB" w:rsidRPr="00BB2036" w:rsidRDefault="00335AFB" w:rsidP="00335AFB">
      <w:pPr>
        <w:pStyle w:val="a0"/>
        <w:rPr>
          <w:u w:color="FFFFFF"/>
          <w:lang w:val="en-US"/>
        </w:rPr>
      </w:pPr>
      <w:r w:rsidRPr="00BB2036">
        <w:rPr>
          <w:b/>
          <w:i/>
          <w:u w:color="FFFFFF"/>
          <w:lang w:val="en-US"/>
        </w:rPr>
        <w:t xml:space="preserve">Kimura, F. </w:t>
      </w:r>
      <w:r w:rsidRPr="00BB2036">
        <w:rPr>
          <w:u w:color="FFFFFF"/>
          <w:lang w:val="en-US"/>
        </w:rPr>
        <w:t>Product</w:t>
      </w:r>
      <w:r w:rsidR="00904574" w:rsidRPr="00BB2036">
        <w:rPr>
          <w:u w:color="FFFFFF"/>
          <w:lang w:val="en-US"/>
        </w:rPr>
        <w:t xml:space="preserve"> </w:t>
      </w:r>
      <w:r w:rsidRPr="00BB2036">
        <w:rPr>
          <w:u w:color="FFFFFF"/>
          <w:lang w:val="en-US"/>
        </w:rPr>
        <w:t>Life</w:t>
      </w:r>
      <w:r w:rsidR="00904574" w:rsidRPr="00BB2036">
        <w:rPr>
          <w:u w:color="FFFFFF"/>
          <w:lang w:val="en-US"/>
        </w:rPr>
        <w:t xml:space="preserve"> </w:t>
      </w:r>
      <w:r w:rsidRPr="00BB2036">
        <w:rPr>
          <w:u w:color="FFFFFF"/>
          <w:lang w:val="en-US"/>
        </w:rPr>
        <w:t>Cycle</w:t>
      </w:r>
      <w:r w:rsidR="00904574" w:rsidRPr="00BB2036">
        <w:rPr>
          <w:u w:color="FFFFFF"/>
          <w:lang w:val="en-US"/>
        </w:rPr>
        <w:t xml:space="preserve"> </w:t>
      </w:r>
      <w:r w:rsidRPr="00BB2036">
        <w:rPr>
          <w:u w:color="FFFFFF"/>
          <w:lang w:val="en-US"/>
        </w:rPr>
        <w:t>Modeling</w:t>
      </w:r>
      <w:r w:rsidR="00904574" w:rsidRPr="00BB2036">
        <w:rPr>
          <w:u w:color="FFFFFF"/>
          <w:lang w:val="en-US"/>
        </w:rPr>
        <w:t xml:space="preserve"> </w:t>
      </w:r>
      <w:r w:rsidRPr="00BB2036">
        <w:rPr>
          <w:u w:color="FFFFFF"/>
          <w:lang w:val="en-US"/>
        </w:rPr>
        <w:t>for</w:t>
      </w:r>
      <w:r w:rsidR="00904574" w:rsidRPr="00BB2036">
        <w:rPr>
          <w:u w:color="FFFFFF"/>
          <w:lang w:val="en-US"/>
        </w:rPr>
        <w:t xml:space="preserve"> </w:t>
      </w:r>
      <w:r w:rsidRPr="00BB2036">
        <w:rPr>
          <w:u w:color="FFFFFF"/>
          <w:lang w:val="en-US"/>
        </w:rPr>
        <w:t>Inverse</w:t>
      </w:r>
      <w:r w:rsidR="00904574" w:rsidRPr="00BB2036">
        <w:rPr>
          <w:u w:color="FFFFFF"/>
          <w:lang w:val="en-US"/>
        </w:rPr>
        <w:t xml:space="preserve"> </w:t>
      </w:r>
      <w:r w:rsidRPr="00BB2036">
        <w:rPr>
          <w:u w:color="FFFFFF"/>
          <w:lang w:val="en-US"/>
        </w:rPr>
        <w:t>Manufacturing</w:t>
      </w:r>
      <w:r w:rsidR="00D60C52" w:rsidRPr="00BB2036">
        <w:rPr>
          <w:u w:color="FFFFFF"/>
          <w:lang w:val="en-US"/>
        </w:rPr>
        <w:t xml:space="preserve"> </w:t>
      </w:r>
      <w:r w:rsidRPr="00BB2036">
        <w:rPr>
          <w:u w:color="FFFFFF"/>
          <w:lang w:val="en-US"/>
        </w:rPr>
        <w:t>/ F.</w:t>
      </w:r>
      <w:r w:rsidR="00D60C52" w:rsidRPr="00BB2036">
        <w:rPr>
          <w:u w:color="FFFFFF"/>
          <w:lang w:val="en-US"/>
        </w:rPr>
        <w:t xml:space="preserve"> </w:t>
      </w:r>
      <w:r w:rsidRPr="00BB2036">
        <w:rPr>
          <w:u w:color="FFFFFF"/>
          <w:lang w:val="en-US"/>
        </w:rPr>
        <w:t>Kimura, H.</w:t>
      </w:r>
      <w:r w:rsidR="00D60C52" w:rsidRPr="00BB2036">
        <w:rPr>
          <w:u w:color="FFFFFF"/>
          <w:lang w:val="en-US"/>
        </w:rPr>
        <w:t xml:space="preserve"> </w:t>
      </w:r>
      <w:r w:rsidRPr="00BB2036">
        <w:rPr>
          <w:u w:color="FFFFFF"/>
          <w:lang w:val="en-US"/>
        </w:rPr>
        <w:t>Suzuki</w:t>
      </w:r>
      <w:r w:rsidR="00904574" w:rsidRPr="00BB2036">
        <w:rPr>
          <w:u w:color="FFFFFF"/>
          <w:lang w:val="en-US"/>
        </w:rPr>
        <w:t>//P</w:t>
      </w:r>
      <w:r w:rsidRPr="00BB2036">
        <w:rPr>
          <w:u w:color="FFFFFF"/>
          <w:lang w:val="en-US"/>
        </w:rPr>
        <w:t>roceedings</w:t>
      </w:r>
      <w:r w:rsidR="00904574" w:rsidRPr="00BB2036">
        <w:rPr>
          <w:u w:color="FFFFFF"/>
          <w:lang w:val="en-US"/>
        </w:rPr>
        <w:t xml:space="preserve"> </w:t>
      </w:r>
      <w:r w:rsidRPr="00BB2036">
        <w:rPr>
          <w:u w:color="FFFFFF"/>
          <w:lang w:val="en-US"/>
        </w:rPr>
        <w:t>of</w:t>
      </w:r>
      <w:r w:rsidR="00904574" w:rsidRPr="00BB2036">
        <w:rPr>
          <w:u w:color="FFFFFF"/>
          <w:lang w:val="en-US"/>
        </w:rPr>
        <w:t xml:space="preserve"> </w:t>
      </w:r>
      <w:r w:rsidRPr="00BB2036">
        <w:rPr>
          <w:u w:color="FFFFFF"/>
          <w:lang w:val="en-US"/>
        </w:rPr>
        <w:t>IFIPWG 5.3 International</w:t>
      </w:r>
      <w:r w:rsidR="00904574" w:rsidRPr="00BB2036">
        <w:rPr>
          <w:u w:color="FFFFFF"/>
          <w:lang w:val="en-US"/>
        </w:rPr>
        <w:t xml:space="preserve"> </w:t>
      </w:r>
      <w:r w:rsidRPr="00BB2036">
        <w:rPr>
          <w:u w:color="FFFFFF"/>
          <w:lang w:val="en-US"/>
        </w:rPr>
        <w:t>Conference on Life Cycle Modeling for Innovative Products and Processes  (PR</w:t>
      </w:r>
      <w:r w:rsidRPr="00BB2036">
        <w:rPr>
          <w:u w:color="FFFFFF"/>
          <w:lang w:val="en-US"/>
        </w:rPr>
        <w:t>O</w:t>
      </w:r>
      <w:r w:rsidRPr="00BB2036">
        <w:rPr>
          <w:u w:color="FFFFFF"/>
          <w:lang w:val="en-US"/>
        </w:rPr>
        <w:t xml:space="preserve">LAMAT’95, November 29-December 1, 1995)/ Ed. by F.L. Krause, H. Hansen. </w:t>
      </w:r>
      <w:r w:rsidR="002F42BF" w:rsidRPr="00BB2036">
        <w:rPr>
          <w:u w:color="FFFFFF"/>
          <w:lang w:val="en-US"/>
        </w:rPr>
        <w:t xml:space="preserve">– </w:t>
      </w:r>
      <w:r w:rsidRPr="00BB2036">
        <w:rPr>
          <w:u w:color="FFFFFF"/>
          <w:lang w:val="en-US"/>
        </w:rPr>
        <w:t>Berlin: Springer-</w:t>
      </w:r>
      <w:proofErr w:type="spellStart"/>
      <w:r w:rsidRPr="00BB2036">
        <w:rPr>
          <w:u w:color="FFFFFF"/>
          <w:lang w:val="en-US"/>
        </w:rPr>
        <w:t>Verlag</w:t>
      </w:r>
      <w:proofErr w:type="spellEnd"/>
      <w:r w:rsidRPr="00BB2036">
        <w:rPr>
          <w:u w:color="FFFFFF"/>
          <w:lang w:val="en-US"/>
        </w:rPr>
        <w:t xml:space="preserve">, 1996. </w:t>
      </w:r>
      <w:r w:rsidR="000A491A" w:rsidRPr="00BB2036">
        <w:rPr>
          <w:u w:color="FFFFFF"/>
          <w:lang w:val="en-US"/>
        </w:rPr>
        <w:t xml:space="preserve">– </w:t>
      </w:r>
      <w:r w:rsidRPr="00BB2036">
        <w:rPr>
          <w:u w:color="FFFFFF"/>
          <w:lang w:val="en-US"/>
        </w:rPr>
        <w:t>P.81-89.</w:t>
      </w:r>
    </w:p>
    <w:p w:rsidR="00335AFB" w:rsidRPr="00BB2036" w:rsidRDefault="00335AFB" w:rsidP="00335AFB">
      <w:pPr>
        <w:pStyle w:val="a0"/>
        <w:ind w:right="22"/>
      </w:pPr>
      <w:r w:rsidRPr="00BB2036">
        <w:rPr>
          <w:b/>
          <w:i/>
        </w:rPr>
        <w:t>Тарасов, В.Б.</w:t>
      </w:r>
      <w:r w:rsidRPr="00BB2036">
        <w:t xml:space="preserve"> Концепция </w:t>
      </w:r>
      <w:proofErr w:type="spellStart"/>
      <w:r w:rsidRPr="00BB2036">
        <w:t>МетаКИП</w:t>
      </w:r>
      <w:proofErr w:type="spellEnd"/>
      <w:r w:rsidRPr="00BB2036">
        <w:t xml:space="preserve">: от компьютерно интегрированного производства к </w:t>
      </w:r>
      <w:r w:rsidRPr="00BB2036">
        <w:rPr>
          <w:lang w:val="en-US"/>
        </w:rPr>
        <w:t>Internet</w:t>
      </w:r>
      <w:r w:rsidRPr="00BB2036">
        <w:t xml:space="preserve">/ </w:t>
      </w:r>
      <w:r w:rsidRPr="00BB2036">
        <w:rPr>
          <w:lang w:val="en-US"/>
        </w:rPr>
        <w:t>Intranet</w:t>
      </w:r>
      <w:r w:rsidRPr="00BB2036">
        <w:t>-сетям предприятий</w:t>
      </w:r>
      <w:r w:rsidR="00D60C52" w:rsidRPr="00BB2036">
        <w:t xml:space="preserve"> </w:t>
      </w:r>
      <w:r w:rsidRPr="00BB2036">
        <w:t>/ В.Б.</w:t>
      </w:r>
      <w:r w:rsidR="00D60C52" w:rsidRPr="00BB2036">
        <w:t xml:space="preserve"> </w:t>
      </w:r>
      <w:r w:rsidRPr="00BB2036">
        <w:t>Тарасов</w:t>
      </w:r>
      <w:r w:rsidR="00D60C52" w:rsidRPr="00BB2036">
        <w:t xml:space="preserve"> </w:t>
      </w:r>
      <w:r w:rsidRPr="00BB2036">
        <w:t>// Программные продукты и системы. 1998. №3.</w:t>
      </w:r>
      <w:r w:rsidR="000A491A" w:rsidRPr="00BB2036">
        <w:t xml:space="preserve"> –</w:t>
      </w:r>
      <w:r w:rsidR="00904574" w:rsidRPr="00BB2036">
        <w:t xml:space="preserve"> </w:t>
      </w:r>
      <w:r w:rsidRPr="00BB2036">
        <w:t>С.19-22.</w:t>
      </w:r>
    </w:p>
    <w:p w:rsidR="00351C76" w:rsidRPr="00BB2036" w:rsidRDefault="00351C76" w:rsidP="00163E12">
      <w:pPr>
        <w:pStyle w:val="a0"/>
        <w:rPr>
          <w:bCs/>
        </w:rPr>
      </w:pPr>
      <w:r w:rsidRPr="00BB2036">
        <w:rPr>
          <w:b/>
          <w:i/>
        </w:rPr>
        <w:t>Норенков</w:t>
      </w:r>
      <w:r w:rsidR="00D65967" w:rsidRPr="00BB2036">
        <w:rPr>
          <w:b/>
          <w:i/>
        </w:rPr>
        <w:t>,</w:t>
      </w:r>
      <w:r w:rsidRPr="00BB2036">
        <w:rPr>
          <w:b/>
          <w:i/>
        </w:rPr>
        <w:t xml:space="preserve"> И.П. </w:t>
      </w:r>
      <w:r w:rsidRPr="00BB2036">
        <w:t>Основы автоматизированного проектирования.</w:t>
      </w:r>
      <w:r w:rsidR="00D65967" w:rsidRPr="00BB2036">
        <w:t xml:space="preserve"> 3-е изд</w:t>
      </w:r>
      <w:r w:rsidRPr="00BB2036">
        <w:t>.</w:t>
      </w:r>
      <w:r w:rsidR="00904574" w:rsidRPr="00BB2036">
        <w:t xml:space="preserve"> </w:t>
      </w:r>
      <w:r w:rsidR="000A491A" w:rsidRPr="00BB2036">
        <w:t>–</w:t>
      </w:r>
      <w:r w:rsidR="00D65967" w:rsidRPr="00BB2036">
        <w:t xml:space="preserve"> М.: МГТУ им. Н.Э.</w:t>
      </w:r>
      <w:r w:rsidR="006D32B5" w:rsidRPr="00BB2036">
        <w:t xml:space="preserve"> </w:t>
      </w:r>
      <w:r w:rsidR="00D65967" w:rsidRPr="00BB2036">
        <w:t>Баумана, 2006.</w:t>
      </w:r>
      <w:r w:rsidR="000A491A" w:rsidRPr="00BB2036">
        <w:t xml:space="preserve"> – </w:t>
      </w:r>
      <w:r w:rsidR="004E3C1A" w:rsidRPr="00BB2036">
        <w:t>448 с.</w:t>
      </w:r>
    </w:p>
    <w:p w:rsidR="00771A4B" w:rsidRPr="00BB2036" w:rsidRDefault="00771A4B" w:rsidP="00771A4B">
      <w:pPr>
        <w:pStyle w:val="a0"/>
        <w:rPr>
          <w:b/>
          <w:bCs/>
        </w:rPr>
      </w:pPr>
      <w:r w:rsidRPr="00BB2036">
        <w:rPr>
          <w:b/>
          <w:i/>
        </w:rPr>
        <w:t>Диксон, Дж.</w:t>
      </w:r>
      <w:r w:rsidR="00904574" w:rsidRPr="00BB2036">
        <w:rPr>
          <w:b/>
          <w:i/>
        </w:rPr>
        <w:t xml:space="preserve"> </w:t>
      </w:r>
      <w:r w:rsidRPr="00BB2036">
        <w:t xml:space="preserve">Проектирование систем: изобретательство, анализ и принятие решений: Пер. с англ. </w:t>
      </w:r>
      <w:r w:rsidR="002F42BF" w:rsidRPr="00BB2036">
        <w:t xml:space="preserve"> –</w:t>
      </w:r>
      <w:r w:rsidR="009C6152" w:rsidRPr="00BB2036">
        <w:t xml:space="preserve"> </w:t>
      </w:r>
      <w:r w:rsidRPr="00BB2036">
        <w:t xml:space="preserve">М.: Мир, 1969. </w:t>
      </w:r>
      <w:r w:rsidR="002F42BF" w:rsidRPr="00BB2036">
        <w:t>–</w:t>
      </w:r>
      <w:r w:rsidR="00904574" w:rsidRPr="00BB2036">
        <w:t xml:space="preserve"> </w:t>
      </w:r>
      <w:r w:rsidRPr="00BB2036">
        <w:t>440 с.</w:t>
      </w:r>
    </w:p>
    <w:p w:rsidR="00771A4B" w:rsidRPr="00BB2036" w:rsidRDefault="00771A4B" w:rsidP="00771A4B">
      <w:pPr>
        <w:pStyle w:val="a0"/>
        <w:rPr>
          <w:bCs/>
          <w:i/>
        </w:rPr>
      </w:pPr>
      <w:proofErr w:type="spellStart"/>
      <w:r w:rsidRPr="00BB2036">
        <w:rPr>
          <w:b/>
          <w:bCs/>
          <w:i/>
        </w:rPr>
        <w:t>Половинкин</w:t>
      </w:r>
      <w:proofErr w:type="spellEnd"/>
      <w:r w:rsidRPr="00BB2036">
        <w:rPr>
          <w:b/>
          <w:bCs/>
          <w:i/>
        </w:rPr>
        <w:t>, А.И.</w:t>
      </w:r>
      <w:r w:rsidR="00904574" w:rsidRPr="00BB2036">
        <w:rPr>
          <w:b/>
          <w:bCs/>
          <w:i/>
        </w:rPr>
        <w:t xml:space="preserve"> </w:t>
      </w:r>
      <w:r w:rsidRPr="00BB2036">
        <w:rPr>
          <w:bCs/>
        </w:rPr>
        <w:t>Автоматизация поискового конструирования (искусственный интеллект в машинном проектировании)</w:t>
      </w:r>
      <w:r w:rsidR="00C65487" w:rsidRPr="00BB2036">
        <w:rPr>
          <w:bCs/>
        </w:rPr>
        <w:t xml:space="preserve"> </w:t>
      </w:r>
      <w:r w:rsidRPr="00BB2036">
        <w:rPr>
          <w:bCs/>
        </w:rPr>
        <w:t>/ А.И.</w:t>
      </w:r>
      <w:r w:rsidR="00C65487" w:rsidRPr="00BB2036">
        <w:rPr>
          <w:bCs/>
        </w:rPr>
        <w:t xml:space="preserve"> </w:t>
      </w:r>
      <w:proofErr w:type="spellStart"/>
      <w:r w:rsidRPr="00BB2036">
        <w:rPr>
          <w:bCs/>
        </w:rPr>
        <w:t>Половинкин</w:t>
      </w:r>
      <w:proofErr w:type="spellEnd"/>
      <w:r w:rsidRPr="00BB2036">
        <w:rPr>
          <w:bCs/>
        </w:rPr>
        <w:t>, Н.К.</w:t>
      </w:r>
      <w:r w:rsidR="00C65487" w:rsidRPr="00BB2036">
        <w:rPr>
          <w:bCs/>
        </w:rPr>
        <w:t xml:space="preserve"> </w:t>
      </w:r>
      <w:r w:rsidRPr="00BB2036">
        <w:rPr>
          <w:bCs/>
        </w:rPr>
        <w:t>Бобков, Г.Я.</w:t>
      </w:r>
      <w:r w:rsidR="00C65487" w:rsidRPr="00BB2036">
        <w:rPr>
          <w:bCs/>
        </w:rPr>
        <w:t xml:space="preserve"> </w:t>
      </w:r>
      <w:r w:rsidRPr="00BB2036">
        <w:rPr>
          <w:bCs/>
        </w:rPr>
        <w:t xml:space="preserve">Буш и др. </w:t>
      </w:r>
      <w:r w:rsidR="002F42BF" w:rsidRPr="00BB2036">
        <w:rPr>
          <w:bCs/>
        </w:rPr>
        <w:t xml:space="preserve">– </w:t>
      </w:r>
      <w:r w:rsidRPr="00BB2036">
        <w:t xml:space="preserve">М.: Радио и связь, 1981. </w:t>
      </w:r>
      <w:r w:rsidR="002F42BF" w:rsidRPr="00BB2036">
        <w:t>–</w:t>
      </w:r>
      <w:r w:rsidR="00904574" w:rsidRPr="00BB2036">
        <w:t xml:space="preserve"> </w:t>
      </w:r>
      <w:r w:rsidRPr="00BB2036">
        <w:t>344 с.</w:t>
      </w:r>
    </w:p>
    <w:p w:rsidR="00B44734" w:rsidRPr="00BB2036" w:rsidRDefault="00B44734" w:rsidP="00B44734">
      <w:pPr>
        <w:pStyle w:val="a0"/>
        <w:rPr>
          <w:bCs/>
          <w:i/>
        </w:rPr>
      </w:pPr>
      <w:r w:rsidRPr="00BB2036">
        <w:rPr>
          <w:b/>
          <w:bCs/>
          <w:i/>
        </w:rPr>
        <w:t xml:space="preserve">Борисов, А.Н. </w:t>
      </w:r>
      <w:r w:rsidRPr="00BB2036">
        <w:rPr>
          <w:bCs/>
        </w:rPr>
        <w:t>Интеллектуальные системы принятия проектных решений</w:t>
      </w:r>
      <w:r w:rsidR="00C65487" w:rsidRPr="00BB2036">
        <w:rPr>
          <w:bCs/>
        </w:rPr>
        <w:t xml:space="preserve"> </w:t>
      </w:r>
      <w:r w:rsidRPr="00BB2036">
        <w:rPr>
          <w:bCs/>
        </w:rPr>
        <w:t>/ А.Н.</w:t>
      </w:r>
      <w:r w:rsidR="00C65487" w:rsidRPr="00BB2036">
        <w:rPr>
          <w:bCs/>
        </w:rPr>
        <w:t xml:space="preserve"> </w:t>
      </w:r>
      <w:r w:rsidRPr="00BB2036">
        <w:rPr>
          <w:bCs/>
        </w:rPr>
        <w:t>Борисов, А.В.</w:t>
      </w:r>
      <w:r w:rsidR="00C65487" w:rsidRPr="00BB2036">
        <w:rPr>
          <w:bCs/>
        </w:rPr>
        <w:t xml:space="preserve"> </w:t>
      </w:r>
      <w:r w:rsidRPr="00BB2036">
        <w:rPr>
          <w:bCs/>
        </w:rPr>
        <w:t>Алексеев, Э.Р.</w:t>
      </w:r>
      <w:r w:rsidR="00DC4606" w:rsidRPr="00BB2036">
        <w:rPr>
          <w:bCs/>
        </w:rPr>
        <w:t> </w:t>
      </w:r>
      <w:proofErr w:type="spellStart"/>
      <w:r w:rsidRPr="00BB2036">
        <w:rPr>
          <w:bCs/>
        </w:rPr>
        <w:t>Вилюмс</w:t>
      </w:r>
      <w:proofErr w:type="spellEnd"/>
      <w:r w:rsidRPr="00BB2036">
        <w:rPr>
          <w:bCs/>
        </w:rPr>
        <w:t>, Н.Н.</w:t>
      </w:r>
      <w:r w:rsidR="00C65487" w:rsidRPr="00BB2036">
        <w:rPr>
          <w:bCs/>
        </w:rPr>
        <w:t xml:space="preserve"> </w:t>
      </w:r>
      <w:proofErr w:type="spellStart"/>
      <w:r w:rsidRPr="00BB2036">
        <w:rPr>
          <w:bCs/>
        </w:rPr>
        <w:t>Слядзь</w:t>
      </w:r>
      <w:proofErr w:type="spellEnd"/>
      <w:r w:rsidRPr="00BB2036">
        <w:rPr>
          <w:bCs/>
        </w:rPr>
        <w:t>, С.А.</w:t>
      </w:r>
      <w:r w:rsidR="00C65487" w:rsidRPr="00BB2036">
        <w:rPr>
          <w:bCs/>
        </w:rPr>
        <w:t xml:space="preserve"> </w:t>
      </w:r>
      <w:r w:rsidRPr="00BB2036">
        <w:rPr>
          <w:bCs/>
        </w:rPr>
        <w:t xml:space="preserve">Фомин. </w:t>
      </w:r>
      <w:r w:rsidR="002F42BF" w:rsidRPr="00BB2036">
        <w:rPr>
          <w:bCs/>
        </w:rPr>
        <w:t>–</w:t>
      </w:r>
      <w:r w:rsidR="00904574" w:rsidRPr="00BB2036">
        <w:rPr>
          <w:bCs/>
        </w:rPr>
        <w:t xml:space="preserve"> </w:t>
      </w:r>
      <w:r w:rsidRPr="00BB2036">
        <w:rPr>
          <w:bCs/>
        </w:rPr>
        <w:t xml:space="preserve">Рига: </w:t>
      </w:r>
      <w:proofErr w:type="spellStart"/>
      <w:r w:rsidRPr="00BB2036">
        <w:rPr>
          <w:bCs/>
        </w:rPr>
        <w:t>Зинатне</w:t>
      </w:r>
      <w:proofErr w:type="spellEnd"/>
      <w:r w:rsidRPr="00BB2036">
        <w:rPr>
          <w:bCs/>
        </w:rPr>
        <w:t xml:space="preserve">, 1997. </w:t>
      </w:r>
      <w:r w:rsidR="002F42BF" w:rsidRPr="00BB2036">
        <w:rPr>
          <w:bCs/>
        </w:rPr>
        <w:t>–</w:t>
      </w:r>
      <w:r w:rsidR="00904574" w:rsidRPr="00BB2036">
        <w:rPr>
          <w:bCs/>
        </w:rPr>
        <w:t xml:space="preserve"> </w:t>
      </w:r>
      <w:r w:rsidRPr="00BB2036">
        <w:rPr>
          <w:bCs/>
        </w:rPr>
        <w:t>317 с.</w:t>
      </w:r>
    </w:p>
    <w:p w:rsidR="00B44734" w:rsidRPr="00BB2036" w:rsidRDefault="00B44734" w:rsidP="00B44734">
      <w:pPr>
        <w:pStyle w:val="a0"/>
        <w:rPr>
          <w:bCs/>
          <w:i/>
        </w:rPr>
      </w:pPr>
      <w:proofErr w:type="spellStart"/>
      <w:r w:rsidRPr="00BB2036">
        <w:rPr>
          <w:b/>
          <w:i/>
        </w:rPr>
        <w:t>Боргест</w:t>
      </w:r>
      <w:proofErr w:type="spellEnd"/>
      <w:r w:rsidRPr="00BB2036">
        <w:rPr>
          <w:b/>
          <w:i/>
        </w:rPr>
        <w:t>, Н.М.</w:t>
      </w:r>
      <w:r w:rsidRPr="00BB2036">
        <w:t xml:space="preserve">  Ключевые термины онтологии проектирования: обзор, анализ, обобщения</w:t>
      </w:r>
      <w:r w:rsidR="00C65487" w:rsidRPr="00BB2036">
        <w:t xml:space="preserve"> </w:t>
      </w:r>
      <w:r w:rsidR="00771A4B" w:rsidRPr="00BB2036">
        <w:t>/</w:t>
      </w:r>
      <w:r w:rsidR="00C65487" w:rsidRPr="00BB2036">
        <w:t xml:space="preserve"> </w:t>
      </w:r>
      <w:r w:rsidR="00771A4B" w:rsidRPr="00BB2036">
        <w:t>Н.М.</w:t>
      </w:r>
      <w:r w:rsidR="00C65487" w:rsidRPr="00BB2036">
        <w:t xml:space="preserve"> </w:t>
      </w:r>
      <w:proofErr w:type="spellStart"/>
      <w:r w:rsidR="00771A4B" w:rsidRPr="00BB2036">
        <w:t>Боргест</w:t>
      </w:r>
      <w:proofErr w:type="spellEnd"/>
      <w:r w:rsidR="00C65487" w:rsidRPr="00BB2036">
        <w:t xml:space="preserve"> </w:t>
      </w:r>
      <w:r w:rsidRPr="00BB2036">
        <w:t xml:space="preserve">// Онтология проектирования. 2013. №3. </w:t>
      </w:r>
      <w:r w:rsidR="002F42BF" w:rsidRPr="00BB2036">
        <w:t>–</w:t>
      </w:r>
      <w:r w:rsidR="00904574" w:rsidRPr="00BB2036">
        <w:t xml:space="preserve"> </w:t>
      </w:r>
      <w:r w:rsidRPr="00BB2036">
        <w:t>С.9-31.</w:t>
      </w:r>
    </w:p>
    <w:p w:rsidR="009E37B6" w:rsidRPr="00BB2036" w:rsidRDefault="009E37B6" w:rsidP="009E37B6">
      <w:pPr>
        <w:pStyle w:val="a0"/>
        <w:rPr>
          <w:b/>
          <w:bCs/>
        </w:rPr>
      </w:pPr>
      <w:proofErr w:type="spellStart"/>
      <w:r w:rsidRPr="00BB2036">
        <w:rPr>
          <w:b/>
          <w:i/>
        </w:rPr>
        <w:t>Валькман</w:t>
      </w:r>
      <w:proofErr w:type="spellEnd"/>
      <w:r w:rsidRPr="00BB2036">
        <w:rPr>
          <w:b/>
          <w:i/>
        </w:rPr>
        <w:t>, Ю.Р.</w:t>
      </w:r>
      <w:r w:rsidR="00C65487" w:rsidRPr="00BB2036">
        <w:rPr>
          <w:b/>
          <w:i/>
        </w:rPr>
        <w:t xml:space="preserve"> </w:t>
      </w:r>
      <w:proofErr w:type="spellStart"/>
      <w:r w:rsidRPr="00BB2036">
        <w:t>Мультимодальность</w:t>
      </w:r>
      <w:proofErr w:type="spellEnd"/>
      <w:r w:rsidRPr="00BB2036">
        <w:t xml:space="preserve">, </w:t>
      </w:r>
      <w:proofErr w:type="spellStart"/>
      <w:r w:rsidRPr="00BB2036">
        <w:t>мультимедийность</w:t>
      </w:r>
      <w:proofErr w:type="spellEnd"/>
      <w:r w:rsidRPr="00BB2036">
        <w:t xml:space="preserve">, </w:t>
      </w:r>
      <w:proofErr w:type="spellStart"/>
      <w:r w:rsidRPr="00BB2036">
        <w:t>мультиконтекстность</w:t>
      </w:r>
      <w:proofErr w:type="spellEnd"/>
      <w:r w:rsidRPr="00BB2036">
        <w:t xml:space="preserve">, </w:t>
      </w:r>
      <w:proofErr w:type="spellStart"/>
      <w:r w:rsidRPr="00BB2036">
        <w:t>мультимодельность</w:t>
      </w:r>
      <w:proofErr w:type="spellEnd"/>
      <w:r w:rsidRPr="00BB2036">
        <w:t xml:space="preserve"> пре</w:t>
      </w:r>
      <w:r w:rsidRPr="00BB2036">
        <w:t>д</w:t>
      </w:r>
      <w:r w:rsidRPr="00BB2036">
        <w:t>ставления понятий в базах знаний</w:t>
      </w:r>
      <w:r w:rsidR="00C65487" w:rsidRPr="00BB2036">
        <w:t xml:space="preserve"> </w:t>
      </w:r>
      <w:r w:rsidRPr="00BB2036">
        <w:t>/</w:t>
      </w:r>
      <w:r w:rsidR="00C65487" w:rsidRPr="00BB2036">
        <w:t xml:space="preserve"> </w:t>
      </w:r>
      <w:r w:rsidRPr="00BB2036">
        <w:t>Ю.Р.</w:t>
      </w:r>
      <w:r w:rsidR="00C65487" w:rsidRPr="00BB2036">
        <w:t xml:space="preserve"> </w:t>
      </w:r>
      <w:proofErr w:type="spellStart"/>
      <w:r w:rsidRPr="00BB2036">
        <w:t>Валькман</w:t>
      </w:r>
      <w:proofErr w:type="spellEnd"/>
      <w:r w:rsidR="005A3D47" w:rsidRPr="00BB2036">
        <w:t xml:space="preserve"> /</w:t>
      </w:r>
      <w:r w:rsidRPr="00BB2036">
        <w:t>/  Интегрированные модели и мягкие вычисления в и</w:t>
      </w:r>
      <w:r w:rsidRPr="00BB2036">
        <w:t>с</w:t>
      </w:r>
      <w:r w:rsidRPr="00BB2036">
        <w:t xml:space="preserve">кусственном интеллекте. Сборник трудов IV-й Международной научно-практической конференции (ИММВ’2007, Коломна, 28-30 мая 2007г.). </w:t>
      </w:r>
      <w:r w:rsidR="00873CF1" w:rsidRPr="00BB2036">
        <w:t>–</w:t>
      </w:r>
      <w:r w:rsidR="00C65487" w:rsidRPr="00BB2036">
        <w:t xml:space="preserve"> </w:t>
      </w:r>
      <w:r w:rsidRPr="00BB2036">
        <w:t xml:space="preserve">М.: </w:t>
      </w:r>
      <w:proofErr w:type="spellStart"/>
      <w:r w:rsidRPr="00BB2036">
        <w:t>Физматлит</w:t>
      </w:r>
      <w:proofErr w:type="spellEnd"/>
      <w:r w:rsidRPr="00BB2036">
        <w:t>, 2007. Т.1.</w:t>
      </w:r>
      <w:r w:rsidR="002F42BF" w:rsidRPr="00BB2036">
        <w:t xml:space="preserve"> –</w:t>
      </w:r>
      <w:r w:rsidR="00904574" w:rsidRPr="00BB2036">
        <w:t xml:space="preserve"> </w:t>
      </w:r>
      <w:r w:rsidRPr="00BB2036">
        <w:t>С.76-83.</w:t>
      </w:r>
    </w:p>
    <w:p w:rsidR="003D00DF" w:rsidRPr="00BB2036" w:rsidRDefault="003D00DF" w:rsidP="001975E1">
      <w:pPr>
        <w:pStyle w:val="a0"/>
      </w:pPr>
      <w:r w:rsidRPr="00BB2036">
        <w:rPr>
          <w:b/>
          <w:i/>
        </w:rPr>
        <w:t>Нариньяни, А.С.</w:t>
      </w:r>
      <w:r w:rsidRPr="00BB2036">
        <w:t xml:space="preserve"> НЕ-факторы и инженерия знаний: от наивной формализации к естественной прагматике/ А.С.</w:t>
      </w:r>
      <w:r w:rsidR="005A3D47" w:rsidRPr="00BB2036">
        <w:t> </w:t>
      </w:r>
      <w:r w:rsidR="00904574" w:rsidRPr="00BB2036">
        <w:t>Нариньяни</w:t>
      </w:r>
      <w:r w:rsidRPr="00BB2036">
        <w:t>// Сборник трудов IV-й Национальной конференции по искусственному интеллекту с ме</w:t>
      </w:r>
      <w:r w:rsidRPr="00BB2036">
        <w:t>ж</w:t>
      </w:r>
      <w:r w:rsidRPr="00BB2036">
        <w:t xml:space="preserve">дународным участием (КИИ-94, Рыбинск, 15-21 сентября 1994 г.). </w:t>
      </w:r>
      <w:r w:rsidR="00873CF1" w:rsidRPr="00BB2036">
        <w:t xml:space="preserve">– </w:t>
      </w:r>
      <w:r w:rsidRPr="00BB2036">
        <w:t xml:space="preserve">Тверь: </w:t>
      </w:r>
      <w:r w:rsidR="001975E1" w:rsidRPr="00BB2036">
        <w:rPr>
          <w:rFonts w:hint="eastAsia"/>
        </w:rPr>
        <w:t>ЦПС–АИИ</w:t>
      </w:r>
      <w:r w:rsidRPr="00BB2036">
        <w:t xml:space="preserve">, 1994. Т.1. </w:t>
      </w:r>
      <w:r w:rsidR="002F42BF" w:rsidRPr="00BB2036">
        <w:t>–</w:t>
      </w:r>
      <w:r w:rsidR="00904574" w:rsidRPr="00BB2036">
        <w:rPr>
          <w:lang w:val="en-US"/>
        </w:rPr>
        <w:t xml:space="preserve"> </w:t>
      </w:r>
      <w:r w:rsidRPr="00BB2036">
        <w:t>С.9-18.</w:t>
      </w:r>
    </w:p>
    <w:p w:rsidR="003D00DF" w:rsidRPr="00BB2036" w:rsidRDefault="003D00DF" w:rsidP="00D31EEF">
      <w:pPr>
        <w:pStyle w:val="a0"/>
        <w:rPr>
          <w:b/>
          <w:bCs/>
        </w:rPr>
      </w:pPr>
      <w:r w:rsidRPr="00BB2036">
        <w:rPr>
          <w:b/>
          <w:i/>
        </w:rPr>
        <w:t>Нариньяни, А.С.</w:t>
      </w:r>
      <w:r w:rsidR="00904574" w:rsidRPr="00BB2036">
        <w:rPr>
          <w:b/>
          <w:i/>
        </w:rPr>
        <w:t xml:space="preserve"> </w:t>
      </w:r>
      <w:r w:rsidR="00013F54" w:rsidRPr="00BB2036">
        <w:t>НЕ-факторы: краткое введение/ А.С.</w:t>
      </w:r>
      <w:r w:rsidR="00C65487" w:rsidRPr="00BB2036">
        <w:t xml:space="preserve"> </w:t>
      </w:r>
      <w:r w:rsidR="00013F54" w:rsidRPr="00BB2036">
        <w:t>Нариньяни</w:t>
      </w:r>
      <w:r w:rsidR="00C65487" w:rsidRPr="00BB2036">
        <w:t xml:space="preserve"> </w:t>
      </w:r>
      <w:r w:rsidR="00013F54" w:rsidRPr="00BB2036">
        <w:t xml:space="preserve">// Новости искусственного интеллекта. 2004. №2. </w:t>
      </w:r>
      <w:r w:rsidR="002F42BF" w:rsidRPr="00BB2036">
        <w:t>–</w:t>
      </w:r>
      <w:r w:rsidR="00904574" w:rsidRPr="00BB2036">
        <w:t xml:space="preserve"> </w:t>
      </w:r>
      <w:r w:rsidR="00013F54" w:rsidRPr="00BB2036">
        <w:t>С.</w:t>
      </w:r>
      <w:r w:rsidR="00B95453" w:rsidRPr="00BB2036">
        <w:t>52-63.</w:t>
      </w:r>
    </w:p>
    <w:p w:rsidR="00013F54" w:rsidRPr="00BB2036" w:rsidRDefault="00013F54" w:rsidP="00013F54">
      <w:pPr>
        <w:pStyle w:val="a0"/>
        <w:rPr>
          <w:b/>
        </w:rPr>
      </w:pPr>
      <w:proofErr w:type="spellStart"/>
      <w:r w:rsidRPr="00BB2036">
        <w:rPr>
          <w:b/>
          <w:i/>
        </w:rPr>
        <w:t>Валькман</w:t>
      </w:r>
      <w:proofErr w:type="spellEnd"/>
      <w:r w:rsidRPr="00BB2036">
        <w:rPr>
          <w:b/>
          <w:i/>
        </w:rPr>
        <w:t>, Ю.Р.</w:t>
      </w:r>
      <w:r w:rsidRPr="00BB2036">
        <w:t xml:space="preserve"> Моделирование НЕ-факторов: основа интеллектуализации компьютерных технологий/ Ю.Р.</w:t>
      </w:r>
      <w:r w:rsidR="005A3D47" w:rsidRPr="00BB2036">
        <w:t> </w:t>
      </w:r>
      <w:proofErr w:type="spellStart"/>
      <w:r w:rsidRPr="00BB2036">
        <w:t>Валькман</w:t>
      </w:r>
      <w:proofErr w:type="spellEnd"/>
      <w:r w:rsidRPr="00BB2036">
        <w:t xml:space="preserve">// Новости искусственного интеллекта. 2004. №2. </w:t>
      </w:r>
      <w:r w:rsidR="002F42BF" w:rsidRPr="00BB2036">
        <w:t>–</w:t>
      </w:r>
      <w:r w:rsidR="00904574" w:rsidRPr="00BB2036">
        <w:rPr>
          <w:lang w:val="en-US"/>
        </w:rPr>
        <w:t xml:space="preserve"> </w:t>
      </w:r>
      <w:r w:rsidRPr="00BB2036">
        <w:t>С.64-81.</w:t>
      </w:r>
    </w:p>
    <w:p w:rsidR="00B95453" w:rsidRPr="00BB2036" w:rsidRDefault="00B95453" w:rsidP="00B95453">
      <w:pPr>
        <w:pStyle w:val="a0"/>
        <w:rPr>
          <w:b/>
        </w:rPr>
      </w:pPr>
      <w:r w:rsidRPr="00BB2036">
        <w:rPr>
          <w:b/>
          <w:i/>
        </w:rPr>
        <w:t>Тарасов, В.Б.</w:t>
      </w:r>
      <w:r w:rsidRPr="00BB2036">
        <w:t xml:space="preserve"> НЕ-факторы: от семиотического анализа к методам формализации</w:t>
      </w:r>
      <w:r w:rsidR="00C65487" w:rsidRPr="00BB2036">
        <w:t xml:space="preserve"> </w:t>
      </w:r>
      <w:r w:rsidRPr="00BB2036">
        <w:t>/ В.Б.</w:t>
      </w:r>
      <w:r w:rsidR="00C65487" w:rsidRPr="00BB2036">
        <w:t xml:space="preserve"> </w:t>
      </w:r>
      <w:r w:rsidRPr="00BB2036">
        <w:t>Тарасов</w:t>
      </w:r>
      <w:r w:rsidR="00C65487" w:rsidRPr="00BB2036">
        <w:t xml:space="preserve"> </w:t>
      </w:r>
      <w:r w:rsidRPr="00BB2036">
        <w:t xml:space="preserve">// Новости искусственного интеллекта. 2004. №2. </w:t>
      </w:r>
      <w:r w:rsidR="002F42BF" w:rsidRPr="00BB2036">
        <w:t>–</w:t>
      </w:r>
      <w:r w:rsidR="00904574" w:rsidRPr="00BB2036">
        <w:t xml:space="preserve"> </w:t>
      </w:r>
      <w:r w:rsidRPr="00BB2036">
        <w:t>С.95-114.</w:t>
      </w:r>
    </w:p>
    <w:p w:rsidR="00401B2D" w:rsidRPr="00BB2036" w:rsidRDefault="00401B2D" w:rsidP="00D31EEF">
      <w:pPr>
        <w:pStyle w:val="a0"/>
        <w:rPr>
          <w:bCs/>
          <w:i/>
        </w:rPr>
      </w:pPr>
      <w:r w:rsidRPr="00BB2036">
        <w:rPr>
          <w:b/>
          <w:i/>
        </w:rPr>
        <w:t>Тарасов, В.Б.</w:t>
      </w:r>
      <w:r w:rsidR="00904574" w:rsidRPr="00BB2036">
        <w:rPr>
          <w:b/>
          <w:i/>
        </w:rPr>
        <w:t xml:space="preserve"> </w:t>
      </w:r>
      <w:r w:rsidRPr="00BB2036">
        <w:t>Интеллектуальные системы</w:t>
      </w:r>
      <w:r w:rsidR="001705CF" w:rsidRPr="00BB2036">
        <w:t xml:space="preserve"> в проектировании</w:t>
      </w:r>
      <w:r w:rsidR="00C65487" w:rsidRPr="00BB2036">
        <w:t xml:space="preserve"> </w:t>
      </w:r>
      <w:r w:rsidR="001705CF" w:rsidRPr="00BB2036">
        <w:t>/</w:t>
      </w:r>
      <w:r w:rsidR="00C65487" w:rsidRPr="00BB2036">
        <w:t xml:space="preserve"> </w:t>
      </w:r>
      <w:r w:rsidR="001705CF" w:rsidRPr="00BB2036">
        <w:t>В.Б.</w:t>
      </w:r>
      <w:r w:rsidR="00C65487" w:rsidRPr="00BB2036">
        <w:t xml:space="preserve"> </w:t>
      </w:r>
      <w:r w:rsidR="001705CF" w:rsidRPr="00BB2036">
        <w:t>Тарасов</w:t>
      </w:r>
      <w:r w:rsidR="00C65487" w:rsidRPr="00BB2036">
        <w:t xml:space="preserve"> </w:t>
      </w:r>
      <w:r w:rsidR="001705CF" w:rsidRPr="00BB2036">
        <w:t>// Новости искусственного и</w:t>
      </w:r>
      <w:r w:rsidR="001705CF" w:rsidRPr="00BB2036">
        <w:t>н</w:t>
      </w:r>
      <w:r w:rsidR="001705CF" w:rsidRPr="00BB2036">
        <w:t xml:space="preserve">теллекта. 1994. №3. </w:t>
      </w:r>
      <w:r w:rsidR="002F42BF" w:rsidRPr="00BB2036">
        <w:t>–</w:t>
      </w:r>
      <w:r w:rsidR="00904574" w:rsidRPr="00BB2036">
        <w:t xml:space="preserve"> </w:t>
      </w:r>
      <w:r w:rsidR="001705CF" w:rsidRPr="00BB2036">
        <w:t>С.24-67.</w:t>
      </w:r>
    </w:p>
    <w:p w:rsidR="003A5465" w:rsidRPr="00BB2036" w:rsidRDefault="003A5465" w:rsidP="00D31EEF">
      <w:pPr>
        <w:pStyle w:val="a0"/>
        <w:rPr>
          <w:bCs/>
          <w:i/>
        </w:rPr>
      </w:pPr>
      <w:proofErr w:type="spellStart"/>
      <w:r w:rsidRPr="00BB2036">
        <w:rPr>
          <w:b/>
          <w:i/>
        </w:rPr>
        <w:t>Шрейдер</w:t>
      </w:r>
      <w:proofErr w:type="spellEnd"/>
      <w:r w:rsidRPr="00BB2036">
        <w:rPr>
          <w:b/>
          <w:i/>
        </w:rPr>
        <w:t>, Ю.</w:t>
      </w:r>
      <w:r w:rsidRPr="00BB2036">
        <w:rPr>
          <w:b/>
          <w:bCs/>
          <w:i/>
        </w:rPr>
        <w:t>А.</w:t>
      </w:r>
      <w:r w:rsidR="00904574" w:rsidRPr="00BB2036">
        <w:rPr>
          <w:b/>
          <w:bCs/>
          <w:i/>
        </w:rPr>
        <w:t xml:space="preserve"> </w:t>
      </w:r>
      <w:r w:rsidRPr="00BB2036">
        <w:rPr>
          <w:bCs/>
        </w:rPr>
        <w:t>Системы и модели</w:t>
      </w:r>
      <w:r w:rsidR="00C65487" w:rsidRPr="00BB2036">
        <w:rPr>
          <w:bCs/>
        </w:rPr>
        <w:t xml:space="preserve"> </w:t>
      </w:r>
      <w:r w:rsidRPr="00BB2036">
        <w:rPr>
          <w:bCs/>
        </w:rPr>
        <w:t>/ Ю.А.</w:t>
      </w:r>
      <w:r w:rsidR="00C65487" w:rsidRPr="00BB2036">
        <w:rPr>
          <w:bCs/>
        </w:rPr>
        <w:t xml:space="preserve"> </w:t>
      </w:r>
      <w:proofErr w:type="spellStart"/>
      <w:r w:rsidRPr="00BB2036">
        <w:rPr>
          <w:bCs/>
        </w:rPr>
        <w:t>Шрейдер</w:t>
      </w:r>
      <w:proofErr w:type="spellEnd"/>
      <w:r w:rsidRPr="00BB2036">
        <w:rPr>
          <w:bCs/>
        </w:rPr>
        <w:t>, А.А.</w:t>
      </w:r>
      <w:r w:rsidR="00C65487" w:rsidRPr="00BB2036">
        <w:rPr>
          <w:bCs/>
        </w:rPr>
        <w:t xml:space="preserve"> </w:t>
      </w:r>
      <w:r w:rsidRPr="00BB2036">
        <w:rPr>
          <w:bCs/>
        </w:rPr>
        <w:t>Шаров.</w:t>
      </w:r>
      <w:r w:rsidR="00904574" w:rsidRPr="00BB2036">
        <w:rPr>
          <w:bCs/>
        </w:rPr>
        <w:t xml:space="preserve"> </w:t>
      </w:r>
      <w:r w:rsidR="002F42BF" w:rsidRPr="00BB2036">
        <w:rPr>
          <w:bCs/>
        </w:rPr>
        <w:t>–</w:t>
      </w:r>
      <w:r w:rsidRPr="00BB2036">
        <w:rPr>
          <w:bCs/>
        </w:rPr>
        <w:t xml:space="preserve"> М.: Радио и связь, 1982. </w:t>
      </w:r>
      <w:r w:rsidR="002F42BF" w:rsidRPr="00BB2036">
        <w:rPr>
          <w:bCs/>
        </w:rPr>
        <w:t xml:space="preserve">– </w:t>
      </w:r>
      <w:r w:rsidR="00FB36D5" w:rsidRPr="00BB2036">
        <w:rPr>
          <w:bCs/>
        </w:rPr>
        <w:t>152 с.</w:t>
      </w:r>
    </w:p>
    <w:p w:rsidR="00832033" w:rsidRPr="00BB2036" w:rsidRDefault="00832033" w:rsidP="00832033">
      <w:pPr>
        <w:pStyle w:val="a0"/>
        <w:rPr>
          <w:b/>
          <w:bCs/>
        </w:rPr>
      </w:pPr>
      <w:proofErr w:type="spellStart"/>
      <w:r w:rsidRPr="00BB2036">
        <w:rPr>
          <w:b/>
          <w:i/>
        </w:rPr>
        <w:t>Валькман</w:t>
      </w:r>
      <w:proofErr w:type="spellEnd"/>
      <w:r w:rsidRPr="00BB2036">
        <w:rPr>
          <w:b/>
          <w:i/>
        </w:rPr>
        <w:t>, Ю.Р.</w:t>
      </w:r>
      <w:r w:rsidRPr="00BB2036">
        <w:t xml:space="preserve"> Модельно-параметрическое пространство в исследовательском проектировании: цели п</w:t>
      </w:r>
      <w:r w:rsidRPr="00BB2036">
        <w:t>о</w:t>
      </w:r>
      <w:r w:rsidR="001975E1" w:rsidRPr="00BB2036">
        <w:t>строения</w:t>
      </w:r>
      <w:r w:rsidRPr="00BB2036">
        <w:t>, определения, структура и свойства</w:t>
      </w:r>
      <w:r w:rsidR="00C65487" w:rsidRPr="00BB2036">
        <w:t xml:space="preserve"> </w:t>
      </w:r>
      <w:r w:rsidRPr="00BB2036">
        <w:t>/ Ю.Р.</w:t>
      </w:r>
      <w:r w:rsidR="00C65487" w:rsidRPr="00BB2036">
        <w:t xml:space="preserve"> </w:t>
      </w:r>
      <w:proofErr w:type="spellStart"/>
      <w:r w:rsidRPr="00BB2036">
        <w:t>Валькман</w:t>
      </w:r>
      <w:proofErr w:type="spellEnd"/>
      <w:r w:rsidR="00C65487" w:rsidRPr="00BB2036">
        <w:t xml:space="preserve"> </w:t>
      </w:r>
      <w:r w:rsidRPr="00BB2036">
        <w:t xml:space="preserve">// Вопросы </w:t>
      </w:r>
      <w:proofErr w:type="spellStart"/>
      <w:r w:rsidRPr="00BB2036">
        <w:t>когнитивно</w:t>
      </w:r>
      <w:proofErr w:type="spellEnd"/>
      <w:r w:rsidRPr="00BB2036">
        <w:t>-информационной поддержки постановки и решения новых  научных проблем. Киев: ИК</w:t>
      </w:r>
      <w:r w:rsidR="00904574" w:rsidRPr="00BB2036">
        <w:t xml:space="preserve"> </w:t>
      </w:r>
      <w:r w:rsidRPr="00BB2036">
        <w:t>НАН</w:t>
      </w:r>
      <w:r w:rsidR="00904574" w:rsidRPr="00BB2036">
        <w:t xml:space="preserve"> </w:t>
      </w:r>
      <w:r w:rsidRPr="00BB2036">
        <w:t>Украины, 1995.</w:t>
      </w:r>
      <w:r w:rsidR="00904574" w:rsidRPr="00BB2036">
        <w:t xml:space="preserve"> </w:t>
      </w:r>
      <w:r w:rsidR="00873CF1" w:rsidRPr="00BB2036">
        <w:rPr>
          <w:bCs/>
        </w:rPr>
        <w:t>–</w:t>
      </w:r>
      <w:r w:rsidR="00904574" w:rsidRPr="00BB2036">
        <w:rPr>
          <w:bCs/>
        </w:rPr>
        <w:t xml:space="preserve"> </w:t>
      </w:r>
      <w:r w:rsidRPr="00BB2036">
        <w:t xml:space="preserve">С.103-115. </w:t>
      </w:r>
    </w:p>
    <w:p w:rsidR="00832033" w:rsidRPr="00BB2036" w:rsidRDefault="00832033" w:rsidP="00832033">
      <w:pPr>
        <w:pStyle w:val="a0"/>
        <w:rPr>
          <w:shd w:val="clear" w:color="auto" w:fill="FFFFFF"/>
        </w:rPr>
      </w:pPr>
      <w:proofErr w:type="spellStart"/>
      <w:r w:rsidRPr="00BB2036">
        <w:rPr>
          <w:b/>
          <w:i/>
        </w:rPr>
        <w:lastRenderedPageBreak/>
        <w:t>Валькман</w:t>
      </w:r>
      <w:proofErr w:type="spellEnd"/>
      <w:r w:rsidRPr="00BB2036">
        <w:rPr>
          <w:b/>
          <w:i/>
        </w:rPr>
        <w:t>, Ю.Р.</w:t>
      </w:r>
      <w:r w:rsidR="00904574" w:rsidRPr="00BB2036">
        <w:rPr>
          <w:b/>
          <w:i/>
        </w:rPr>
        <w:t xml:space="preserve"> </w:t>
      </w:r>
      <w:r w:rsidRPr="00BB2036">
        <w:t>Модельно-параметрическое пространство: теория и применение</w:t>
      </w:r>
      <w:r w:rsidR="00985950" w:rsidRPr="00BB2036">
        <w:t xml:space="preserve"> </w:t>
      </w:r>
      <w:r w:rsidRPr="00BB2036">
        <w:t>/ Ю.Р.</w:t>
      </w:r>
      <w:r w:rsidR="00985950" w:rsidRPr="00BB2036">
        <w:t xml:space="preserve"> </w:t>
      </w:r>
      <w:proofErr w:type="spellStart"/>
      <w:r w:rsidRPr="00BB2036">
        <w:t>Валькман</w:t>
      </w:r>
      <w:proofErr w:type="spellEnd"/>
      <w:r w:rsidRPr="00BB2036">
        <w:t>, В.И.</w:t>
      </w:r>
      <w:r w:rsidR="005A3D47" w:rsidRPr="00BB2036">
        <w:t> </w:t>
      </w:r>
      <w:r w:rsidRPr="00BB2036">
        <w:t>Гриценко, А.Ю.</w:t>
      </w:r>
      <w:r w:rsidR="00985950" w:rsidRPr="00BB2036">
        <w:t xml:space="preserve"> </w:t>
      </w:r>
      <w:proofErr w:type="spellStart"/>
      <w:r w:rsidRPr="00BB2036">
        <w:t>Рыхальский</w:t>
      </w:r>
      <w:proofErr w:type="spellEnd"/>
      <w:r w:rsidRPr="00BB2036">
        <w:t xml:space="preserve">. </w:t>
      </w:r>
      <w:r w:rsidR="00FB36D5" w:rsidRPr="00BB2036">
        <w:t xml:space="preserve">– </w:t>
      </w:r>
      <w:r w:rsidRPr="00BB2036">
        <w:rPr>
          <w:shd w:val="clear" w:color="auto" w:fill="FFFFFF"/>
        </w:rPr>
        <w:t xml:space="preserve">Киев: </w:t>
      </w:r>
      <w:proofErr w:type="spellStart"/>
      <w:r w:rsidRPr="00BB2036">
        <w:rPr>
          <w:shd w:val="clear" w:color="auto" w:fill="FFFFFF"/>
        </w:rPr>
        <w:t>Наукова</w:t>
      </w:r>
      <w:proofErr w:type="spellEnd"/>
      <w:r w:rsidRPr="00BB2036">
        <w:rPr>
          <w:shd w:val="clear" w:color="auto" w:fill="FFFFFF"/>
        </w:rPr>
        <w:t xml:space="preserve"> думка, 2012.</w:t>
      </w:r>
      <w:r w:rsidR="00904574" w:rsidRPr="00BB2036">
        <w:rPr>
          <w:shd w:val="clear" w:color="auto" w:fill="FFFFFF"/>
        </w:rPr>
        <w:t xml:space="preserve"> </w:t>
      </w:r>
      <w:r w:rsidR="00FB36D5" w:rsidRPr="00BB2036">
        <w:t>–</w:t>
      </w:r>
      <w:r w:rsidR="00904574" w:rsidRPr="00BB2036">
        <w:t xml:space="preserve"> </w:t>
      </w:r>
      <w:r w:rsidR="00873CF1" w:rsidRPr="00BB2036">
        <w:rPr>
          <w:shd w:val="clear" w:color="auto" w:fill="FFFFFF"/>
        </w:rPr>
        <w:t>192 с.</w:t>
      </w:r>
    </w:p>
    <w:p w:rsidR="00953B5C" w:rsidRPr="00BB2036" w:rsidRDefault="00953B5C" w:rsidP="00953B5C">
      <w:pPr>
        <w:pStyle w:val="a0"/>
        <w:rPr>
          <w:b/>
          <w:bCs/>
        </w:rPr>
      </w:pPr>
      <w:proofErr w:type="spellStart"/>
      <w:r w:rsidRPr="00BB2036">
        <w:rPr>
          <w:b/>
          <w:i/>
        </w:rPr>
        <w:t>Валькман</w:t>
      </w:r>
      <w:proofErr w:type="spellEnd"/>
      <w:r w:rsidRPr="00BB2036">
        <w:rPr>
          <w:b/>
          <w:i/>
        </w:rPr>
        <w:t>, Ю.Р.</w:t>
      </w:r>
      <w:r w:rsidR="00904574" w:rsidRPr="00BB2036">
        <w:rPr>
          <w:b/>
          <w:i/>
        </w:rPr>
        <w:t xml:space="preserve"> </w:t>
      </w:r>
      <w:r w:rsidRPr="00BB2036">
        <w:t>Модельно-параметрическое пространство – средство представления знаний исследоват</w:t>
      </w:r>
      <w:r w:rsidRPr="00BB2036">
        <w:t>е</w:t>
      </w:r>
      <w:r w:rsidRPr="00BB2036">
        <w:t>лей сложных систем</w:t>
      </w:r>
      <w:r w:rsidR="00985950" w:rsidRPr="00BB2036">
        <w:t xml:space="preserve"> </w:t>
      </w:r>
      <w:r w:rsidRPr="00BB2036">
        <w:t>/</w:t>
      </w:r>
      <w:r w:rsidR="00985950" w:rsidRPr="00BB2036">
        <w:t xml:space="preserve"> </w:t>
      </w:r>
      <w:r w:rsidRPr="00BB2036">
        <w:t xml:space="preserve">Ю.Р. </w:t>
      </w:r>
      <w:proofErr w:type="spellStart"/>
      <w:r w:rsidRPr="00BB2036">
        <w:t>Валькман</w:t>
      </w:r>
      <w:proofErr w:type="spellEnd"/>
      <w:r w:rsidRPr="00BB2036">
        <w:t xml:space="preserve">, А.Ю. </w:t>
      </w:r>
      <w:proofErr w:type="spellStart"/>
      <w:r w:rsidRPr="00BB2036">
        <w:t>Рыхальский</w:t>
      </w:r>
      <w:proofErr w:type="spellEnd"/>
      <w:r w:rsidR="00985950" w:rsidRPr="00BB2036">
        <w:t xml:space="preserve"> </w:t>
      </w:r>
      <w:r w:rsidRPr="00BB2036">
        <w:t>//</w:t>
      </w:r>
      <w:r w:rsidR="00985950" w:rsidRPr="00BB2036">
        <w:t xml:space="preserve"> </w:t>
      </w:r>
      <w:r w:rsidRPr="00BB2036">
        <w:t xml:space="preserve">Управляющие системы и машины. 2009. №1. </w:t>
      </w:r>
      <w:r w:rsidR="00873CF1" w:rsidRPr="00BB2036">
        <w:rPr>
          <w:bCs/>
        </w:rPr>
        <w:t>–</w:t>
      </w:r>
      <w:r w:rsidRPr="00BB2036">
        <w:t xml:space="preserve">С.20-30. </w:t>
      </w:r>
    </w:p>
    <w:p w:rsidR="00B245CC" w:rsidRPr="00BB2036" w:rsidRDefault="00B245CC" w:rsidP="00953B5C">
      <w:pPr>
        <w:pStyle w:val="a0"/>
        <w:rPr>
          <w:b/>
          <w:bCs/>
        </w:rPr>
      </w:pPr>
      <w:r w:rsidRPr="00BB2036">
        <w:rPr>
          <w:b/>
          <w:i/>
        </w:rPr>
        <w:t>Поспелов, Д.А.</w:t>
      </w:r>
      <w:r w:rsidRPr="00BB2036">
        <w:t xml:space="preserve"> Знания и шкалы в модели мира</w:t>
      </w:r>
      <w:r w:rsidR="00985950" w:rsidRPr="00BB2036">
        <w:t xml:space="preserve"> </w:t>
      </w:r>
      <w:r w:rsidR="00F963C1" w:rsidRPr="00BB2036">
        <w:t>/ Д.А</w:t>
      </w:r>
      <w:r w:rsidR="00873CF1" w:rsidRPr="00BB2036">
        <w:t>.</w:t>
      </w:r>
      <w:r w:rsidR="00985950" w:rsidRPr="00BB2036">
        <w:t xml:space="preserve"> </w:t>
      </w:r>
      <w:r w:rsidR="00873CF1" w:rsidRPr="00BB2036">
        <w:t>Поспелов</w:t>
      </w:r>
      <w:r w:rsidR="00985950" w:rsidRPr="00BB2036">
        <w:t xml:space="preserve"> </w:t>
      </w:r>
      <w:r w:rsidRPr="00BB2036">
        <w:t xml:space="preserve">// Модели мира. </w:t>
      </w:r>
      <w:r w:rsidR="00873CF1" w:rsidRPr="00BB2036">
        <w:t xml:space="preserve">– </w:t>
      </w:r>
      <w:r w:rsidRPr="00BB2036">
        <w:t xml:space="preserve">М.: РАИИ, 1997. </w:t>
      </w:r>
      <w:r w:rsidR="00873CF1" w:rsidRPr="00BB2036">
        <w:rPr>
          <w:bCs/>
        </w:rPr>
        <w:t>–</w:t>
      </w:r>
      <w:r w:rsidR="00904574" w:rsidRPr="00BB2036">
        <w:rPr>
          <w:bCs/>
        </w:rPr>
        <w:t xml:space="preserve"> </w:t>
      </w:r>
      <w:r w:rsidRPr="00BB2036">
        <w:t>С.69-84</w:t>
      </w:r>
      <w:r w:rsidR="00873CF1" w:rsidRPr="00BB2036">
        <w:t>.</w:t>
      </w:r>
    </w:p>
    <w:p w:rsidR="006E27FC" w:rsidRPr="00BB2036" w:rsidRDefault="00F963C1" w:rsidP="00832033">
      <w:pPr>
        <w:pStyle w:val="a0"/>
        <w:rPr>
          <w:shd w:val="clear" w:color="auto" w:fill="FFFFFF"/>
        </w:rPr>
      </w:pPr>
      <w:r w:rsidRPr="00BB2036">
        <w:rPr>
          <w:b/>
          <w:i/>
        </w:rPr>
        <w:t>Тарасов, В.Б.</w:t>
      </w:r>
      <w:r w:rsidR="00904574" w:rsidRPr="00BB2036">
        <w:rPr>
          <w:b/>
          <w:i/>
        </w:rPr>
        <w:t xml:space="preserve"> </w:t>
      </w:r>
      <w:r w:rsidRPr="00BB2036">
        <w:t>Анализ и моделирование НЕ-факторов на полярных шкалах</w:t>
      </w:r>
      <w:r w:rsidR="00985950" w:rsidRPr="00BB2036">
        <w:t xml:space="preserve"> </w:t>
      </w:r>
      <w:r w:rsidRPr="00BB2036">
        <w:t xml:space="preserve">/ </w:t>
      </w:r>
      <w:r w:rsidR="000F080C" w:rsidRPr="00BB2036">
        <w:t>В.Б.</w:t>
      </w:r>
      <w:r w:rsidR="00985950" w:rsidRPr="00BB2036">
        <w:t xml:space="preserve"> </w:t>
      </w:r>
      <w:r w:rsidR="000F080C" w:rsidRPr="00BB2036">
        <w:t>Тарасов</w:t>
      </w:r>
      <w:r w:rsidR="00985950" w:rsidRPr="00BB2036">
        <w:t xml:space="preserve"> </w:t>
      </w:r>
      <w:r w:rsidRPr="00BB2036">
        <w:t>//</w:t>
      </w:r>
      <w:r w:rsidR="000F080C" w:rsidRPr="00BB2036">
        <w:t xml:space="preserve"> Интегрирова</w:t>
      </w:r>
      <w:r w:rsidR="000F080C" w:rsidRPr="00BB2036">
        <w:t>н</w:t>
      </w:r>
      <w:r w:rsidR="000F080C" w:rsidRPr="00BB2036">
        <w:t xml:space="preserve">ные модели и мягкие вычисления в искусственном интеллекте. Сборник трудов международного научно-практического семинара (ИММВ-2001, Коломна, 17-18мая 2001г.). </w:t>
      </w:r>
      <w:r w:rsidR="00873CF1" w:rsidRPr="00BB2036">
        <w:rPr>
          <w:bCs/>
        </w:rPr>
        <w:t>–</w:t>
      </w:r>
      <w:r w:rsidR="00904574" w:rsidRPr="00BB2036">
        <w:rPr>
          <w:bCs/>
        </w:rPr>
        <w:t xml:space="preserve"> </w:t>
      </w:r>
      <w:r w:rsidR="000F080C" w:rsidRPr="00BB2036">
        <w:t xml:space="preserve">М.: </w:t>
      </w:r>
      <w:proofErr w:type="spellStart"/>
      <w:r w:rsidR="000F080C" w:rsidRPr="00BB2036">
        <w:t>Физматлит</w:t>
      </w:r>
      <w:proofErr w:type="spellEnd"/>
      <w:r w:rsidR="000F080C" w:rsidRPr="00BB2036">
        <w:t xml:space="preserve">, 2001. </w:t>
      </w:r>
      <w:r w:rsidR="00873CF1" w:rsidRPr="00BB2036">
        <w:rPr>
          <w:bCs/>
        </w:rPr>
        <w:t>–</w:t>
      </w:r>
      <w:r w:rsidR="00904574" w:rsidRPr="00BB2036">
        <w:rPr>
          <w:bCs/>
        </w:rPr>
        <w:t xml:space="preserve"> </w:t>
      </w:r>
      <w:r w:rsidR="000F080C" w:rsidRPr="00BB2036">
        <w:t xml:space="preserve">С.65-71. </w:t>
      </w:r>
    </w:p>
    <w:p w:rsidR="00F00955" w:rsidRPr="00BB2036" w:rsidRDefault="00F00955" w:rsidP="00F00955">
      <w:pPr>
        <w:pStyle w:val="a0"/>
        <w:rPr>
          <w:b/>
          <w:bCs/>
        </w:rPr>
      </w:pPr>
      <w:proofErr w:type="spellStart"/>
      <w:r w:rsidRPr="00BB2036">
        <w:rPr>
          <w:b/>
          <w:i/>
        </w:rPr>
        <w:t>Валькман</w:t>
      </w:r>
      <w:proofErr w:type="spellEnd"/>
      <w:r w:rsidRPr="00BB2036">
        <w:rPr>
          <w:b/>
          <w:i/>
        </w:rPr>
        <w:t>, Ю.Р.</w:t>
      </w:r>
      <w:r w:rsidR="00904574" w:rsidRPr="00BB2036">
        <w:rPr>
          <w:b/>
          <w:i/>
        </w:rPr>
        <w:t xml:space="preserve"> </w:t>
      </w:r>
      <w:proofErr w:type="spellStart"/>
      <w:r w:rsidRPr="00BB2036">
        <w:t>Видеообразы</w:t>
      </w:r>
      <w:proofErr w:type="spellEnd"/>
      <w:r w:rsidRPr="00BB2036">
        <w:t xml:space="preserve"> в операциях исследовательского проектирования: отношения между </w:t>
      </w:r>
      <w:proofErr w:type="gramStart"/>
      <w:r w:rsidRPr="00BB2036">
        <w:t>а</w:t>
      </w:r>
      <w:r w:rsidRPr="00BB2036">
        <w:t>б</w:t>
      </w:r>
      <w:r w:rsidRPr="00BB2036">
        <w:t>страктным</w:t>
      </w:r>
      <w:proofErr w:type="gramEnd"/>
      <w:r w:rsidRPr="00BB2036">
        <w:t xml:space="preserve"> и конкретным, логичным и метафоричным, объективным и субъективным, информационным и когнитивным</w:t>
      </w:r>
      <w:r w:rsidR="00985950" w:rsidRPr="00BB2036">
        <w:t xml:space="preserve"> </w:t>
      </w:r>
      <w:r w:rsidR="006E76F8" w:rsidRPr="00BB2036">
        <w:t>/</w:t>
      </w:r>
      <w:r w:rsidR="00985950" w:rsidRPr="00BB2036">
        <w:t xml:space="preserve"> </w:t>
      </w:r>
      <w:r w:rsidR="006E76F8" w:rsidRPr="00BB2036">
        <w:t xml:space="preserve">Ю.Р. </w:t>
      </w:r>
      <w:proofErr w:type="spellStart"/>
      <w:r w:rsidR="006E76F8" w:rsidRPr="00BB2036">
        <w:t>Валькман</w:t>
      </w:r>
      <w:proofErr w:type="spellEnd"/>
      <w:r w:rsidR="00985950" w:rsidRPr="00BB2036">
        <w:t xml:space="preserve"> </w:t>
      </w:r>
      <w:r w:rsidRPr="00BB2036">
        <w:t>// Сборник научных трудов V-й Национальной конференции по ИИ (КИИ-96, Казань, 5-11 октября 1996г.).</w:t>
      </w:r>
      <w:r w:rsidR="00B8632C" w:rsidRPr="00BB2036">
        <w:t xml:space="preserve"> </w:t>
      </w:r>
      <w:r w:rsidRPr="00BB2036">
        <w:t>Т.III.</w:t>
      </w:r>
      <w:r w:rsidR="00873CF1" w:rsidRPr="00BB2036">
        <w:t xml:space="preserve"> –</w:t>
      </w:r>
      <w:r w:rsidRPr="00BB2036">
        <w:t xml:space="preserve">Казань: ЗАО ПО «Спецтехника» – АИИ, 1996. </w:t>
      </w:r>
      <w:r w:rsidR="00873CF1" w:rsidRPr="00BB2036">
        <w:t>–</w:t>
      </w:r>
      <w:r w:rsidRPr="00BB2036">
        <w:t>С.389-393.</w:t>
      </w:r>
    </w:p>
    <w:p w:rsidR="003D00DF" w:rsidRPr="00BB2036" w:rsidRDefault="00E47E7D" w:rsidP="00D31EEF">
      <w:pPr>
        <w:pStyle w:val="a0"/>
        <w:rPr>
          <w:b/>
          <w:bCs/>
          <w:i/>
        </w:rPr>
      </w:pPr>
      <w:r w:rsidRPr="00BB2036">
        <w:rPr>
          <w:b/>
          <w:bCs/>
          <w:i/>
        </w:rPr>
        <w:t>Налимов, В.В.</w:t>
      </w:r>
      <w:r w:rsidR="00904574" w:rsidRPr="00BB2036">
        <w:rPr>
          <w:b/>
          <w:bCs/>
          <w:i/>
        </w:rPr>
        <w:t xml:space="preserve"> </w:t>
      </w:r>
      <w:r w:rsidRPr="00BB2036">
        <w:rPr>
          <w:bCs/>
        </w:rPr>
        <w:t xml:space="preserve">Вероятностная модель языка. О соотношении естественных и искусственных языков. 2-е изд. </w:t>
      </w:r>
      <w:r w:rsidR="00873CF1" w:rsidRPr="00BB2036">
        <w:rPr>
          <w:bCs/>
        </w:rPr>
        <w:t>–</w:t>
      </w:r>
      <w:r w:rsidR="00985950" w:rsidRPr="00BB2036">
        <w:rPr>
          <w:bCs/>
        </w:rPr>
        <w:t xml:space="preserve"> </w:t>
      </w:r>
      <w:r w:rsidRPr="00BB2036">
        <w:rPr>
          <w:bCs/>
        </w:rPr>
        <w:t xml:space="preserve">М.: Наука, 1979. </w:t>
      </w:r>
      <w:r w:rsidR="00873CF1" w:rsidRPr="00BB2036">
        <w:rPr>
          <w:bCs/>
        </w:rPr>
        <w:t>–</w:t>
      </w:r>
      <w:r w:rsidRPr="00BB2036">
        <w:rPr>
          <w:bCs/>
        </w:rPr>
        <w:t>304 с.</w:t>
      </w:r>
    </w:p>
    <w:p w:rsidR="007D1754" w:rsidRPr="00BB2036" w:rsidRDefault="007D1754" w:rsidP="007D1754">
      <w:pPr>
        <w:pStyle w:val="a0"/>
      </w:pPr>
      <w:r w:rsidRPr="00BB2036">
        <w:rPr>
          <w:b/>
          <w:i/>
        </w:rPr>
        <w:t>Мартынов, В.В.</w:t>
      </w:r>
      <w:r w:rsidRPr="00BB2036">
        <w:t xml:space="preserve"> В центре сознания человека. – Мн.: БГУ, 2009.</w:t>
      </w:r>
      <w:r w:rsidR="00904574" w:rsidRPr="00BB2036">
        <w:t xml:space="preserve"> </w:t>
      </w:r>
      <w:r w:rsidR="00873CF1" w:rsidRPr="00BB2036">
        <w:t>–</w:t>
      </w:r>
      <w:r w:rsidR="006B122D" w:rsidRPr="00BB2036">
        <w:t xml:space="preserve"> 272 с.</w:t>
      </w:r>
    </w:p>
    <w:p w:rsidR="003D00DF" w:rsidRPr="00BB2036" w:rsidRDefault="00E47E7D" w:rsidP="00D31EEF">
      <w:pPr>
        <w:pStyle w:val="a0"/>
        <w:rPr>
          <w:b/>
          <w:bCs/>
        </w:rPr>
      </w:pPr>
      <w:r w:rsidRPr="00BB2036">
        <w:rPr>
          <w:b/>
          <w:i/>
          <w:szCs w:val="32"/>
          <w:u w:val="words" w:color="FFFFFF"/>
        </w:rPr>
        <w:t>Зенкин, А.А.</w:t>
      </w:r>
      <w:r w:rsidRPr="00BB2036">
        <w:rPr>
          <w:szCs w:val="32"/>
          <w:u w:val="words" w:color="FFFFFF"/>
        </w:rPr>
        <w:t xml:space="preserve"> Когнитивная компьютерная графика.</w:t>
      </w:r>
      <w:r w:rsidR="00873CF1" w:rsidRPr="00BB2036">
        <w:rPr>
          <w:szCs w:val="32"/>
          <w:u w:val="words" w:color="FFFFFF"/>
        </w:rPr>
        <w:t xml:space="preserve">– </w:t>
      </w:r>
      <w:r w:rsidRPr="00BB2036">
        <w:rPr>
          <w:szCs w:val="32"/>
          <w:u w:val="words" w:color="FFFFFF"/>
        </w:rPr>
        <w:t>М: Наука, 1991.</w:t>
      </w:r>
      <w:r w:rsidR="00873CF1" w:rsidRPr="00BB2036">
        <w:rPr>
          <w:szCs w:val="32"/>
          <w:u w:val="words" w:color="FFFFFF"/>
        </w:rPr>
        <w:t xml:space="preserve"> –</w:t>
      </w:r>
      <w:r w:rsidR="00634744" w:rsidRPr="00BB2036">
        <w:rPr>
          <w:szCs w:val="32"/>
          <w:u w:val="words" w:color="FFFFFF"/>
        </w:rPr>
        <w:t>192 с.</w:t>
      </w:r>
    </w:p>
    <w:p w:rsidR="00F00955" w:rsidRPr="00BB2036" w:rsidRDefault="00F00955" w:rsidP="00F00955">
      <w:pPr>
        <w:pStyle w:val="a0"/>
      </w:pPr>
      <w:proofErr w:type="spellStart"/>
      <w:r w:rsidRPr="00BB2036">
        <w:rPr>
          <w:b/>
          <w:i/>
        </w:rPr>
        <w:t>Валькман</w:t>
      </w:r>
      <w:proofErr w:type="spellEnd"/>
      <w:r w:rsidRPr="00BB2036">
        <w:rPr>
          <w:b/>
          <w:bCs/>
          <w:i/>
        </w:rPr>
        <w:t>,</w:t>
      </w:r>
      <w:r w:rsidR="00985950" w:rsidRPr="00BB2036">
        <w:rPr>
          <w:b/>
          <w:bCs/>
          <w:i/>
        </w:rPr>
        <w:t xml:space="preserve"> </w:t>
      </w:r>
      <w:r w:rsidRPr="00BB2036">
        <w:rPr>
          <w:b/>
          <w:i/>
        </w:rPr>
        <w:t>Ю.Р.</w:t>
      </w:r>
      <w:r w:rsidRPr="00BB2036">
        <w:t xml:space="preserve"> Графическая метафора – основа когнитивной графики</w:t>
      </w:r>
      <w:r w:rsidR="00985950" w:rsidRPr="00BB2036">
        <w:t xml:space="preserve"> </w:t>
      </w:r>
      <w:r w:rsidR="006E76F8" w:rsidRPr="00BB2036">
        <w:t>/</w:t>
      </w:r>
      <w:r w:rsidR="00985950" w:rsidRPr="00BB2036">
        <w:t xml:space="preserve"> </w:t>
      </w:r>
      <w:r w:rsidR="006E76F8" w:rsidRPr="00BB2036">
        <w:t xml:space="preserve">Ю.Р. </w:t>
      </w:r>
      <w:proofErr w:type="spellStart"/>
      <w:r w:rsidR="006E76F8" w:rsidRPr="00BB2036">
        <w:t>Валькман</w:t>
      </w:r>
      <w:proofErr w:type="spellEnd"/>
      <w:r w:rsidR="00985950" w:rsidRPr="00BB2036">
        <w:t xml:space="preserve"> </w:t>
      </w:r>
      <w:r w:rsidRPr="00BB2036">
        <w:t>// Сборник трудов I</w:t>
      </w:r>
      <w:r w:rsidRPr="00BB2036">
        <w:rPr>
          <w:lang w:val="en-US"/>
        </w:rPr>
        <w:t>V</w:t>
      </w:r>
      <w:r w:rsidRPr="00BB2036">
        <w:t xml:space="preserve">-й Национальной конференции по ИИ (КИИ-94, Рыбинск, 15-21 сентября 1994 г.). </w:t>
      </w:r>
      <w:r w:rsidR="00C54E12" w:rsidRPr="00BB2036">
        <w:t xml:space="preserve">– </w:t>
      </w:r>
      <w:r w:rsidRPr="00BB2036">
        <w:t>Тверь: ЦПС–АИИ, 1994. Т.1.</w:t>
      </w:r>
      <w:r w:rsidR="00C54E12" w:rsidRPr="00BB2036">
        <w:t>–</w:t>
      </w:r>
      <w:r w:rsidRPr="00BB2036">
        <w:t xml:space="preserve"> С.9</w:t>
      </w:r>
      <w:r w:rsidR="001975E1" w:rsidRPr="00BB2036">
        <w:t>4</w:t>
      </w:r>
      <w:r w:rsidRPr="00BB2036">
        <w:t>-1</w:t>
      </w:r>
      <w:r w:rsidR="001975E1" w:rsidRPr="00BB2036">
        <w:t>00</w:t>
      </w:r>
      <w:r w:rsidRPr="00BB2036">
        <w:t>.</w:t>
      </w:r>
    </w:p>
    <w:p w:rsidR="00851E9D" w:rsidRPr="00BB2036" w:rsidRDefault="00851E9D" w:rsidP="00A61450">
      <w:pPr>
        <w:pStyle w:val="a0"/>
        <w:rPr>
          <w:shd w:val="clear" w:color="auto" w:fill="FFFFFF"/>
        </w:rPr>
      </w:pPr>
      <w:r w:rsidRPr="00BB2036">
        <w:rPr>
          <w:rStyle w:val="a6"/>
          <w:b/>
          <w:bCs/>
          <w:iCs w:val="0"/>
          <w:shd w:val="clear" w:color="auto" w:fill="FFFFFF"/>
        </w:rPr>
        <w:t>Жук</w:t>
      </w:r>
      <w:r w:rsidR="00985950" w:rsidRPr="00BB2036">
        <w:rPr>
          <w:rStyle w:val="a6"/>
          <w:b/>
          <w:bCs/>
          <w:iCs w:val="0"/>
          <w:shd w:val="clear" w:color="auto" w:fill="FFFFFF"/>
        </w:rPr>
        <w:t>,</w:t>
      </w:r>
      <w:r w:rsidRPr="00BB2036">
        <w:rPr>
          <w:b/>
          <w:shd w:val="clear" w:color="auto" w:fill="FFFFFF"/>
        </w:rPr>
        <w:t> </w:t>
      </w:r>
      <w:r w:rsidRPr="00BB2036">
        <w:rPr>
          <w:b/>
          <w:i/>
          <w:shd w:val="clear" w:color="auto" w:fill="FFFFFF"/>
        </w:rPr>
        <w:t>К.</w:t>
      </w:r>
      <w:r w:rsidRPr="00BB2036">
        <w:rPr>
          <w:rStyle w:val="a6"/>
          <w:b/>
          <w:bCs/>
          <w:iCs w:val="0"/>
          <w:shd w:val="clear" w:color="auto" w:fill="FFFFFF"/>
        </w:rPr>
        <w:t>Д</w:t>
      </w:r>
      <w:r w:rsidRPr="00BB2036">
        <w:rPr>
          <w:b/>
          <w:shd w:val="clear" w:color="auto" w:fill="FFFFFF"/>
        </w:rPr>
        <w:t>.</w:t>
      </w:r>
      <w:r w:rsidR="00985950" w:rsidRPr="00BB2036">
        <w:rPr>
          <w:b/>
          <w:shd w:val="clear" w:color="auto" w:fill="FFFFFF"/>
        </w:rPr>
        <w:t xml:space="preserve"> </w:t>
      </w:r>
      <w:r w:rsidRPr="00BB2036">
        <w:rPr>
          <w:rStyle w:val="a6"/>
          <w:bCs/>
          <w:i w:val="0"/>
          <w:iCs w:val="0"/>
          <w:shd w:val="clear" w:color="auto" w:fill="FFFFFF"/>
        </w:rPr>
        <w:t>Построение современных систем автоматизированного проектирования</w:t>
      </w:r>
      <w:r w:rsidR="00985950" w:rsidRPr="00BB2036">
        <w:rPr>
          <w:rStyle w:val="a6"/>
          <w:bCs/>
          <w:i w:val="0"/>
          <w:iCs w:val="0"/>
          <w:shd w:val="clear" w:color="auto" w:fill="FFFFFF"/>
        </w:rPr>
        <w:t xml:space="preserve"> </w:t>
      </w:r>
      <w:r w:rsidRPr="00BB2036">
        <w:rPr>
          <w:rStyle w:val="a6"/>
          <w:bCs/>
          <w:i w:val="0"/>
          <w:iCs w:val="0"/>
          <w:shd w:val="clear" w:color="auto" w:fill="FFFFFF"/>
        </w:rPr>
        <w:t>/ К.Д.</w:t>
      </w:r>
      <w:r w:rsidR="00985950" w:rsidRPr="00BB2036">
        <w:rPr>
          <w:rStyle w:val="a6"/>
          <w:bCs/>
          <w:i w:val="0"/>
          <w:iCs w:val="0"/>
          <w:shd w:val="clear" w:color="auto" w:fill="FFFFFF"/>
        </w:rPr>
        <w:t xml:space="preserve"> </w:t>
      </w:r>
      <w:r w:rsidRPr="00BB2036">
        <w:rPr>
          <w:rStyle w:val="a6"/>
          <w:bCs/>
          <w:i w:val="0"/>
          <w:iCs w:val="0"/>
          <w:shd w:val="clear" w:color="auto" w:fill="FFFFFF"/>
        </w:rPr>
        <w:t xml:space="preserve">Жук, </w:t>
      </w:r>
      <w:r w:rsidR="00873CF1" w:rsidRPr="00BB2036">
        <w:rPr>
          <w:rStyle w:val="a6"/>
          <w:bCs/>
          <w:i w:val="0"/>
          <w:iCs w:val="0"/>
          <w:shd w:val="clear" w:color="auto" w:fill="FFFFFF"/>
        </w:rPr>
        <w:t>А.А.</w:t>
      </w:r>
      <w:r w:rsidR="00DC4606" w:rsidRPr="00BB2036">
        <w:rPr>
          <w:rStyle w:val="a6"/>
          <w:bCs/>
          <w:i w:val="0"/>
          <w:iCs w:val="0"/>
          <w:shd w:val="clear" w:color="auto" w:fill="FFFFFF"/>
        </w:rPr>
        <w:t> </w:t>
      </w:r>
      <w:r w:rsidR="00A61450" w:rsidRPr="00BB2036">
        <w:rPr>
          <w:rStyle w:val="a6"/>
          <w:bCs/>
          <w:i w:val="0"/>
          <w:iCs w:val="0"/>
          <w:shd w:val="clear" w:color="auto" w:fill="FFFFFF"/>
        </w:rPr>
        <w:t>Тимченко, А.А. Родионов и др.</w:t>
      </w:r>
      <w:r w:rsidR="005E7897" w:rsidRPr="00BB2036">
        <w:rPr>
          <w:rStyle w:val="a6"/>
          <w:bCs/>
          <w:i w:val="0"/>
          <w:iCs w:val="0"/>
          <w:shd w:val="clear" w:color="auto" w:fill="FFFFFF"/>
        </w:rPr>
        <w:t xml:space="preserve"> </w:t>
      </w:r>
      <w:r w:rsidR="00873CF1" w:rsidRPr="00BB2036">
        <w:rPr>
          <w:rStyle w:val="a6"/>
          <w:i w:val="0"/>
          <w:iCs w:val="0"/>
          <w:shd w:val="clear" w:color="auto" w:fill="FFFFFF"/>
        </w:rPr>
        <w:t>–</w:t>
      </w:r>
      <w:r w:rsidR="005E7897" w:rsidRPr="00BB2036">
        <w:rPr>
          <w:rStyle w:val="a6"/>
          <w:i w:val="0"/>
          <w:iCs w:val="0"/>
          <w:shd w:val="clear" w:color="auto" w:fill="FFFFFF"/>
        </w:rPr>
        <w:t xml:space="preserve"> </w:t>
      </w:r>
      <w:r w:rsidR="00A61450" w:rsidRPr="00BB2036">
        <w:rPr>
          <w:shd w:val="clear" w:color="auto" w:fill="FFFFFF"/>
        </w:rPr>
        <w:t xml:space="preserve">Киев: </w:t>
      </w:r>
      <w:proofErr w:type="spellStart"/>
      <w:r w:rsidR="00A61450" w:rsidRPr="00BB2036">
        <w:rPr>
          <w:shd w:val="clear" w:color="auto" w:fill="FFFFFF"/>
        </w:rPr>
        <w:t>Наукова</w:t>
      </w:r>
      <w:proofErr w:type="spellEnd"/>
      <w:r w:rsidR="00A61450" w:rsidRPr="00BB2036">
        <w:rPr>
          <w:shd w:val="clear" w:color="auto" w:fill="FFFFFF"/>
        </w:rPr>
        <w:t xml:space="preserve"> думка, 1983. </w:t>
      </w:r>
      <w:r w:rsidR="00873CF1" w:rsidRPr="00BB2036">
        <w:rPr>
          <w:shd w:val="clear" w:color="auto" w:fill="FFFFFF"/>
        </w:rPr>
        <w:t>–</w:t>
      </w:r>
      <w:r w:rsidR="00904574" w:rsidRPr="00BB2036">
        <w:rPr>
          <w:shd w:val="clear" w:color="auto" w:fill="FFFFFF"/>
        </w:rPr>
        <w:t xml:space="preserve"> </w:t>
      </w:r>
      <w:r w:rsidRPr="00BB2036">
        <w:rPr>
          <w:shd w:val="clear" w:color="auto" w:fill="FFFFFF"/>
        </w:rPr>
        <w:t>248 с</w:t>
      </w:r>
      <w:r w:rsidR="00A61450" w:rsidRPr="00BB2036">
        <w:rPr>
          <w:shd w:val="clear" w:color="auto" w:fill="FFFFFF"/>
        </w:rPr>
        <w:t>.</w:t>
      </w:r>
    </w:p>
    <w:p w:rsidR="003003CB" w:rsidRPr="00BB2036" w:rsidRDefault="003003CB" w:rsidP="003003CB">
      <w:pPr>
        <w:pStyle w:val="a0"/>
        <w:rPr>
          <w:b/>
          <w:bCs/>
        </w:rPr>
      </w:pPr>
      <w:proofErr w:type="spellStart"/>
      <w:r w:rsidRPr="00BB2036">
        <w:rPr>
          <w:b/>
          <w:i/>
        </w:rPr>
        <w:t>Валькман</w:t>
      </w:r>
      <w:proofErr w:type="spellEnd"/>
      <w:r w:rsidRPr="00BB2036">
        <w:rPr>
          <w:b/>
          <w:i/>
        </w:rPr>
        <w:t>, Ю.Р.</w:t>
      </w:r>
      <w:r w:rsidR="005E7897" w:rsidRPr="00BB2036">
        <w:rPr>
          <w:b/>
          <w:i/>
        </w:rPr>
        <w:t xml:space="preserve"> </w:t>
      </w:r>
      <w:r w:rsidRPr="00BB2036">
        <w:t>Исчисление моделей – основа интеллектуализации процессов исследовательского прое</w:t>
      </w:r>
      <w:r w:rsidRPr="00BB2036">
        <w:t>к</w:t>
      </w:r>
      <w:r w:rsidRPr="00BB2036">
        <w:t>тирования</w:t>
      </w:r>
      <w:r w:rsidR="00985950" w:rsidRPr="00BB2036">
        <w:t xml:space="preserve"> </w:t>
      </w:r>
      <w:r w:rsidR="006E76F8" w:rsidRPr="00BB2036">
        <w:t>/</w:t>
      </w:r>
      <w:r w:rsidR="00985950" w:rsidRPr="00BB2036">
        <w:t xml:space="preserve"> </w:t>
      </w:r>
      <w:r w:rsidR="006E76F8" w:rsidRPr="00BB2036">
        <w:t xml:space="preserve">Ю.Р. </w:t>
      </w:r>
      <w:proofErr w:type="spellStart"/>
      <w:r w:rsidR="006E76F8" w:rsidRPr="00BB2036">
        <w:t>Валькман</w:t>
      </w:r>
      <w:proofErr w:type="spellEnd"/>
      <w:r w:rsidR="00985950" w:rsidRPr="00BB2036">
        <w:t xml:space="preserve"> </w:t>
      </w:r>
      <w:r w:rsidRPr="00BB2036">
        <w:t xml:space="preserve">// Программные продукты и системы. 1995. №4. </w:t>
      </w:r>
      <w:r w:rsidR="00873CF1" w:rsidRPr="00BB2036">
        <w:t>–</w:t>
      </w:r>
      <w:r w:rsidR="00904574" w:rsidRPr="00BB2036">
        <w:t xml:space="preserve"> </w:t>
      </w:r>
      <w:r w:rsidRPr="00BB2036">
        <w:t xml:space="preserve">С.18-23. </w:t>
      </w:r>
    </w:p>
    <w:p w:rsidR="004F3789" w:rsidRPr="00BB2036" w:rsidRDefault="004F3789" w:rsidP="004F3789">
      <w:pPr>
        <w:pStyle w:val="a0"/>
        <w:rPr>
          <w:bCs/>
          <w:i/>
        </w:rPr>
      </w:pPr>
      <w:proofErr w:type="spellStart"/>
      <w:r w:rsidRPr="00BB2036">
        <w:rPr>
          <w:b/>
          <w:bCs/>
          <w:i/>
        </w:rPr>
        <w:t>Осуга</w:t>
      </w:r>
      <w:proofErr w:type="spellEnd"/>
      <w:r w:rsidRPr="00BB2036">
        <w:rPr>
          <w:b/>
          <w:bCs/>
          <w:i/>
        </w:rPr>
        <w:t>, С.</w:t>
      </w:r>
      <w:r w:rsidR="005E7897" w:rsidRPr="00BB2036">
        <w:rPr>
          <w:b/>
          <w:bCs/>
          <w:i/>
        </w:rPr>
        <w:t xml:space="preserve"> </w:t>
      </w:r>
      <w:r w:rsidRPr="00BB2036">
        <w:rPr>
          <w:bCs/>
        </w:rPr>
        <w:t xml:space="preserve">Обработка знаний: Пер. с </w:t>
      </w:r>
      <w:proofErr w:type="spellStart"/>
      <w:r w:rsidRPr="00BB2036">
        <w:rPr>
          <w:bCs/>
        </w:rPr>
        <w:t>япон</w:t>
      </w:r>
      <w:proofErr w:type="spellEnd"/>
      <w:r w:rsidRPr="00BB2036">
        <w:rPr>
          <w:bCs/>
        </w:rPr>
        <w:t xml:space="preserve">. </w:t>
      </w:r>
      <w:r w:rsidR="00873CF1" w:rsidRPr="00BB2036">
        <w:rPr>
          <w:bCs/>
        </w:rPr>
        <w:t>–</w:t>
      </w:r>
      <w:r w:rsidR="00985950" w:rsidRPr="00BB2036">
        <w:rPr>
          <w:bCs/>
        </w:rPr>
        <w:t xml:space="preserve"> </w:t>
      </w:r>
      <w:r w:rsidRPr="00BB2036">
        <w:rPr>
          <w:bCs/>
        </w:rPr>
        <w:t>М.: Мир, 1989.</w:t>
      </w:r>
      <w:r w:rsidR="00873CF1" w:rsidRPr="00BB2036">
        <w:rPr>
          <w:bCs/>
        </w:rPr>
        <w:t>–</w:t>
      </w:r>
      <w:r w:rsidRPr="00BB2036">
        <w:rPr>
          <w:bCs/>
        </w:rPr>
        <w:t xml:space="preserve"> 293 с.</w:t>
      </w:r>
    </w:p>
    <w:p w:rsidR="00F00955" w:rsidRPr="00BB2036" w:rsidRDefault="00A25121" w:rsidP="00D31EEF">
      <w:pPr>
        <w:pStyle w:val="a0"/>
        <w:rPr>
          <w:bCs/>
          <w:lang w:val="en-US"/>
        </w:rPr>
      </w:pPr>
      <w:proofErr w:type="spellStart"/>
      <w:r w:rsidRPr="00BB2036">
        <w:rPr>
          <w:b/>
          <w:bCs/>
          <w:i/>
          <w:lang w:val="en-US"/>
        </w:rPr>
        <w:t>Ohsuga</w:t>
      </w:r>
      <w:proofErr w:type="spellEnd"/>
      <w:r w:rsidRPr="00BB2036">
        <w:rPr>
          <w:b/>
          <w:bCs/>
          <w:i/>
          <w:lang w:val="en-US"/>
        </w:rPr>
        <w:t>, S.</w:t>
      </w:r>
      <w:r w:rsidR="005E7897" w:rsidRPr="00BB2036">
        <w:rPr>
          <w:b/>
          <w:bCs/>
          <w:i/>
          <w:lang w:val="en-US"/>
        </w:rPr>
        <w:t xml:space="preserve"> </w:t>
      </w:r>
      <w:proofErr w:type="spellStart"/>
      <w:r w:rsidR="00EF0391" w:rsidRPr="00BB2036">
        <w:rPr>
          <w:bCs/>
          <w:lang w:val="en-US"/>
        </w:rPr>
        <w:t>TowardIntelligentCADSystems</w:t>
      </w:r>
      <w:proofErr w:type="spellEnd"/>
      <w:r w:rsidR="00985950" w:rsidRPr="00BB2036">
        <w:rPr>
          <w:bCs/>
          <w:lang w:val="en-US"/>
        </w:rPr>
        <w:t xml:space="preserve"> </w:t>
      </w:r>
      <w:r w:rsidR="00EF0391" w:rsidRPr="00BB2036">
        <w:rPr>
          <w:bCs/>
          <w:lang w:val="en-US"/>
        </w:rPr>
        <w:t>/</w:t>
      </w:r>
      <w:r w:rsidR="00985950" w:rsidRPr="00BB2036">
        <w:rPr>
          <w:bCs/>
          <w:lang w:val="en-US"/>
        </w:rPr>
        <w:t xml:space="preserve"> </w:t>
      </w:r>
      <w:proofErr w:type="spellStart"/>
      <w:r w:rsidR="00EF0391" w:rsidRPr="00BB2036">
        <w:rPr>
          <w:bCs/>
          <w:lang w:val="en-US"/>
        </w:rPr>
        <w:t>S.Ohsuga</w:t>
      </w:r>
      <w:proofErr w:type="spellEnd"/>
      <w:r w:rsidR="00985950" w:rsidRPr="00BB2036">
        <w:rPr>
          <w:bCs/>
          <w:lang w:val="en-US"/>
        </w:rPr>
        <w:t xml:space="preserve"> </w:t>
      </w:r>
      <w:r w:rsidR="00EF0391" w:rsidRPr="00BB2036">
        <w:rPr>
          <w:bCs/>
          <w:lang w:val="en-US"/>
        </w:rPr>
        <w:t>//</w:t>
      </w:r>
      <w:r w:rsidR="00985950" w:rsidRPr="00BB2036">
        <w:rPr>
          <w:bCs/>
          <w:lang w:val="en-US"/>
        </w:rPr>
        <w:t xml:space="preserve"> </w:t>
      </w:r>
      <w:r w:rsidR="00EF0391" w:rsidRPr="00BB2036">
        <w:rPr>
          <w:bCs/>
          <w:lang w:val="en-US"/>
        </w:rPr>
        <w:t>Computer-AidedDesign.1989.Vol.21, №5. P.315-337.</w:t>
      </w:r>
    </w:p>
    <w:p w:rsidR="00E9130D" w:rsidRPr="00BB2036" w:rsidRDefault="00EF0391" w:rsidP="00D31EEF">
      <w:pPr>
        <w:pStyle w:val="a0"/>
        <w:rPr>
          <w:b/>
          <w:shd w:val="clear" w:color="auto" w:fill="FFFFFF"/>
          <w:lang w:val="en-US"/>
        </w:rPr>
      </w:pPr>
      <w:r w:rsidRPr="00BB2036">
        <w:rPr>
          <w:b/>
          <w:i/>
          <w:shd w:val="clear" w:color="auto" w:fill="FFFFFF"/>
          <w:lang w:val="en-US"/>
        </w:rPr>
        <w:t>Yoshikawa, H</w:t>
      </w:r>
      <w:r w:rsidRPr="00BB2036">
        <w:rPr>
          <w:b/>
          <w:shd w:val="clear" w:color="auto" w:fill="FFFFFF"/>
          <w:lang w:val="en-US"/>
        </w:rPr>
        <w:t>.</w:t>
      </w:r>
      <w:r w:rsidR="00985950" w:rsidRPr="00BB2036">
        <w:rPr>
          <w:b/>
          <w:shd w:val="clear" w:color="auto" w:fill="FFFFFF"/>
          <w:lang w:val="en-US"/>
        </w:rPr>
        <w:t xml:space="preserve"> </w:t>
      </w:r>
      <w:r w:rsidRPr="00BB2036">
        <w:rPr>
          <w:shd w:val="clear" w:color="auto" w:fill="FFFFFF"/>
          <w:lang w:val="en-US"/>
        </w:rPr>
        <w:t>General</w:t>
      </w:r>
      <w:r w:rsidR="00985950" w:rsidRPr="00BB2036">
        <w:rPr>
          <w:shd w:val="clear" w:color="auto" w:fill="FFFFFF"/>
          <w:lang w:val="en-US"/>
        </w:rPr>
        <w:t xml:space="preserve"> </w:t>
      </w:r>
      <w:r w:rsidRPr="00BB2036">
        <w:rPr>
          <w:shd w:val="clear" w:color="auto" w:fill="FFFFFF"/>
          <w:lang w:val="en-US"/>
        </w:rPr>
        <w:t>Design</w:t>
      </w:r>
      <w:r w:rsidR="00985950" w:rsidRPr="00BB2036">
        <w:rPr>
          <w:shd w:val="clear" w:color="auto" w:fill="FFFFFF"/>
          <w:lang w:val="en-US"/>
        </w:rPr>
        <w:t xml:space="preserve"> </w:t>
      </w:r>
      <w:r w:rsidRPr="00BB2036">
        <w:rPr>
          <w:shd w:val="clear" w:color="auto" w:fill="FFFFFF"/>
          <w:lang w:val="en-US"/>
        </w:rPr>
        <w:t>Theory as a Formal Theory of Design</w:t>
      </w:r>
      <w:r w:rsidR="00985950" w:rsidRPr="00BB2036">
        <w:rPr>
          <w:shd w:val="clear" w:color="auto" w:fill="FFFFFF"/>
          <w:lang w:val="en-US"/>
        </w:rPr>
        <w:t xml:space="preserve"> </w:t>
      </w:r>
      <w:r w:rsidRPr="00BB2036">
        <w:rPr>
          <w:shd w:val="clear" w:color="auto" w:fill="FFFFFF"/>
          <w:lang w:val="en-US"/>
        </w:rPr>
        <w:t>/ H.</w:t>
      </w:r>
      <w:r w:rsidR="00985950" w:rsidRPr="00BB2036">
        <w:rPr>
          <w:shd w:val="clear" w:color="auto" w:fill="FFFFFF"/>
          <w:lang w:val="en-US"/>
        </w:rPr>
        <w:t xml:space="preserve"> </w:t>
      </w:r>
      <w:r w:rsidRPr="00BB2036">
        <w:rPr>
          <w:shd w:val="clear" w:color="auto" w:fill="FFFFFF"/>
          <w:lang w:val="en-US"/>
        </w:rPr>
        <w:t>Yoshikawa</w:t>
      </w:r>
      <w:r w:rsidR="00985950" w:rsidRPr="00BB2036">
        <w:rPr>
          <w:shd w:val="clear" w:color="auto" w:fill="FFFFFF"/>
          <w:lang w:val="en-US"/>
        </w:rPr>
        <w:t xml:space="preserve"> </w:t>
      </w:r>
      <w:r w:rsidRPr="00BB2036">
        <w:rPr>
          <w:shd w:val="clear" w:color="auto" w:fill="FFFFFF"/>
          <w:lang w:val="en-US"/>
        </w:rPr>
        <w:t>// Intelligent CAD</w:t>
      </w:r>
      <w:r w:rsidR="00985950" w:rsidRPr="00BB2036">
        <w:rPr>
          <w:shd w:val="clear" w:color="auto" w:fill="FFFFFF"/>
          <w:lang w:val="en-US"/>
        </w:rPr>
        <w:t xml:space="preserve"> </w:t>
      </w:r>
      <w:r w:rsidRPr="00BB2036">
        <w:rPr>
          <w:shd w:val="clear" w:color="auto" w:fill="FFFFFF"/>
          <w:lang w:val="en-US"/>
        </w:rPr>
        <w:t>/</w:t>
      </w:r>
      <w:r w:rsidR="00985950" w:rsidRPr="00BB2036">
        <w:rPr>
          <w:shd w:val="clear" w:color="auto" w:fill="FFFFFF"/>
          <w:lang w:val="en-US"/>
        </w:rPr>
        <w:t xml:space="preserve"> </w:t>
      </w:r>
      <w:r w:rsidRPr="00BB2036">
        <w:rPr>
          <w:shd w:val="clear" w:color="auto" w:fill="FFFFFF"/>
          <w:lang w:val="en-US"/>
        </w:rPr>
        <w:t>H.</w:t>
      </w:r>
      <w:r w:rsidR="00DC4606" w:rsidRPr="00BB2036">
        <w:rPr>
          <w:shd w:val="clear" w:color="auto" w:fill="FFFFFF"/>
          <w:lang w:val="en-US"/>
        </w:rPr>
        <w:t> </w:t>
      </w:r>
      <w:r w:rsidRPr="00BB2036">
        <w:rPr>
          <w:shd w:val="clear" w:color="auto" w:fill="FFFFFF"/>
          <w:lang w:val="en-US"/>
        </w:rPr>
        <w:t>Yoshikawa, D.</w:t>
      </w:r>
      <w:r w:rsidR="00985950" w:rsidRPr="00BB2036">
        <w:rPr>
          <w:shd w:val="clear" w:color="auto" w:fill="FFFFFF"/>
          <w:lang w:val="en-US"/>
        </w:rPr>
        <w:t xml:space="preserve"> </w:t>
      </w:r>
      <w:proofErr w:type="spellStart"/>
      <w:r w:rsidRPr="00BB2036">
        <w:rPr>
          <w:shd w:val="clear" w:color="auto" w:fill="FFFFFF"/>
          <w:lang w:val="en-US"/>
        </w:rPr>
        <w:t>Gorsard</w:t>
      </w:r>
      <w:proofErr w:type="spellEnd"/>
      <w:r w:rsidRPr="00BB2036">
        <w:rPr>
          <w:shd w:val="clear" w:color="auto" w:fill="FFFFFF"/>
          <w:lang w:val="en-US"/>
        </w:rPr>
        <w:t xml:space="preserve"> (Eds.)</w:t>
      </w:r>
      <w:r w:rsidR="00E9130D" w:rsidRPr="00BB2036">
        <w:rPr>
          <w:shd w:val="clear" w:color="auto" w:fill="FFFFFF"/>
          <w:lang w:val="en-US"/>
        </w:rPr>
        <w:t xml:space="preserve">. </w:t>
      </w:r>
      <w:r w:rsidR="00873CF1" w:rsidRPr="00BB2036">
        <w:rPr>
          <w:shd w:val="clear" w:color="auto" w:fill="FFFFFF"/>
          <w:lang w:val="en-US"/>
        </w:rPr>
        <w:t xml:space="preserve">– </w:t>
      </w:r>
      <w:r w:rsidR="00E9130D" w:rsidRPr="00BB2036">
        <w:rPr>
          <w:shd w:val="clear" w:color="auto" w:fill="FFFFFF"/>
          <w:lang w:val="en-US"/>
        </w:rPr>
        <w:t>Amsterdam: Elsevier, 1989.</w:t>
      </w:r>
      <w:r w:rsidR="00873CF1" w:rsidRPr="00BB2036">
        <w:rPr>
          <w:shd w:val="clear" w:color="auto" w:fill="FFFFFF"/>
          <w:lang w:val="en-US"/>
        </w:rPr>
        <w:t xml:space="preserve"> –</w:t>
      </w:r>
      <w:r w:rsidR="00E9130D" w:rsidRPr="00BB2036">
        <w:rPr>
          <w:shd w:val="clear" w:color="auto" w:fill="FFFFFF"/>
          <w:lang w:val="en-US"/>
        </w:rPr>
        <w:t xml:space="preserve"> P.51-61.</w:t>
      </w:r>
    </w:p>
    <w:p w:rsidR="005A6468" w:rsidRPr="00BB2036" w:rsidRDefault="0004229C" w:rsidP="005A6468">
      <w:pPr>
        <w:pStyle w:val="a0"/>
        <w:rPr>
          <w:i/>
        </w:rPr>
      </w:pPr>
      <w:r w:rsidRPr="00BB2036">
        <w:rPr>
          <w:b/>
          <w:i/>
        </w:rPr>
        <w:t>Поспелов</w:t>
      </w:r>
      <w:r w:rsidR="0097616F" w:rsidRPr="00BB2036">
        <w:rPr>
          <w:b/>
          <w:i/>
        </w:rPr>
        <w:t>,</w:t>
      </w:r>
      <w:r w:rsidRPr="00BB2036">
        <w:rPr>
          <w:b/>
          <w:i/>
        </w:rPr>
        <w:t xml:space="preserve"> Д.А.</w:t>
      </w:r>
      <w:r w:rsidR="005E7897" w:rsidRPr="00BB2036">
        <w:rPr>
          <w:b/>
          <w:i/>
        </w:rPr>
        <w:t xml:space="preserve"> </w:t>
      </w:r>
      <w:r w:rsidRPr="00BB2036">
        <w:t xml:space="preserve">Ситуационное управление: теория и практика. </w:t>
      </w:r>
      <w:r w:rsidR="00E83336" w:rsidRPr="00BB2036">
        <w:t>–</w:t>
      </w:r>
      <w:r w:rsidR="00904574" w:rsidRPr="00BB2036">
        <w:t xml:space="preserve"> </w:t>
      </w:r>
      <w:r w:rsidRPr="00BB2036">
        <w:t>М.: Наука, 1986.</w:t>
      </w:r>
      <w:r w:rsidR="00E83336" w:rsidRPr="00BB2036">
        <w:t>–</w:t>
      </w:r>
      <w:r w:rsidR="0097616F" w:rsidRPr="00BB2036">
        <w:t>288 с.</w:t>
      </w:r>
    </w:p>
    <w:p w:rsidR="00FA4B5E" w:rsidRPr="00BB2036" w:rsidRDefault="00FA4B5E" w:rsidP="005A6468">
      <w:pPr>
        <w:pStyle w:val="a0"/>
        <w:rPr>
          <w:i/>
        </w:rPr>
      </w:pPr>
      <w:r w:rsidRPr="00BB2036">
        <w:rPr>
          <w:rFonts w:eastAsia="MS Mincho"/>
          <w:b/>
          <w:i/>
          <w:lang w:eastAsia="bg-BG"/>
        </w:rPr>
        <w:t>Пирс</w:t>
      </w:r>
      <w:r w:rsidR="005A6468" w:rsidRPr="00BB2036">
        <w:rPr>
          <w:rFonts w:eastAsia="MS Mincho"/>
          <w:b/>
          <w:i/>
          <w:lang w:eastAsia="bg-BG"/>
        </w:rPr>
        <w:t>,</w:t>
      </w:r>
      <w:r w:rsidRPr="00BB2036">
        <w:rPr>
          <w:rFonts w:eastAsia="MS Mincho"/>
          <w:b/>
          <w:i/>
          <w:lang w:eastAsia="bg-BG"/>
        </w:rPr>
        <w:t xml:space="preserve"> Ч.С.</w:t>
      </w:r>
      <w:r w:rsidRPr="00BB2036">
        <w:rPr>
          <w:rFonts w:eastAsia="MS Mincho"/>
          <w:lang w:eastAsia="bg-BG"/>
        </w:rPr>
        <w:t xml:space="preserve"> Логик</w:t>
      </w:r>
      <w:r w:rsidR="00AB21CC" w:rsidRPr="00BB2036">
        <w:rPr>
          <w:rFonts w:eastAsia="MS Mincho"/>
          <w:lang w:eastAsia="bg-BG"/>
        </w:rPr>
        <w:t>а как семиотика: теория знаков</w:t>
      </w:r>
      <w:r w:rsidR="004A0042" w:rsidRPr="00BB2036">
        <w:rPr>
          <w:rFonts w:eastAsia="MS Mincho"/>
          <w:lang w:eastAsia="bg-BG"/>
        </w:rPr>
        <w:t>: Пер. с англ.</w:t>
      </w:r>
      <w:r w:rsidR="00985950" w:rsidRPr="00BB2036">
        <w:rPr>
          <w:rFonts w:eastAsia="MS Mincho"/>
          <w:lang w:eastAsia="bg-BG"/>
        </w:rPr>
        <w:t xml:space="preserve"> </w:t>
      </w:r>
      <w:r w:rsidR="004A0042" w:rsidRPr="00BB2036">
        <w:rPr>
          <w:rFonts w:eastAsia="MS Mincho"/>
          <w:lang w:eastAsia="bg-BG"/>
        </w:rPr>
        <w:t>/</w:t>
      </w:r>
      <w:r w:rsidR="00985950" w:rsidRPr="00BB2036">
        <w:rPr>
          <w:rFonts w:eastAsia="MS Mincho"/>
          <w:lang w:eastAsia="bg-BG"/>
        </w:rPr>
        <w:t xml:space="preserve"> </w:t>
      </w:r>
      <w:r w:rsidR="00AB21CC" w:rsidRPr="00BB2036">
        <w:rPr>
          <w:rFonts w:eastAsia="MS Mincho"/>
          <w:lang w:eastAsia="bg-BG"/>
        </w:rPr>
        <w:t>Ч.С.</w:t>
      </w:r>
      <w:r w:rsidR="00985950" w:rsidRPr="00BB2036">
        <w:rPr>
          <w:rFonts w:eastAsia="MS Mincho"/>
          <w:lang w:eastAsia="bg-BG"/>
        </w:rPr>
        <w:t xml:space="preserve"> </w:t>
      </w:r>
      <w:r w:rsidR="00AB21CC" w:rsidRPr="00BB2036">
        <w:rPr>
          <w:rFonts w:eastAsia="MS Mincho"/>
          <w:lang w:eastAsia="bg-BG"/>
        </w:rPr>
        <w:t>Пирс</w:t>
      </w:r>
      <w:r w:rsidR="00985950" w:rsidRPr="00BB2036">
        <w:rPr>
          <w:rFonts w:eastAsia="MS Mincho"/>
          <w:lang w:eastAsia="bg-BG"/>
        </w:rPr>
        <w:t xml:space="preserve"> </w:t>
      </w:r>
      <w:r w:rsidR="004A0042" w:rsidRPr="00BB2036">
        <w:rPr>
          <w:rFonts w:eastAsia="MS Mincho"/>
          <w:lang w:eastAsia="bg-BG"/>
        </w:rPr>
        <w:t>//</w:t>
      </w:r>
      <w:r w:rsidR="00985950" w:rsidRPr="00BB2036">
        <w:rPr>
          <w:rFonts w:eastAsia="MS Mincho"/>
          <w:lang w:eastAsia="bg-BG"/>
        </w:rPr>
        <w:t xml:space="preserve"> </w:t>
      </w:r>
      <w:r w:rsidRPr="00BB2036">
        <w:rPr>
          <w:rFonts w:eastAsia="MS Mincho"/>
          <w:lang w:eastAsia="bg-BG"/>
        </w:rPr>
        <w:t xml:space="preserve">Метафизические исследования. </w:t>
      </w:r>
      <w:proofErr w:type="spellStart"/>
      <w:r w:rsidRPr="00BB2036">
        <w:rPr>
          <w:rFonts w:eastAsia="MS Mincho"/>
          <w:lang w:eastAsia="bg-BG"/>
        </w:rPr>
        <w:t>Вып</w:t>
      </w:r>
      <w:proofErr w:type="spellEnd"/>
      <w:r w:rsidRPr="00BB2036">
        <w:rPr>
          <w:rFonts w:eastAsia="MS Mincho"/>
          <w:lang w:eastAsia="bg-BG"/>
        </w:rPr>
        <w:t xml:space="preserve">. 11. Язык. </w:t>
      </w:r>
      <w:r w:rsidR="00E83336" w:rsidRPr="00BB2036">
        <w:rPr>
          <w:rFonts w:eastAsia="MS Mincho"/>
          <w:lang w:eastAsia="bg-BG"/>
        </w:rPr>
        <w:t>–</w:t>
      </w:r>
      <w:r w:rsidR="00904574" w:rsidRPr="00BB2036">
        <w:rPr>
          <w:rFonts w:eastAsia="MS Mincho"/>
          <w:lang w:eastAsia="bg-BG"/>
        </w:rPr>
        <w:t xml:space="preserve"> </w:t>
      </w:r>
      <w:r w:rsidRPr="00BB2036">
        <w:rPr>
          <w:rFonts w:eastAsia="MS Mincho"/>
          <w:lang w:eastAsia="bg-BG"/>
        </w:rPr>
        <w:t>СПб, 1999. – С.199-217.</w:t>
      </w:r>
    </w:p>
    <w:p w:rsidR="0097616F" w:rsidRPr="00BB2036" w:rsidRDefault="0097616F" w:rsidP="0097616F">
      <w:pPr>
        <w:pStyle w:val="a0"/>
        <w:rPr>
          <w:rFonts w:eastAsia="MS Mincho"/>
        </w:rPr>
      </w:pPr>
      <w:r w:rsidRPr="00BB2036">
        <w:rPr>
          <w:rFonts w:eastAsia="MS Mincho"/>
          <w:b/>
          <w:i/>
        </w:rPr>
        <w:t>Соссюр</w:t>
      </w:r>
      <w:r w:rsidR="00E379B3" w:rsidRPr="00BB2036">
        <w:rPr>
          <w:rFonts w:eastAsia="MS Mincho"/>
          <w:b/>
          <w:i/>
        </w:rPr>
        <w:t xml:space="preserve"> де</w:t>
      </w:r>
      <w:r w:rsidRPr="00BB2036">
        <w:rPr>
          <w:rFonts w:eastAsia="MS Mincho"/>
          <w:b/>
        </w:rPr>
        <w:t xml:space="preserve">, </w:t>
      </w:r>
      <w:r w:rsidRPr="00BB2036">
        <w:rPr>
          <w:rFonts w:eastAsia="MS Mincho"/>
          <w:b/>
          <w:i/>
        </w:rPr>
        <w:t>Ф</w:t>
      </w:r>
      <w:r w:rsidRPr="00BB2036">
        <w:rPr>
          <w:rFonts w:eastAsia="MS Mincho"/>
          <w:b/>
        </w:rPr>
        <w:t>.</w:t>
      </w:r>
      <w:r w:rsidRPr="00BB2036">
        <w:rPr>
          <w:rFonts w:eastAsia="MS Mincho"/>
        </w:rPr>
        <w:t xml:space="preserve"> Курс общей лингвистики</w:t>
      </w:r>
      <w:r w:rsidR="004A0042" w:rsidRPr="00BB2036">
        <w:rPr>
          <w:rFonts w:eastAsia="MS Mincho"/>
        </w:rPr>
        <w:t>: Пер с франц</w:t>
      </w:r>
      <w:r w:rsidRPr="00BB2036">
        <w:rPr>
          <w:rFonts w:eastAsia="MS Mincho"/>
        </w:rPr>
        <w:t xml:space="preserve">. </w:t>
      </w:r>
      <w:r w:rsidR="00E83336" w:rsidRPr="00BB2036">
        <w:rPr>
          <w:rFonts w:eastAsia="MS Mincho"/>
        </w:rPr>
        <w:t>–</w:t>
      </w:r>
      <w:r w:rsidR="00904574" w:rsidRPr="00BB2036">
        <w:rPr>
          <w:rFonts w:eastAsia="MS Mincho"/>
        </w:rPr>
        <w:t xml:space="preserve"> </w:t>
      </w:r>
      <w:r w:rsidRPr="00BB2036">
        <w:rPr>
          <w:rFonts w:eastAsia="MS Mincho"/>
        </w:rPr>
        <w:t xml:space="preserve">М.: </w:t>
      </w:r>
      <w:proofErr w:type="spellStart"/>
      <w:r w:rsidRPr="00BB2036">
        <w:rPr>
          <w:rFonts w:eastAsia="MS Mincho"/>
        </w:rPr>
        <w:t>Едиториал</w:t>
      </w:r>
      <w:proofErr w:type="spellEnd"/>
      <w:r w:rsidRPr="00BB2036">
        <w:rPr>
          <w:rFonts w:eastAsia="MS Mincho"/>
        </w:rPr>
        <w:t xml:space="preserve"> УРСС, 2004.</w:t>
      </w:r>
      <w:r w:rsidR="00904574" w:rsidRPr="00BB2036">
        <w:rPr>
          <w:rFonts w:eastAsia="MS Mincho"/>
        </w:rPr>
        <w:t xml:space="preserve"> </w:t>
      </w:r>
      <w:r w:rsidR="00E83336" w:rsidRPr="00BB2036">
        <w:rPr>
          <w:rFonts w:eastAsia="MS Mincho"/>
        </w:rPr>
        <w:t>–</w:t>
      </w:r>
      <w:r w:rsidRPr="00BB2036">
        <w:rPr>
          <w:rFonts w:eastAsia="MS Mincho"/>
        </w:rPr>
        <w:t>278 с.</w:t>
      </w:r>
    </w:p>
    <w:p w:rsidR="00AB21CC" w:rsidRPr="00BB2036" w:rsidRDefault="0097616F" w:rsidP="005A6468">
      <w:pPr>
        <w:pStyle w:val="a0"/>
        <w:rPr>
          <w:i/>
        </w:rPr>
      </w:pPr>
      <w:proofErr w:type="spellStart"/>
      <w:r w:rsidRPr="00BB2036">
        <w:rPr>
          <w:b/>
          <w:i/>
        </w:rPr>
        <w:t>Почепцов</w:t>
      </w:r>
      <w:proofErr w:type="spellEnd"/>
      <w:r w:rsidRPr="00BB2036">
        <w:rPr>
          <w:b/>
          <w:i/>
        </w:rPr>
        <w:t>,</w:t>
      </w:r>
      <w:r w:rsidR="00171EBF" w:rsidRPr="00BB2036">
        <w:rPr>
          <w:b/>
          <w:i/>
        </w:rPr>
        <w:t xml:space="preserve"> Г.Г. </w:t>
      </w:r>
      <w:r w:rsidR="00171EBF" w:rsidRPr="00BB2036">
        <w:t xml:space="preserve">История русской семиотики. </w:t>
      </w:r>
      <w:r w:rsidR="00E83336" w:rsidRPr="00BB2036">
        <w:t>–</w:t>
      </w:r>
      <w:r w:rsidR="00985950" w:rsidRPr="00BB2036">
        <w:t xml:space="preserve"> </w:t>
      </w:r>
      <w:r w:rsidR="00171EBF" w:rsidRPr="00BB2036">
        <w:t>М.: Лабиринт, 1998</w:t>
      </w:r>
      <w:r w:rsidR="006E76F8" w:rsidRPr="00BB2036">
        <w:t xml:space="preserve">. </w:t>
      </w:r>
      <w:r w:rsidR="00E83336" w:rsidRPr="00BB2036">
        <w:t>–</w:t>
      </w:r>
      <w:r w:rsidR="00171EBF" w:rsidRPr="00BB2036">
        <w:t xml:space="preserve"> 336 с.</w:t>
      </w:r>
    </w:p>
    <w:p w:rsidR="002B6157" w:rsidRPr="00BB2036" w:rsidRDefault="002B6157" w:rsidP="002B6157">
      <w:pPr>
        <w:pStyle w:val="a0"/>
        <w:rPr>
          <w:rFonts w:eastAsia="MS Mincho"/>
        </w:rPr>
      </w:pPr>
      <w:r w:rsidRPr="00BB2036">
        <w:rPr>
          <w:rFonts w:eastAsia="MS Mincho"/>
          <w:b/>
          <w:i/>
        </w:rPr>
        <w:t>Лотман, Ю.М.</w:t>
      </w:r>
      <w:r w:rsidR="005E7897" w:rsidRPr="00BB2036">
        <w:rPr>
          <w:rFonts w:eastAsia="MS Mincho"/>
          <w:b/>
          <w:i/>
        </w:rPr>
        <w:t xml:space="preserve"> </w:t>
      </w:r>
      <w:proofErr w:type="spellStart"/>
      <w:r w:rsidRPr="00BB2036">
        <w:rPr>
          <w:rFonts w:eastAsia="MS Mincho"/>
        </w:rPr>
        <w:t>Семиосфера</w:t>
      </w:r>
      <w:proofErr w:type="spellEnd"/>
      <w:r w:rsidRPr="00BB2036">
        <w:rPr>
          <w:rFonts w:eastAsia="MS Mincho"/>
        </w:rPr>
        <w:t xml:space="preserve">. </w:t>
      </w:r>
      <w:r w:rsidR="00E83336" w:rsidRPr="00BB2036">
        <w:rPr>
          <w:rFonts w:eastAsia="MS Mincho"/>
        </w:rPr>
        <w:t>–</w:t>
      </w:r>
      <w:r w:rsidR="00CE49B9" w:rsidRPr="00BB2036">
        <w:rPr>
          <w:rFonts w:eastAsia="MS Mincho"/>
        </w:rPr>
        <w:t xml:space="preserve"> </w:t>
      </w:r>
      <w:r w:rsidR="000703FD" w:rsidRPr="00BB2036">
        <w:rPr>
          <w:rFonts w:eastAsia="MS Mincho"/>
        </w:rPr>
        <w:t>СПб</w:t>
      </w:r>
      <w:proofErr w:type="gramStart"/>
      <w:r w:rsidR="000703FD" w:rsidRPr="00BB2036">
        <w:rPr>
          <w:rFonts w:eastAsia="MS Mincho"/>
        </w:rPr>
        <w:t xml:space="preserve">.: </w:t>
      </w:r>
      <w:proofErr w:type="gramEnd"/>
      <w:r w:rsidR="000703FD" w:rsidRPr="00BB2036">
        <w:rPr>
          <w:rFonts w:eastAsia="MS Mincho"/>
        </w:rPr>
        <w:t>Искусство-СПБ, 200</w:t>
      </w:r>
      <w:r w:rsidRPr="00BB2036">
        <w:rPr>
          <w:rFonts w:eastAsia="MS Mincho"/>
        </w:rPr>
        <w:t>0.</w:t>
      </w:r>
      <w:r w:rsidR="00904574" w:rsidRPr="00BB2036">
        <w:rPr>
          <w:rFonts w:eastAsia="MS Mincho"/>
        </w:rPr>
        <w:t xml:space="preserve"> </w:t>
      </w:r>
      <w:r w:rsidR="00E83336" w:rsidRPr="00BB2036">
        <w:rPr>
          <w:rFonts w:eastAsia="MS Mincho"/>
        </w:rPr>
        <w:t>–</w:t>
      </w:r>
      <w:r w:rsidR="000703FD" w:rsidRPr="00BB2036">
        <w:rPr>
          <w:rFonts w:eastAsia="MS Mincho"/>
        </w:rPr>
        <w:t>704 с.</w:t>
      </w:r>
    </w:p>
    <w:p w:rsidR="00FA4B5E" w:rsidRPr="00BB2036" w:rsidRDefault="00FA4B5E" w:rsidP="00E379B3">
      <w:pPr>
        <w:pStyle w:val="a0"/>
        <w:rPr>
          <w:i/>
        </w:rPr>
      </w:pPr>
      <w:r w:rsidRPr="00BB2036">
        <w:rPr>
          <w:rFonts w:eastAsia="MS Mincho"/>
          <w:b/>
          <w:i/>
          <w:lang w:eastAsia="bg-BG"/>
        </w:rPr>
        <w:t>Моррис</w:t>
      </w:r>
      <w:r w:rsidR="00553C5B" w:rsidRPr="00BB2036">
        <w:rPr>
          <w:rFonts w:eastAsia="MS Mincho"/>
          <w:b/>
          <w:i/>
          <w:lang w:eastAsia="bg-BG"/>
        </w:rPr>
        <w:t>,</w:t>
      </w:r>
      <w:r w:rsidRPr="00BB2036">
        <w:rPr>
          <w:rFonts w:eastAsia="MS Mincho"/>
          <w:b/>
          <w:i/>
          <w:lang w:eastAsia="bg-BG"/>
        </w:rPr>
        <w:t xml:space="preserve"> Ч.У.</w:t>
      </w:r>
      <w:r w:rsidRPr="00BB2036">
        <w:rPr>
          <w:rFonts w:eastAsia="MS Mincho"/>
          <w:lang w:eastAsia="bg-BG"/>
        </w:rPr>
        <w:t xml:space="preserve">  Основания теории знаков</w:t>
      </w:r>
      <w:r w:rsidR="004A0042" w:rsidRPr="00BB2036">
        <w:rPr>
          <w:rFonts w:eastAsia="MS Mincho"/>
          <w:lang w:eastAsia="bg-BG"/>
        </w:rPr>
        <w:t>:  Пер. с англ.</w:t>
      </w:r>
      <w:r w:rsidR="005A488E" w:rsidRPr="00BB2036">
        <w:rPr>
          <w:rFonts w:eastAsia="MS Mincho"/>
          <w:lang w:eastAsia="bg-BG"/>
        </w:rPr>
        <w:t xml:space="preserve"> </w:t>
      </w:r>
      <w:r w:rsidR="00E379B3" w:rsidRPr="00BB2036">
        <w:rPr>
          <w:rFonts w:eastAsia="MS Mincho"/>
          <w:lang w:eastAsia="bg-BG"/>
        </w:rPr>
        <w:t>/ Ч.У.</w:t>
      </w:r>
      <w:r w:rsidR="005A488E" w:rsidRPr="00BB2036">
        <w:rPr>
          <w:rFonts w:eastAsia="MS Mincho"/>
          <w:lang w:eastAsia="bg-BG"/>
        </w:rPr>
        <w:t xml:space="preserve"> </w:t>
      </w:r>
      <w:r w:rsidR="00E379B3" w:rsidRPr="00BB2036">
        <w:rPr>
          <w:rFonts w:eastAsia="MS Mincho"/>
          <w:lang w:eastAsia="bg-BG"/>
        </w:rPr>
        <w:t>Моррис</w:t>
      </w:r>
      <w:r w:rsidR="005A488E" w:rsidRPr="00BB2036">
        <w:rPr>
          <w:rFonts w:eastAsia="MS Mincho"/>
          <w:lang w:eastAsia="bg-BG"/>
        </w:rPr>
        <w:t xml:space="preserve"> </w:t>
      </w:r>
      <w:r w:rsidR="00E379B3" w:rsidRPr="00BB2036">
        <w:rPr>
          <w:rFonts w:eastAsia="MS Mincho"/>
          <w:lang w:eastAsia="bg-BG"/>
        </w:rPr>
        <w:t xml:space="preserve">// Семиотика. </w:t>
      </w:r>
      <w:r w:rsidR="000703FD" w:rsidRPr="00BB2036">
        <w:rPr>
          <w:rFonts w:eastAsia="MS Mincho"/>
          <w:lang w:eastAsia="bg-BG"/>
        </w:rPr>
        <w:t xml:space="preserve">Антология. 2-е изд. </w:t>
      </w:r>
      <w:r w:rsidR="00E83336" w:rsidRPr="00BB2036">
        <w:rPr>
          <w:rFonts w:eastAsia="MS Mincho"/>
          <w:lang w:eastAsia="bg-BG"/>
        </w:rPr>
        <w:t>–</w:t>
      </w:r>
      <w:r w:rsidR="00904574" w:rsidRPr="00BB2036">
        <w:rPr>
          <w:rFonts w:eastAsia="MS Mincho"/>
          <w:lang w:eastAsia="bg-BG"/>
        </w:rPr>
        <w:t xml:space="preserve"> </w:t>
      </w:r>
      <w:r w:rsidR="00E379B3" w:rsidRPr="00BB2036">
        <w:rPr>
          <w:rFonts w:eastAsia="MS Mincho"/>
          <w:lang w:eastAsia="bg-BG"/>
        </w:rPr>
        <w:t xml:space="preserve">М.: </w:t>
      </w:r>
      <w:r w:rsidR="000703FD" w:rsidRPr="00BB2036">
        <w:rPr>
          <w:rFonts w:eastAsia="MS Mincho"/>
          <w:lang w:eastAsia="bg-BG"/>
        </w:rPr>
        <w:t xml:space="preserve">Академический проект, 2001. </w:t>
      </w:r>
      <w:r w:rsidR="00E83336" w:rsidRPr="00BB2036">
        <w:rPr>
          <w:rFonts w:eastAsia="MS Mincho"/>
          <w:lang w:eastAsia="bg-BG"/>
        </w:rPr>
        <w:t>–</w:t>
      </w:r>
      <w:r w:rsidR="00CE49B9" w:rsidRPr="00BB2036">
        <w:rPr>
          <w:rFonts w:eastAsia="MS Mincho"/>
          <w:lang w:eastAsia="bg-BG"/>
        </w:rPr>
        <w:t xml:space="preserve"> </w:t>
      </w:r>
      <w:r w:rsidR="000703FD" w:rsidRPr="00BB2036">
        <w:rPr>
          <w:rFonts w:eastAsia="MS Mincho"/>
          <w:lang w:eastAsia="bg-BG"/>
        </w:rPr>
        <w:t>С</w:t>
      </w:r>
      <w:r w:rsidRPr="00BB2036">
        <w:rPr>
          <w:rFonts w:eastAsia="MS Mincho"/>
          <w:lang w:eastAsia="bg-BG"/>
        </w:rPr>
        <w:t>.</w:t>
      </w:r>
      <w:r w:rsidR="000703FD" w:rsidRPr="00BB2036">
        <w:rPr>
          <w:rFonts w:eastAsia="MS Mincho"/>
          <w:lang w:eastAsia="bg-BG"/>
        </w:rPr>
        <w:t>45-97.</w:t>
      </w:r>
    </w:p>
    <w:p w:rsidR="00C76AB7" w:rsidRPr="00BB2036" w:rsidRDefault="00C76AB7" w:rsidP="00C76AB7">
      <w:pPr>
        <w:pStyle w:val="a0"/>
        <w:rPr>
          <w:rFonts w:eastAsia="MS Mincho"/>
        </w:rPr>
      </w:pPr>
      <w:r w:rsidRPr="00BB2036">
        <w:rPr>
          <w:rFonts w:eastAsia="MS Mincho"/>
          <w:b/>
          <w:i/>
        </w:rPr>
        <w:t>Поспелов, Д.А.</w:t>
      </w:r>
      <w:r w:rsidRPr="00BB2036">
        <w:rPr>
          <w:rFonts w:eastAsia="MS Mincho"/>
        </w:rPr>
        <w:t xml:space="preserve"> Прикладная семиотика</w:t>
      </w:r>
      <w:r w:rsidR="005A488E" w:rsidRPr="00BB2036">
        <w:rPr>
          <w:rFonts w:eastAsia="MS Mincho"/>
        </w:rPr>
        <w:t xml:space="preserve"> </w:t>
      </w:r>
      <w:r w:rsidRPr="00BB2036">
        <w:rPr>
          <w:rFonts w:eastAsia="MS Mincho"/>
        </w:rPr>
        <w:t>/ Д.А.</w:t>
      </w:r>
      <w:r w:rsidR="005A488E" w:rsidRPr="00BB2036">
        <w:rPr>
          <w:rFonts w:eastAsia="MS Mincho"/>
        </w:rPr>
        <w:t xml:space="preserve"> </w:t>
      </w:r>
      <w:r w:rsidRPr="00BB2036">
        <w:rPr>
          <w:rFonts w:eastAsia="MS Mincho"/>
        </w:rPr>
        <w:t>Поспелов, Г.С.</w:t>
      </w:r>
      <w:r w:rsidR="005A488E" w:rsidRPr="00BB2036">
        <w:rPr>
          <w:rFonts w:eastAsia="MS Mincho"/>
        </w:rPr>
        <w:t xml:space="preserve"> </w:t>
      </w:r>
      <w:r w:rsidRPr="00BB2036">
        <w:rPr>
          <w:rFonts w:eastAsia="MS Mincho"/>
        </w:rPr>
        <w:t>Осипов</w:t>
      </w:r>
      <w:r w:rsidR="005A488E" w:rsidRPr="00BB2036">
        <w:rPr>
          <w:rFonts w:eastAsia="MS Mincho"/>
        </w:rPr>
        <w:t xml:space="preserve"> </w:t>
      </w:r>
      <w:r w:rsidRPr="00BB2036">
        <w:rPr>
          <w:rFonts w:eastAsia="MS Mincho"/>
        </w:rPr>
        <w:t xml:space="preserve">// Новости искусственного интеллекта. 1999. №1. </w:t>
      </w:r>
      <w:r w:rsidR="00E83336" w:rsidRPr="00BB2036">
        <w:rPr>
          <w:rFonts w:eastAsia="MS Mincho"/>
        </w:rPr>
        <w:t>–</w:t>
      </w:r>
      <w:r w:rsidR="00CE49B9" w:rsidRPr="00BB2036">
        <w:rPr>
          <w:rFonts w:eastAsia="MS Mincho"/>
        </w:rPr>
        <w:t xml:space="preserve"> </w:t>
      </w:r>
      <w:r w:rsidRPr="00BB2036">
        <w:rPr>
          <w:rFonts w:eastAsia="MS Mincho"/>
        </w:rPr>
        <w:t>С.9-35.</w:t>
      </w:r>
    </w:p>
    <w:p w:rsidR="004A0042" w:rsidRPr="00BB2036" w:rsidRDefault="004A0042" w:rsidP="004A0042">
      <w:pPr>
        <w:pStyle w:val="a0"/>
        <w:rPr>
          <w:u w:color="FFFFFF"/>
        </w:rPr>
      </w:pPr>
      <w:proofErr w:type="spellStart"/>
      <w:r w:rsidRPr="00BB2036">
        <w:rPr>
          <w:b/>
          <w:i/>
          <w:u w:color="FFFFFF"/>
        </w:rPr>
        <w:t>Лакофф</w:t>
      </w:r>
      <w:proofErr w:type="spellEnd"/>
      <w:r w:rsidRPr="00BB2036">
        <w:rPr>
          <w:b/>
          <w:i/>
          <w:u w:color="FFFFFF"/>
        </w:rPr>
        <w:t>, Дж.</w:t>
      </w:r>
      <w:r w:rsidRPr="00BB2036">
        <w:rPr>
          <w:u w:color="FFFFFF"/>
        </w:rPr>
        <w:t xml:space="preserve"> Женщины, огонь и опасные вещи: Что категории языка говорят нам о мышлении: Пер. с англ.</w:t>
      </w:r>
      <w:r w:rsidR="00904574" w:rsidRPr="00BB2036">
        <w:rPr>
          <w:u w:color="FFFFFF"/>
        </w:rPr>
        <w:t xml:space="preserve"> </w:t>
      </w:r>
      <w:r w:rsidRPr="00BB2036">
        <w:rPr>
          <w:u w:color="FFFFFF"/>
        </w:rPr>
        <w:t>– М.: Языки славянской культуры, 2004</w:t>
      </w:r>
      <w:r w:rsidR="00E83336" w:rsidRPr="00BB2036">
        <w:rPr>
          <w:u w:color="FFFFFF"/>
        </w:rPr>
        <w:t xml:space="preserve">. – 792 </w:t>
      </w:r>
      <w:r w:rsidR="00E83336" w:rsidRPr="00BB2036">
        <w:rPr>
          <w:u w:color="FFFFFF"/>
          <w:lang w:val="en-US"/>
        </w:rPr>
        <w:t>c</w:t>
      </w:r>
      <w:r w:rsidR="00E83336" w:rsidRPr="00BB2036">
        <w:rPr>
          <w:u w:color="FFFFFF"/>
        </w:rPr>
        <w:t xml:space="preserve">. </w:t>
      </w:r>
    </w:p>
    <w:p w:rsidR="00F0454B" w:rsidRPr="00BB2036" w:rsidRDefault="00F0454B" w:rsidP="00F0454B">
      <w:pPr>
        <w:pStyle w:val="a0"/>
        <w:rPr>
          <w:u w:color="FFFFFF"/>
        </w:rPr>
      </w:pPr>
      <w:r w:rsidRPr="00BB2036">
        <w:rPr>
          <w:b/>
          <w:i/>
          <w:u w:color="FFFFFF"/>
        </w:rPr>
        <w:t>Кузнецов, О.П.</w:t>
      </w:r>
      <w:r w:rsidRPr="00BB2036">
        <w:rPr>
          <w:u w:color="FFFFFF"/>
        </w:rPr>
        <w:t xml:space="preserve"> Когнитивная семантика и искусственный интеллект</w:t>
      </w:r>
      <w:r w:rsidR="005A488E" w:rsidRPr="00BB2036">
        <w:rPr>
          <w:u w:color="FFFFFF"/>
        </w:rPr>
        <w:t xml:space="preserve"> </w:t>
      </w:r>
      <w:r w:rsidRPr="00BB2036">
        <w:rPr>
          <w:u w:color="FFFFFF"/>
        </w:rPr>
        <w:t>/ О.П.</w:t>
      </w:r>
      <w:r w:rsidR="005A488E" w:rsidRPr="00BB2036">
        <w:rPr>
          <w:u w:color="FFFFFF"/>
        </w:rPr>
        <w:t xml:space="preserve"> </w:t>
      </w:r>
      <w:r w:rsidRPr="00BB2036">
        <w:rPr>
          <w:u w:color="FFFFFF"/>
        </w:rPr>
        <w:t>Кузнецов</w:t>
      </w:r>
      <w:r w:rsidR="005A488E" w:rsidRPr="00BB2036">
        <w:rPr>
          <w:u w:color="FFFFFF"/>
        </w:rPr>
        <w:t xml:space="preserve"> </w:t>
      </w:r>
      <w:r w:rsidRPr="00BB2036">
        <w:rPr>
          <w:u w:color="FFFFFF"/>
        </w:rPr>
        <w:t>// Искусственный и</w:t>
      </w:r>
      <w:r w:rsidRPr="00BB2036">
        <w:rPr>
          <w:u w:color="FFFFFF"/>
        </w:rPr>
        <w:t>н</w:t>
      </w:r>
      <w:r w:rsidRPr="00BB2036">
        <w:rPr>
          <w:u w:color="FFFFFF"/>
        </w:rPr>
        <w:t>теллект  и принятие решений. 2012. №4.</w:t>
      </w:r>
      <w:r w:rsidR="00904574" w:rsidRPr="00BB2036">
        <w:rPr>
          <w:u w:color="FFFFFF"/>
        </w:rPr>
        <w:t xml:space="preserve"> </w:t>
      </w:r>
      <w:r w:rsidR="00E83336" w:rsidRPr="00BB2036">
        <w:rPr>
          <w:u w:color="FFFFFF"/>
        </w:rPr>
        <w:t>–</w:t>
      </w:r>
      <w:r w:rsidR="00904574" w:rsidRPr="00BB2036">
        <w:rPr>
          <w:u w:color="FFFFFF"/>
        </w:rPr>
        <w:t xml:space="preserve"> </w:t>
      </w:r>
      <w:r w:rsidRPr="00BB2036">
        <w:rPr>
          <w:u w:color="FFFFFF"/>
        </w:rPr>
        <w:t>С.32-42.</w:t>
      </w:r>
    </w:p>
    <w:p w:rsidR="00C76AB7" w:rsidRPr="00BB2036" w:rsidRDefault="00B868D0" w:rsidP="00E379B3">
      <w:pPr>
        <w:pStyle w:val="a0"/>
        <w:rPr>
          <w:i/>
          <w:lang w:val="en-US"/>
        </w:rPr>
      </w:pPr>
      <w:proofErr w:type="spellStart"/>
      <w:r w:rsidRPr="00BB2036">
        <w:rPr>
          <w:b/>
          <w:i/>
          <w:lang w:val="en-US"/>
        </w:rPr>
        <w:t>Nirenburg</w:t>
      </w:r>
      <w:proofErr w:type="spellEnd"/>
      <w:r w:rsidR="00904574" w:rsidRPr="00BB2036">
        <w:rPr>
          <w:b/>
          <w:i/>
          <w:lang w:val="en-US"/>
        </w:rPr>
        <w:t xml:space="preserve"> </w:t>
      </w:r>
      <w:r w:rsidRPr="00BB2036">
        <w:rPr>
          <w:b/>
          <w:i/>
          <w:lang w:val="en-US"/>
        </w:rPr>
        <w:t xml:space="preserve">S., </w:t>
      </w:r>
      <w:proofErr w:type="spellStart"/>
      <w:r w:rsidRPr="00BB2036">
        <w:rPr>
          <w:b/>
          <w:i/>
          <w:lang w:val="en-US"/>
        </w:rPr>
        <w:t>Raskin</w:t>
      </w:r>
      <w:proofErr w:type="spellEnd"/>
      <w:r w:rsidR="00904574" w:rsidRPr="00BB2036">
        <w:rPr>
          <w:b/>
          <w:i/>
          <w:lang w:val="en-US"/>
        </w:rPr>
        <w:t xml:space="preserve"> </w:t>
      </w:r>
      <w:r w:rsidRPr="00BB2036">
        <w:rPr>
          <w:b/>
          <w:i/>
          <w:lang w:val="en-US"/>
        </w:rPr>
        <w:t>V.</w:t>
      </w:r>
      <w:r w:rsidR="00904574" w:rsidRPr="00BB2036">
        <w:rPr>
          <w:b/>
          <w:i/>
          <w:lang w:val="en-US"/>
        </w:rPr>
        <w:t xml:space="preserve"> </w:t>
      </w:r>
      <w:r w:rsidRPr="00BB2036">
        <w:rPr>
          <w:lang w:val="en-US"/>
        </w:rPr>
        <w:t>Ontological</w:t>
      </w:r>
      <w:r w:rsidR="00904574" w:rsidRPr="00BB2036">
        <w:rPr>
          <w:lang w:val="en-US"/>
        </w:rPr>
        <w:t xml:space="preserve"> </w:t>
      </w:r>
      <w:r w:rsidRPr="00BB2036">
        <w:rPr>
          <w:lang w:val="en-US"/>
        </w:rPr>
        <w:t>Semantics. Cambridge MA: MIT Press, 2004.</w:t>
      </w:r>
      <w:r w:rsidR="00C54E12" w:rsidRPr="00BB2036">
        <w:rPr>
          <w:lang w:val="en-US"/>
        </w:rPr>
        <w:t xml:space="preserve"> – 440 p.</w:t>
      </w:r>
    </w:p>
    <w:p w:rsidR="00AF1879" w:rsidRPr="00BB2036" w:rsidRDefault="00AF1879" w:rsidP="00AF1879">
      <w:pPr>
        <w:pStyle w:val="a0"/>
      </w:pPr>
      <w:proofErr w:type="spellStart"/>
      <w:r w:rsidRPr="00BB2036">
        <w:rPr>
          <w:b/>
          <w:i/>
        </w:rPr>
        <w:t>Валькман</w:t>
      </w:r>
      <w:proofErr w:type="spellEnd"/>
      <w:r w:rsidRPr="00BB2036">
        <w:rPr>
          <w:b/>
          <w:i/>
        </w:rPr>
        <w:t>, Ю.Р.</w:t>
      </w:r>
      <w:r w:rsidRPr="00BB2036">
        <w:t xml:space="preserve"> О когнитивной семиотике</w:t>
      </w:r>
      <w:r w:rsidR="005A488E" w:rsidRPr="00BB2036">
        <w:t xml:space="preserve"> </w:t>
      </w:r>
      <w:r w:rsidR="006E76F8" w:rsidRPr="00BB2036">
        <w:t>/</w:t>
      </w:r>
      <w:r w:rsidR="005A488E" w:rsidRPr="00BB2036">
        <w:t xml:space="preserve"> </w:t>
      </w:r>
      <w:r w:rsidR="006E76F8" w:rsidRPr="00BB2036">
        <w:t xml:space="preserve">Ю.Р. </w:t>
      </w:r>
      <w:proofErr w:type="spellStart"/>
      <w:r w:rsidR="006E76F8" w:rsidRPr="00BB2036">
        <w:t>Валькман</w:t>
      </w:r>
      <w:proofErr w:type="spellEnd"/>
      <w:r w:rsidR="005A488E" w:rsidRPr="00BB2036">
        <w:t xml:space="preserve"> </w:t>
      </w:r>
      <w:r w:rsidRPr="00BB2036">
        <w:t>// Интеллектуальный анализ информации.</w:t>
      </w:r>
      <w:r w:rsidR="00904574" w:rsidRPr="00BB2036">
        <w:t xml:space="preserve"> </w:t>
      </w:r>
      <w:r w:rsidRPr="00BB2036">
        <w:t>Сборник трудов XII-й международной научной конференции им. Т.А.</w:t>
      </w:r>
      <w:r w:rsidR="005A488E" w:rsidRPr="00BB2036">
        <w:t xml:space="preserve"> </w:t>
      </w:r>
      <w:r w:rsidRPr="00BB2036">
        <w:t xml:space="preserve">Таран (ИАИ-2012, Киев, 16-18 мая 2012г.). </w:t>
      </w:r>
      <w:r w:rsidR="00E83336" w:rsidRPr="00BB2036">
        <w:t>–</w:t>
      </w:r>
      <w:r w:rsidR="005A488E" w:rsidRPr="00BB2036">
        <w:t xml:space="preserve"> </w:t>
      </w:r>
      <w:r w:rsidRPr="00BB2036">
        <w:t xml:space="preserve">Киев: </w:t>
      </w:r>
      <w:proofErr w:type="spellStart"/>
      <w:r w:rsidRPr="00BB2036">
        <w:t>Просв</w:t>
      </w:r>
      <w:proofErr w:type="gramStart"/>
      <w:r w:rsidRPr="00BB2036">
        <w:t>i</w:t>
      </w:r>
      <w:proofErr w:type="gramEnd"/>
      <w:r w:rsidRPr="00BB2036">
        <w:t>та</w:t>
      </w:r>
      <w:proofErr w:type="spellEnd"/>
      <w:r w:rsidRPr="00BB2036">
        <w:t xml:space="preserve">, 2012. </w:t>
      </w:r>
      <w:r w:rsidR="00E83336" w:rsidRPr="00BB2036">
        <w:t>–</w:t>
      </w:r>
      <w:r w:rsidR="00904574" w:rsidRPr="00BB2036">
        <w:t xml:space="preserve"> </w:t>
      </w:r>
      <w:r w:rsidRPr="00BB2036">
        <w:t>С.19-30.</w:t>
      </w:r>
    </w:p>
    <w:p w:rsidR="00EA2416" w:rsidRPr="00BB2036" w:rsidRDefault="00EA2416" w:rsidP="00EA2416">
      <w:pPr>
        <w:pStyle w:val="a0"/>
      </w:pPr>
      <w:proofErr w:type="spellStart"/>
      <w:r w:rsidRPr="00BB2036">
        <w:rPr>
          <w:b/>
          <w:i/>
        </w:rPr>
        <w:t>Валькман</w:t>
      </w:r>
      <w:proofErr w:type="spellEnd"/>
      <w:r w:rsidRPr="00BB2036">
        <w:rPr>
          <w:b/>
          <w:i/>
        </w:rPr>
        <w:t>, Ю.Р.</w:t>
      </w:r>
      <w:r w:rsidR="00904574" w:rsidRPr="00BB2036">
        <w:rPr>
          <w:b/>
          <w:i/>
        </w:rPr>
        <w:t xml:space="preserve"> </w:t>
      </w:r>
      <w:proofErr w:type="spellStart"/>
      <w:r w:rsidRPr="00BB2036">
        <w:t>Когнитивность</w:t>
      </w:r>
      <w:proofErr w:type="spellEnd"/>
      <w:r w:rsidRPr="00BB2036">
        <w:t xml:space="preserve"> семиотики</w:t>
      </w:r>
      <w:r w:rsidR="005A488E" w:rsidRPr="00BB2036">
        <w:t xml:space="preserve"> </w:t>
      </w:r>
      <w:r w:rsidR="006E76F8" w:rsidRPr="00BB2036">
        <w:t>/</w:t>
      </w:r>
      <w:r w:rsidR="005A488E" w:rsidRPr="00BB2036">
        <w:t xml:space="preserve"> </w:t>
      </w:r>
      <w:r w:rsidR="006E76F8" w:rsidRPr="00BB2036">
        <w:t xml:space="preserve">Ю.Р. </w:t>
      </w:r>
      <w:proofErr w:type="spellStart"/>
      <w:r w:rsidR="006E76F8" w:rsidRPr="00BB2036">
        <w:t>Валькман</w:t>
      </w:r>
      <w:proofErr w:type="spellEnd"/>
      <w:r w:rsidR="005A488E" w:rsidRPr="00BB2036">
        <w:t xml:space="preserve"> </w:t>
      </w:r>
      <w:r w:rsidRPr="00BB2036">
        <w:t>// Интеллектуальный анализ информации. Сборник трудов XIII-й международной научной</w:t>
      </w:r>
      <w:r w:rsidR="005A488E" w:rsidRPr="00BB2036">
        <w:t xml:space="preserve"> </w:t>
      </w:r>
      <w:r w:rsidRPr="00BB2036">
        <w:t>конференции им. Т.А.</w:t>
      </w:r>
      <w:r w:rsidR="005A488E" w:rsidRPr="00BB2036">
        <w:t xml:space="preserve"> </w:t>
      </w:r>
      <w:r w:rsidRPr="00BB2036">
        <w:t>Таран (ИАИ-2013, Киев, 15-17 мая 2013г.).</w:t>
      </w:r>
      <w:r w:rsidR="00904574" w:rsidRPr="00BB2036">
        <w:t xml:space="preserve"> </w:t>
      </w:r>
      <w:r w:rsidR="00E83336" w:rsidRPr="00BB2036">
        <w:t>–</w:t>
      </w:r>
      <w:r w:rsidR="00904574" w:rsidRPr="00BB2036">
        <w:t xml:space="preserve"> </w:t>
      </w:r>
      <w:r w:rsidRPr="00BB2036">
        <w:t xml:space="preserve">Киев: </w:t>
      </w:r>
      <w:proofErr w:type="spellStart"/>
      <w:r w:rsidRPr="00BB2036">
        <w:t>Просв</w:t>
      </w:r>
      <w:proofErr w:type="gramStart"/>
      <w:r w:rsidRPr="00BB2036">
        <w:t>i</w:t>
      </w:r>
      <w:proofErr w:type="gramEnd"/>
      <w:r w:rsidRPr="00BB2036">
        <w:t>та</w:t>
      </w:r>
      <w:proofErr w:type="spellEnd"/>
      <w:r w:rsidRPr="00BB2036">
        <w:t xml:space="preserve">, 2013. </w:t>
      </w:r>
      <w:r w:rsidR="00E83336" w:rsidRPr="00BB2036">
        <w:t>–</w:t>
      </w:r>
      <w:r w:rsidR="00904574" w:rsidRPr="00BB2036">
        <w:t xml:space="preserve"> </w:t>
      </w:r>
      <w:r w:rsidRPr="00BB2036">
        <w:t>С.69-81.</w:t>
      </w:r>
    </w:p>
    <w:p w:rsidR="00EA2416" w:rsidRPr="00BB2036" w:rsidRDefault="00EA2416" w:rsidP="00EA2416">
      <w:pPr>
        <w:pStyle w:val="a0"/>
      </w:pPr>
      <w:proofErr w:type="spellStart"/>
      <w:r w:rsidRPr="00BB2036">
        <w:rPr>
          <w:b/>
          <w:i/>
        </w:rPr>
        <w:t>Валькман</w:t>
      </w:r>
      <w:proofErr w:type="spellEnd"/>
      <w:r w:rsidRPr="00BB2036">
        <w:rPr>
          <w:b/>
        </w:rPr>
        <w:t>,</w:t>
      </w:r>
      <w:r w:rsidRPr="00BB2036">
        <w:rPr>
          <w:b/>
          <w:i/>
        </w:rPr>
        <w:t xml:space="preserve"> Ю.Р.</w:t>
      </w:r>
      <w:r w:rsidRPr="00BB2036">
        <w:t xml:space="preserve"> Когнитивная семиотика: </w:t>
      </w:r>
      <w:proofErr w:type="spellStart"/>
      <w:r w:rsidRPr="00BB2036">
        <w:t>семиозисы</w:t>
      </w:r>
      <w:proofErr w:type="spellEnd"/>
      <w:r w:rsidRPr="00BB2036">
        <w:t xml:space="preserve"> и </w:t>
      </w:r>
      <w:proofErr w:type="spellStart"/>
      <w:r w:rsidRPr="00BB2036">
        <w:t>гештальты</w:t>
      </w:r>
      <w:proofErr w:type="spellEnd"/>
      <w:r w:rsidR="005A488E" w:rsidRPr="00BB2036">
        <w:t xml:space="preserve"> </w:t>
      </w:r>
      <w:r w:rsidR="006E76F8" w:rsidRPr="00BB2036">
        <w:t>/</w:t>
      </w:r>
      <w:r w:rsidR="005A488E" w:rsidRPr="00BB2036">
        <w:t xml:space="preserve"> </w:t>
      </w:r>
      <w:r w:rsidR="006E76F8" w:rsidRPr="00BB2036">
        <w:t xml:space="preserve">Ю.Р. </w:t>
      </w:r>
      <w:proofErr w:type="spellStart"/>
      <w:r w:rsidR="006E76F8" w:rsidRPr="00BB2036">
        <w:t>Валькман</w:t>
      </w:r>
      <w:proofErr w:type="spellEnd"/>
      <w:r w:rsidR="005A488E" w:rsidRPr="00BB2036">
        <w:t xml:space="preserve"> </w:t>
      </w:r>
      <w:r w:rsidRPr="00BB2036">
        <w:t xml:space="preserve">// Труды </w:t>
      </w:r>
      <w:r w:rsidRPr="00BB2036">
        <w:rPr>
          <w:lang w:val="en-US"/>
        </w:rPr>
        <w:t>XI</w:t>
      </w:r>
      <w:r w:rsidRPr="00BB2036">
        <w:t>V-й Наци</w:t>
      </w:r>
      <w:r w:rsidRPr="00BB2036">
        <w:t>о</w:t>
      </w:r>
      <w:r w:rsidRPr="00BB2036">
        <w:t xml:space="preserve">нальной конференции по искусственному интеллекту с международным участием (КИИ-2014, Казань, 24-27 октября 2014). </w:t>
      </w:r>
      <w:r w:rsidR="00C54E12" w:rsidRPr="00BB2036">
        <w:t>–</w:t>
      </w:r>
      <w:r w:rsidR="005E7897" w:rsidRPr="00BB2036">
        <w:t xml:space="preserve"> </w:t>
      </w:r>
      <w:r w:rsidRPr="00BB2036">
        <w:t>Казань: Изд-во РИЦ «Школа», 2014. Т.1.</w:t>
      </w:r>
      <w:r w:rsidR="00C54E12" w:rsidRPr="00BB2036">
        <w:t>–</w:t>
      </w:r>
      <w:r w:rsidRPr="00BB2036">
        <w:t xml:space="preserve"> С.180-188.</w:t>
      </w:r>
    </w:p>
    <w:p w:rsidR="00553C5B" w:rsidRPr="00BB2036" w:rsidRDefault="00553C5B" w:rsidP="00E379B3">
      <w:pPr>
        <w:pStyle w:val="a0"/>
        <w:rPr>
          <w:i/>
        </w:rPr>
      </w:pPr>
      <w:r w:rsidRPr="00BB2036">
        <w:rPr>
          <w:rFonts w:eastAsia="MS Mincho"/>
          <w:b/>
          <w:i/>
          <w:lang w:eastAsia="bg-BG"/>
        </w:rPr>
        <w:t>Поспелов, Д.</w:t>
      </w:r>
      <w:r w:rsidRPr="00BB2036">
        <w:rPr>
          <w:b/>
          <w:i/>
        </w:rPr>
        <w:t>А</w:t>
      </w:r>
      <w:r w:rsidRPr="00BB2036">
        <w:rPr>
          <w:i/>
        </w:rPr>
        <w:t xml:space="preserve">. </w:t>
      </w:r>
      <w:r w:rsidRPr="00BB2036">
        <w:t>Системный подход к моделированию мыслительной деятельности</w:t>
      </w:r>
      <w:r w:rsidR="005A488E" w:rsidRPr="00BB2036">
        <w:t xml:space="preserve"> </w:t>
      </w:r>
      <w:r w:rsidRPr="00BB2036">
        <w:rPr>
          <w:i/>
        </w:rPr>
        <w:t>/</w:t>
      </w:r>
      <w:r w:rsidRPr="00BB2036">
        <w:t xml:space="preserve"> Д.А.</w:t>
      </w:r>
      <w:r w:rsidR="005A488E" w:rsidRPr="00BB2036">
        <w:t xml:space="preserve"> </w:t>
      </w:r>
      <w:r w:rsidRPr="00BB2036">
        <w:t>Поспелов</w:t>
      </w:r>
      <w:r w:rsidR="005A488E" w:rsidRPr="00BB2036">
        <w:t xml:space="preserve"> </w:t>
      </w:r>
      <w:r w:rsidR="00BC5A6A" w:rsidRPr="00BB2036">
        <w:t>// Пр</w:t>
      </w:r>
      <w:r w:rsidR="00BC5A6A" w:rsidRPr="00BB2036">
        <w:t>о</w:t>
      </w:r>
      <w:r w:rsidR="00BC5A6A" w:rsidRPr="00BB2036">
        <w:t>блемы методологии системного исследования</w:t>
      </w:r>
      <w:r w:rsidRPr="00BB2036">
        <w:t>.</w:t>
      </w:r>
      <w:r w:rsidR="005E7897" w:rsidRPr="00BB2036">
        <w:t xml:space="preserve"> </w:t>
      </w:r>
      <w:r w:rsidR="00C54E12" w:rsidRPr="00BB2036">
        <w:t>–</w:t>
      </w:r>
      <w:r w:rsidR="00BC5A6A" w:rsidRPr="00BB2036">
        <w:t xml:space="preserve"> М.: Мысль, 1970.</w:t>
      </w:r>
      <w:r w:rsidR="005E7897" w:rsidRPr="00BB2036">
        <w:t xml:space="preserve"> </w:t>
      </w:r>
      <w:r w:rsidR="00C54E12" w:rsidRPr="00BB2036">
        <w:t>–</w:t>
      </w:r>
      <w:r w:rsidR="00BC5A6A" w:rsidRPr="00BB2036">
        <w:t xml:space="preserve"> С.333-358.</w:t>
      </w:r>
    </w:p>
    <w:p w:rsidR="0037531B" w:rsidRPr="00BB2036" w:rsidRDefault="0037531B" w:rsidP="00E379B3">
      <w:pPr>
        <w:pStyle w:val="a0"/>
      </w:pPr>
      <w:r w:rsidRPr="00BB2036">
        <w:rPr>
          <w:rFonts w:eastAsia="MS Mincho"/>
          <w:b/>
          <w:i/>
          <w:lang w:eastAsia="bg-BG"/>
        </w:rPr>
        <w:t>Осипов, Г.</w:t>
      </w:r>
      <w:r w:rsidRPr="00BB2036">
        <w:rPr>
          <w:b/>
          <w:i/>
        </w:rPr>
        <w:t>С</w:t>
      </w:r>
      <w:r w:rsidRPr="00BB2036">
        <w:rPr>
          <w:i/>
        </w:rPr>
        <w:t>.</w:t>
      </w:r>
      <w:r w:rsidR="005E7897" w:rsidRPr="00BB2036">
        <w:rPr>
          <w:i/>
        </w:rPr>
        <w:t xml:space="preserve"> </w:t>
      </w:r>
      <w:r w:rsidR="00045A1C" w:rsidRPr="00BB2036">
        <w:t>От ситуационного управления к прикладной семиотике</w:t>
      </w:r>
      <w:r w:rsidR="005A488E" w:rsidRPr="00BB2036">
        <w:t xml:space="preserve"> </w:t>
      </w:r>
      <w:r w:rsidR="00FC5304" w:rsidRPr="00BB2036">
        <w:t xml:space="preserve">/ </w:t>
      </w:r>
      <w:r w:rsidR="00045A1C" w:rsidRPr="00BB2036">
        <w:t>Г.С.</w:t>
      </w:r>
      <w:r w:rsidR="005A488E" w:rsidRPr="00BB2036">
        <w:t xml:space="preserve"> </w:t>
      </w:r>
      <w:r w:rsidR="00045A1C" w:rsidRPr="00BB2036">
        <w:t>Осипов</w:t>
      </w:r>
      <w:r w:rsidR="005A488E" w:rsidRPr="00BB2036">
        <w:t xml:space="preserve"> </w:t>
      </w:r>
      <w:r w:rsidR="00045A1C" w:rsidRPr="00BB2036">
        <w:t>//</w:t>
      </w:r>
      <w:r w:rsidR="00FC5304" w:rsidRPr="00BB2036">
        <w:t xml:space="preserve"> Новости искусстве</w:t>
      </w:r>
      <w:r w:rsidR="00FC5304" w:rsidRPr="00BB2036">
        <w:t>н</w:t>
      </w:r>
      <w:r w:rsidR="00FC5304" w:rsidRPr="00BB2036">
        <w:t>ного</w:t>
      </w:r>
      <w:r w:rsidR="005A488E" w:rsidRPr="00BB2036">
        <w:t xml:space="preserve"> </w:t>
      </w:r>
      <w:r w:rsidR="00FC5304" w:rsidRPr="00BB2036">
        <w:t xml:space="preserve">интеллекта. 2002. №6. </w:t>
      </w:r>
      <w:r w:rsidR="00C54E12" w:rsidRPr="00BB2036">
        <w:t xml:space="preserve">– </w:t>
      </w:r>
      <w:r w:rsidR="00FC5304" w:rsidRPr="00BB2036">
        <w:t>С.3-7.</w:t>
      </w:r>
    </w:p>
    <w:p w:rsidR="00A02D6C" w:rsidRPr="00BB2036" w:rsidRDefault="00A02D6C" w:rsidP="00A02D6C">
      <w:pPr>
        <w:pStyle w:val="a0"/>
        <w:rPr>
          <w:lang w:val="en-US"/>
        </w:rPr>
      </w:pPr>
      <w:proofErr w:type="spellStart"/>
      <w:r w:rsidRPr="00BB2036">
        <w:rPr>
          <w:b/>
          <w:i/>
          <w:lang w:val="en-US"/>
        </w:rPr>
        <w:lastRenderedPageBreak/>
        <w:t>Daddesio</w:t>
      </w:r>
      <w:proofErr w:type="spellEnd"/>
      <w:r w:rsidRPr="00BB2036">
        <w:rPr>
          <w:b/>
          <w:i/>
          <w:lang w:val="en-US"/>
        </w:rPr>
        <w:t xml:space="preserve">, </w:t>
      </w:r>
      <w:proofErr w:type="spellStart"/>
      <w:r w:rsidRPr="00BB2036">
        <w:rPr>
          <w:b/>
          <w:i/>
          <w:lang w:val="en-US"/>
        </w:rPr>
        <w:t>Th.C</w:t>
      </w:r>
      <w:proofErr w:type="spellEnd"/>
      <w:r w:rsidRPr="00BB2036">
        <w:rPr>
          <w:b/>
          <w:i/>
          <w:lang w:val="en-US"/>
        </w:rPr>
        <w:t>.</w:t>
      </w:r>
      <w:r w:rsidRPr="00BB2036">
        <w:rPr>
          <w:lang w:val="en-US"/>
        </w:rPr>
        <w:t xml:space="preserve"> On Minds and Symbols: the Relevance of Cognitive Science to Semiotics. </w:t>
      </w:r>
      <w:r w:rsidR="00C54E12" w:rsidRPr="00BB2036">
        <w:rPr>
          <w:lang w:val="en-US"/>
        </w:rPr>
        <w:t xml:space="preserve">– </w:t>
      </w:r>
      <w:r w:rsidRPr="00BB2036">
        <w:rPr>
          <w:lang w:val="en-US"/>
        </w:rPr>
        <w:t xml:space="preserve">Berlin: Mouton de </w:t>
      </w:r>
      <w:proofErr w:type="spellStart"/>
      <w:r w:rsidRPr="00BB2036">
        <w:rPr>
          <w:lang w:val="en-US"/>
        </w:rPr>
        <w:t>Gruyter</w:t>
      </w:r>
      <w:proofErr w:type="spellEnd"/>
      <w:r w:rsidRPr="00BB2036">
        <w:rPr>
          <w:lang w:val="en-US"/>
        </w:rPr>
        <w:t>, 1994.</w:t>
      </w:r>
      <w:r w:rsidR="00926A0D" w:rsidRPr="00BB2036">
        <w:rPr>
          <w:lang w:val="en-US"/>
        </w:rPr>
        <w:t xml:space="preserve"> – 263 p.</w:t>
      </w:r>
    </w:p>
    <w:p w:rsidR="00A02D6C" w:rsidRPr="00BB2036" w:rsidRDefault="00A02D6C" w:rsidP="00A02D6C">
      <w:pPr>
        <w:pStyle w:val="a0"/>
        <w:rPr>
          <w:lang w:val="en-US"/>
        </w:rPr>
      </w:pPr>
      <w:proofErr w:type="spellStart"/>
      <w:r w:rsidRPr="00BB2036">
        <w:rPr>
          <w:b/>
          <w:i/>
          <w:lang w:val="en-US"/>
        </w:rPr>
        <w:t>Zlatev</w:t>
      </w:r>
      <w:proofErr w:type="spellEnd"/>
      <w:r w:rsidRPr="00BB2036">
        <w:rPr>
          <w:b/>
          <w:i/>
          <w:lang w:val="en-US"/>
        </w:rPr>
        <w:t>, J.</w:t>
      </w:r>
      <w:r w:rsidRPr="00BB2036">
        <w:rPr>
          <w:lang w:val="en-US"/>
        </w:rPr>
        <w:t xml:space="preserve"> Cognitive Semiotics: an Emerging Field for </w:t>
      </w:r>
      <w:proofErr w:type="spellStart"/>
      <w:r w:rsidRPr="00BB2036">
        <w:rPr>
          <w:lang w:val="en-US"/>
        </w:rPr>
        <w:t>Transdisciplinary</w:t>
      </w:r>
      <w:proofErr w:type="spellEnd"/>
      <w:r w:rsidRPr="00BB2036">
        <w:rPr>
          <w:lang w:val="en-US"/>
        </w:rPr>
        <w:t xml:space="preserve"> Study of Meaning</w:t>
      </w:r>
      <w:r w:rsidR="005A488E" w:rsidRPr="00BB2036">
        <w:rPr>
          <w:lang w:val="en-US"/>
        </w:rPr>
        <w:t xml:space="preserve"> </w:t>
      </w:r>
      <w:r w:rsidRPr="00BB2036">
        <w:rPr>
          <w:lang w:val="en-US"/>
        </w:rPr>
        <w:t>/ J.</w:t>
      </w:r>
      <w:r w:rsidR="005A488E" w:rsidRPr="00BB2036">
        <w:rPr>
          <w:lang w:val="en-US"/>
        </w:rPr>
        <w:t xml:space="preserve"> </w:t>
      </w:r>
      <w:proofErr w:type="spellStart"/>
      <w:r w:rsidRPr="00BB2036">
        <w:rPr>
          <w:lang w:val="en-US"/>
        </w:rPr>
        <w:t>Zlatev</w:t>
      </w:r>
      <w:proofErr w:type="spellEnd"/>
      <w:r w:rsidR="005A488E" w:rsidRPr="00BB2036">
        <w:rPr>
          <w:lang w:val="en-US"/>
        </w:rPr>
        <w:t xml:space="preserve"> </w:t>
      </w:r>
      <w:r w:rsidRPr="00BB2036">
        <w:rPr>
          <w:lang w:val="en-US"/>
        </w:rPr>
        <w:t xml:space="preserve">// </w:t>
      </w:r>
      <w:proofErr w:type="gramStart"/>
      <w:r w:rsidRPr="00BB2036">
        <w:rPr>
          <w:lang w:val="en-US"/>
        </w:rPr>
        <w:t>The</w:t>
      </w:r>
      <w:proofErr w:type="gramEnd"/>
      <w:r w:rsidRPr="00BB2036">
        <w:rPr>
          <w:lang w:val="en-US"/>
        </w:rPr>
        <w:t xml:space="preserve"> Public Journal of Semiotics.2012. Vol. IV. №1.</w:t>
      </w:r>
      <w:r w:rsidR="000A5408" w:rsidRPr="00BB2036">
        <w:rPr>
          <w:lang w:val="en-US"/>
        </w:rPr>
        <w:t xml:space="preserve"> – P.2-24.</w:t>
      </w:r>
    </w:p>
    <w:p w:rsidR="00FA4B5E" w:rsidRPr="00BB2036" w:rsidRDefault="00FA4B5E" w:rsidP="00A02D6C">
      <w:pPr>
        <w:pStyle w:val="a0"/>
      </w:pPr>
      <w:r w:rsidRPr="00BB2036">
        <w:rPr>
          <w:rFonts w:eastAsia="MS Mincho"/>
          <w:b/>
          <w:i/>
          <w:lang w:eastAsia="bg-BG"/>
        </w:rPr>
        <w:t>Рыков</w:t>
      </w:r>
      <w:r w:rsidR="006E76F8" w:rsidRPr="00BB2036">
        <w:rPr>
          <w:rFonts w:eastAsia="MS Mincho"/>
          <w:b/>
          <w:i/>
          <w:lang w:eastAsia="bg-BG"/>
        </w:rPr>
        <w:t>,</w:t>
      </w:r>
      <w:r w:rsidRPr="00BB2036">
        <w:rPr>
          <w:rFonts w:eastAsia="MS Mincho"/>
          <w:b/>
          <w:i/>
          <w:lang w:eastAsia="bg-BG"/>
        </w:rPr>
        <w:t xml:space="preserve"> В.В.</w:t>
      </w:r>
      <w:r w:rsidRPr="00BB2036">
        <w:rPr>
          <w:rFonts w:eastAsia="MS Mincho"/>
          <w:lang w:eastAsia="bg-BG"/>
        </w:rPr>
        <w:t xml:space="preserve"> Извлечение знаний – реализация когнитивной семиотики. </w:t>
      </w:r>
      <w:r w:rsidR="00C54E12" w:rsidRPr="00BB2036">
        <w:rPr>
          <w:rFonts w:eastAsia="MS Mincho"/>
          <w:lang w:eastAsia="bg-BG"/>
        </w:rPr>
        <w:t>–</w:t>
      </w:r>
      <w:r w:rsidR="00B8632C" w:rsidRPr="00BB2036">
        <w:rPr>
          <w:rFonts w:eastAsia="MS Mincho"/>
          <w:lang w:eastAsia="bg-BG"/>
        </w:rPr>
        <w:t xml:space="preserve"> </w:t>
      </w:r>
      <w:hyperlink r:id="rId18" w:history="1">
        <w:r w:rsidR="00926A0D" w:rsidRPr="00BB2036">
          <w:rPr>
            <w:rStyle w:val="a7"/>
            <w:rFonts w:eastAsia="MS Mincho"/>
            <w:color w:val="auto"/>
            <w:u w:val="none"/>
            <w:lang w:eastAsia="bg-BG"/>
          </w:rPr>
          <w:t>http://rykov-cs.narod.ru/dlg9.html</w:t>
        </w:r>
      </w:hyperlink>
      <w:r w:rsidRPr="00BB2036">
        <w:rPr>
          <w:rFonts w:eastAsia="MS Mincho"/>
          <w:lang w:eastAsia="bg-BG"/>
        </w:rPr>
        <w:t>.</w:t>
      </w:r>
    </w:p>
    <w:p w:rsidR="000D06D4" w:rsidRPr="00BB2036" w:rsidRDefault="000D06D4" w:rsidP="000D06D4">
      <w:pPr>
        <w:pStyle w:val="a0"/>
      </w:pPr>
      <w:proofErr w:type="spellStart"/>
      <w:r w:rsidRPr="00BB2036">
        <w:rPr>
          <w:b/>
          <w:i/>
        </w:rPr>
        <w:t>Валькман</w:t>
      </w:r>
      <w:proofErr w:type="spellEnd"/>
      <w:r w:rsidRPr="00BB2036">
        <w:rPr>
          <w:b/>
          <w:i/>
        </w:rPr>
        <w:t>, Ю.Р.</w:t>
      </w:r>
      <w:r w:rsidRPr="00BB2036">
        <w:t xml:space="preserve"> Когнитивная семиотика: </w:t>
      </w:r>
      <w:proofErr w:type="spellStart"/>
      <w:r w:rsidRPr="00BB2036">
        <w:t>гештальты</w:t>
      </w:r>
      <w:proofErr w:type="spellEnd"/>
      <w:r w:rsidRPr="00BB2036">
        <w:t xml:space="preserve"> и метафоры</w:t>
      </w:r>
      <w:r w:rsidR="005A488E" w:rsidRPr="00BB2036">
        <w:t xml:space="preserve"> </w:t>
      </w:r>
      <w:r w:rsidR="006E76F8" w:rsidRPr="00BB2036">
        <w:t>/</w:t>
      </w:r>
      <w:r w:rsidR="005A488E" w:rsidRPr="00BB2036">
        <w:t xml:space="preserve"> </w:t>
      </w:r>
      <w:r w:rsidR="006E76F8" w:rsidRPr="00BB2036">
        <w:t xml:space="preserve">Ю.Р. </w:t>
      </w:r>
      <w:proofErr w:type="spellStart"/>
      <w:r w:rsidR="006E76F8" w:rsidRPr="00BB2036">
        <w:t>Валькман</w:t>
      </w:r>
      <w:proofErr w:type="spellEnd"/>
      <w:r w:rsidR="005A488E" w:rsidRPr="00BB2036">
        <w:t xml:space="preserve"> </w:t>
      </w:r>
      <w:r w:rsidRPr="00BB2036">
        <w:t>// Интегрированные м</w:t>
      </w:r>
      <w:r w:rsidRPr="00BB2036">
        <w:t>о</w:t>
      </w:r>
      <w:r w:rsidRPr="00BB2036">
        <w:t>дели и мягкие вычисления в искусственном</w:t>
      </w:r>
      <w:r w:rsidR="005A488E" w:rsidRPr="00BB2036">
        <w:t xml:space="preserve"> </w:t>
      </w:r>
      <w:r w:rsidRPr="00BB2036">
        <w:t>интеллекте. Сб</w:t>
      </w:r>
      <w:r w:rsidR="00926A0D" w:rsidRPr="00BB2036">
        <w:t>орник</w:t>
      </w:r>
      <w:r w:rsidRPr="00BB2036">
        <w:t xml:space="preserve"> тр</w:t>
      </w:r>
      <w:r w:rsidR="00926A0D" w:rsidRPr="00BB2036">
        <w:t>удов</w:t>
      </w:r>
      <w:r w:rsidR="005A488E" w:rsidRPr="00BB2036">
        <w:t xml:space="preserve"> </w:t>
      </w:r>
      <w:r w:rsidRPr="00BB2036">
        <w:t>VIII-й междунар</w:t>
      </w:r>
      <w:r w:rsidR="00926A0D" w:rsidRPr="00BB2036">
        <w:t>одной</w:t>
      </w:r>
      <w:r w:rsidRPr="00BB2036">
        <w:t xml:space="preserve"> научно-практической конференции (ИММВ’2015, Коломна,18-20 мая 2015г.). </w:t>
      </w:r>
      <w:r w:rsidR="00926A0D" w:rsidRPr="00BB2036">
        <w:t>–</w:t>
      </w:r>
      <w:r w:rsidR="005E7897" w:rsidRPr="00BB2036">
        <w:t xml:space="preserve"> </w:t>
      </w:r>
      <w:r w:rsidRPr="00BB2036">
        <w:t xml:space="preserve">М.: </w:t>
      </w:r>
      <w:proofErr w:type="spellStart"/>
      <w:r w:rsidRPr="00BB2036">
        <w:t>Физматлит</w:t>
      </w:r>
      <w:proofErr w:type="spellEnd"/>
      <w:r w:rsidRPr="00BB2036">
        <w:t>, 2015. Т.1.</w:t>
      </w:r>
      <w:r w:rsidR="00926A0D" w:rsidRPr="00BB2036">
        <w:t>–</w:t>
      </w:r>
      <w:r w:rsidRPr="00BB2036">
        <w:t>С.54-59.</w:t>
      </w:r>
    </w:p>
    <w:p w:rsidR="00D064E0" w:rsidRPr="00BB2036" w:rsidRDefault="00D064E0" w:rsidP="00883CC9">
      <w:pPr>
        <w:pStyle w:val="a0"/>
        <w:suppressAutoHyphens/>
      </w:pPr>
      <w:proofErr w:type="spellStart"/>
      <w:r w:rsidRPr="00BB2036">
        <w:rPr>
          <w:b/>
          <w:i/>
        </w:rPr>
        <w:t>Валькман</w:t>
      </w:r>
      <w:proofErr w:type="spellEnd"/>
      <w:r w:rsidRPr="00BB2036">
        <w:rPr>
          <w:b/>
          <w:i/>
        </w:rPr>
        <w:t>, Ю.Р.</w:t>
      </w:r>
      <w:r w:rsidRPr="00BB2036">
        <w:t xml:space="preserve"> Когнитивная семиотика: </w:t>
      </w:r>
      <w:proofErr w:type="spellStart"/>
      <w:r w:rsidRPr="00BB2036">
        <w:t>гештальты</w:t>
      </w:r>
      <w:proofErr w:type="spellEnd"/>
      <w:r w:rsidRPr="00BB2036">
        <w:t xml:space="preserve"> и знаки, целостность и структура</w:t>
      </w:r>
      <w:r w:rsidR="005A488E" w:rsidRPr="00BB2036">
        <w:t xml:space="preserve"> </w:t>
      </w:r>
      <w:r w:rsidR="006E76F8" w:rsidRPr="00BB2036">
        <w:t>/</w:t>
      </w:r>
      <w:r w:rsidR="005A488E" w:rsidRPr="00BB2036">
        <w:t xml:space="preserve"> </w:t>
      </w:r>
      <w:r w:rsidR="006E76F8" w:rsidRPr="00BB2036">
        <w:t xml:space="preserve">Ю.Р. </w:t>
      </w:r>
      <w:proofErr w:type="spellStart"/>
      <w:r w:rsidR="006E76F8" w:rsidRPr="00BB2036">
        <w:t>Валькман</w:t>
      </w:r>
      <w:proofErr w:type="spellEnd"/>
      <w:r w:rsidR="005A488E" w:rsidRPr="00BB2036">
        <w:t xml:space="preserve"> </w:t>
      </w:r>
      <w:r w:rsidRPr="00BB2036">
        <w:t xml:space="preserve">// Труды </w:t>
      </w:r>
      <w:r w:rsidRPr="00BB2036">
        <w:rPr>
          <w:lang w:val="en-US"/>
        </w:rPr>
        <w:t>X</w:t>
      </w:r>
      <w:r w:rsidRPr="00BB2036">
        <w:t xml:space="preserve">V-й Национальной конференции по искусственному интеллекту с международным участием (КИИ-2016, Смоленск, 3-7 октября 2016 г.). </w:t>
      </w:r>
      <w:r w:rsidR="00926A0D" w:rsidRPr="00BB2036">
        <w:t>–</w:t>
      </w:r>
      <w:r w:rsidR="005A488E" w:rsidRPr="00BB2036">
        <w:t xml:space="preserve"> </w:t>
      </w:r>
      <w:r w:rsidRPr="00BB2036">
        <w:t xml:space="preserve">Смоленск: Универсум, 2016. Т.2. </w:t>
      </w:r>
      <w:r w:rsidR="00926A0D" w:rsidRPr="00BB2036">
        <w:t>–</w:t>
      </w:r>
      <w:r w:rsidR="005E7897" w:rsidRPr="00BB2036">
        <w:t xml:space="preserve"> </w:t>
      </w:r>
      <w:r w:rsidRPr="00BB2036">
        <w:t>С.250-258.</w:t>
      </w:r>
    </w:p>
    <w:p w:rsidR="00E95178" w:rsidRPr="00BB2036" w:rsidRDefault="00E95178" w:rsidP="00E95178">
      <w:pPr>
        <w:pStyle w:val="a0"/>
        <w:numPr>
          <w:ilvl w:val="0"/>
          <w:numId w:val="0"/>
        </w:numPr>
        <w:suppressAutoHyphens/>
        <w:rPr>
          <w:lang w:val="en-US"/>
        </w:rPr>
      </w:pPr>
      <w:r w:rsidRPr="00BB2036">
        <w:rPr>
          <w:lang w:val="en-US"/>
        </w:rPr>
        <w:t>_______________________________________________________________________________________________</w:t>
      </w:r>
    </w:p>
    <w:p w:rsidR="00E95178" w:rsidRPr="00BB2036" w:rsidRDefault="00E95178" w:rsidP="00242895">
      <w:pPr>
        <w:pStyle w:val="ac"/>
        <w:rPr>
          <w:lang w:val="en-US"/>
        </w:rPr>
      </w:pPr>
      <w:r w:rsidRPr="00BB2036">
        <w:rPr>
          <w:lang w:val="en-US"/>
        </w:rPr>
        <w:t>from</w:t>
      </w:r>
      <w:r w:rsidR="00B8632C" w:rsidRPr="00BB2036">
        <w:rPr>
          <w:lang w:val="en-US"/>
        </w:rPr>
        <w:t xml:space="preserve"> </w:t>
      </w:r>
      <w:r w:rsidRPr="00BB2036">
        <w:rPr>
          <w:lang w:val="en-US"/>
        </w:rPr>
        <w:t>ontologies</w:t>
      </w:r>
      <w:r w:rsidR="00B8632C" w:rsidRPr="00BB2036">
        <w:rPr>
          <w:lang w:val="en-US"/>
        </w:rPr>
        <w:t xml:space="preserve"> </w:t>
      </w:r>
      <w:r w:rsidRPr="00BB2036">
        <w:rPr>
          <w:lang w:val="en-US"/>
        </w:rPr>
        <w:t>of</w:t>
      </w:r>
      <w:r w:rsidR="00B8632C" w:rsidRPr="00BB2036">
        <w:rPr>
          <w:lang w:val="en-US"/>
        </w:rPr>
        <w:t xml:space="preserve"> </w:t>
      </w:r>
      <w:r w:rsidRPr="00BB2036">
        <w:rPr>
          <w:lang w:val="en-US"/>
        </w:rPr>
        <w:t>de</w:t>
      </w:r>
      <w:r w:rsidR="00242895" w:rsidRPr="00BB2036">
        <w:rPr>
          <w:lang w:val="en-US"/>
        </w:rPr>
        <w:t xml:space="preserve">signing to cognitive semiotics </w:t>
      </w:r>
    </w:p>
    <w:p w:rsidR="00E95178" w:rsidRPr="00BB2036" w:rsidRDefault="0073408F" w:rsidP="00A74340">
      <w:pPr>
        <w:spacing w:before="240" w:after="120" w:line="240" w:lineRule="auto"/>
        <w:ind w:right="-204"/>
        <w:rPr>
          <w:rFonts w:ascii="Times New Roman" w:hAnsi="Times New Roman"/>
          <w:b/>
          <w:sz w:val="24"/>
          <w:szCs w:val="24"/>
        </w:rPr>
      </w:pPr>
      <w:r w:rsidRPr="00BB2036">
        <w:rPr>
          <w:rFonts w:ascii="Times New Roman" w:hAnsi="Times New Roman"/>
          <w:b/>
          <w:noProof/>
          <w:sz w:val="24"/>
          <w:szCs w:val="24"/>
          <w:lang w:val="ru-RU" w:eastAsia="ru-RU"/>
        </w:rPr>
        <mc:AlternateContent>
          <mc:Choice Requires="wps">
            <w:drawing>
              <wp:anchor distT="0" distB="0" distL="114300" distR="114300" simplePos="0" relativeHeight="251746304" behindDoc="0" locked="0" layoutInCell="1" allowOverlap="1" wp14:anchorId="043D4CFE" wp14:editId="3EBF643F">
                <wp:simplePos x="0" y="0"/>
                <wp:positionH relativeFrom="column">
                  <wp:posOffset>-24631</wp:posOffset>
                </wp:positionH>
                <wp:positionV relativeFrom="paragraph">
                  <wp:posOffset>116250</wp:posOffset>
                </wp:positionV>
                <wp:extent cx="1210945" cy="251460"/>
                <wp:effectExtent l="0" t="0" r="27305" b="1524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945" cy="251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26" style="position:absolute;margin-left:-1.95pt;margin-top:9.15pt;width:95.35pt;height:19.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" filled="f"/>
            </w:pict>
          </mc:Fallback>
        </mc:AlternateContent>
      </w:r>
      <w:proofErr w:type="spellStart"/>
      <w:r w:rsidR="00242895" w:rsidRPr="00BB2036">
        <w:rPr>
          <w:rFonts w:ascii="Times New Roman" w:hAnsi="Times New Roman"/>
          <w:b/>
          <w:sz w:val="24"/>
          <w:szCs w:val="24"/>
        </w:rPr>
        <w:t>Yury</w:t>
      </w:r>
      <w:proofErr w:type="spellEnd"/>
      <w:r w:rsidR="00B8632C" w:rsidRPr="00BB2036">
        <w:rPr>
          <w:rFonts w:ascii="Times New Roman" w:hAnsi="Times New Roman"/>
          <w:b/>
          <w:sz w:val="24"/>
          <w:szCs w:val="24"/>
        </w:rPr>
        <w:t xml:space="preserve"> </w:t>
      </w:r>
      <w:r w:rsidR="00242895" w:rsidRPr="00BB2036">
        <w:rPr>
          <w:rFonts w:ascii="Times New Roman" w:hAnsi="Times New Roman"/>
          <w:b/>
          <w:sz w:val="24"/>
          <w:szCs w:val="24"/>
        </w:rPr>
        <w:t>R.</w:t>
      </w:r>
      <w:r w:rsidR="00B8632C" w:rsidRPr="00BB2036">
        <w:rPr>
          <w:rFonts w:ascii="Times New Roman" w:hAnsi="Times New Roman"/>
          <w:b/>
          <w:sz w:val="24"/>
          <w:szCs w:val="24"/>
        </w:rPr>
        <w:t xml:space="preserve"> </w:t>
      </w:r>
      <w:proofErr w:type="gramStart"/>
      <w:r w:rsidR="00242895" w:rsidRPr="00BB2036">
        <w:rPr>
          <w:rFonts w:ascii="Times New Roman" w:hAnsi="Times New Roman"/>
          <w:b/>
          <w:sz w:val="24"/>
          <w:szCs w:val="24"/>
        </w:rPr>
        <w:t>Valkman</w:t>
      </w:r>
      <w:r w:rsidR="00242895" w:rsidRPr="00BB2036">
        <w:rPr>
          <w:rFonts w:ascii="Times New Roman" w:hAnsi="Times New Roman"/>
          <w:b/>
          <w:sz w:val="24"/>
          <w:szCs w:val="24"/>
          <w:vertAlign w:val="superscript"/>
        </w:rPr>
        <w:t>1</w:t>
      </w:r>
      <w:r w:rsidR="00242895" w:rsidRPr="00BB2036">
        <w:rPr>
          <w:rFonts w:ascii="Times New Roman" w:hAnsi="Times New Roman"/>
          <w:b/>
          <w:sz w:val="24"/>
          <w:szCs w:val="24"/>
        </w:rPr>
        <w:t xml:space="preserve"> ,</w:t>
      </w:r>
      <w:proofErr w:type="gramEnd"/>
      <w:r w:rsidR="008E3D89" w:rsidRPr="00BB2036">
        <w:rPr>
          <w:rFonts w:ascii="Times New Roman" w:hAnsi="Times New Roman"/>
          <w:b/>
          <w:sz w:val="24"/>
          <w:szCs w:val="24"/>
        </w:rPr>
        <w:t xml:space="preserve"> </w:t>
      </w:r>
      <w:r w:rsidR="00E95178" w:rsidRPr="00BB2036">
        <w:rPr>
          <w:rFonts w:ascii="Times New Roman" w:hAnsi="Times New Roman"/>
          <w:b/>
          <w:sz w:val="24"/>
          <w:szCs w:val="24"/>
        </w:rPr>
        <w:t>Valery</w:t>
      </w:r>
      <w:r w:rsidR="008E3D89" w:rsidRPr="00BB2036">
        <w:rPr>
          <w:rFonts w:ascii="Times New Roman" w:hAnsi="Times New Roman"/>
          <w:b/>
          <w:sz w:val="24"/>
          <w:szCs w:val="24"/>
        </w:rPr>
        <w:t xml:space="preserve"> </w:t>
      </w:r>
      <w:r w:rsidR="00E95178" w:rsidRPr="00BB2036">
        <w:rPr>
          <w:rFonts w:ascii="Times New Roman" w:hAnsi="Times New Roman"/>
          <w:b/>
          <w:sz w:val="24"/>
          <w:szCs w:val="24"/>
        </w:rPr>
        <w:t>B. Tarassov</w:t>
      </w:r>
      <w:r w:rsidR="00242895" w:rsidRPr="00BB2036">
        <w:rPr>
          <w:rFonts w:ascii="Times New Roman" w:hAnsi="Times New Roman"/>
          <w:b/>
          <w:sz w:val="24"/>
          <w:szCs w:val="24"/>
          <w:vertAlign w:val="superscript"/>
        </w:rPr>
        <w:t>2</w:t>
      </w:r>
    </w:p>
    <w:p w:rsidR="00E95178" w:rsidRPr="00BB2036" w:rsidRDefault="00242895" w:rsidP="00A74340">
      <w:pPr>
        <w:spacing w:before="60" w:line="240" w:lineRule="auto"/>
        <w:jc w:val="left"/>
        <w:rPr>
          <w:rFonts w:ascii="Times New Roman" w:hAnsi="Times New Roman"/>
          <w:i/>
          <w:sz w:val="20"/>
        </w:rPr>
      </w:pPr>
      <w:r w:rsidRPr="00BB2036">
        <w:rPr>
          <w:rFonts w:ascii="Times New Roman" w:hAnsi="Times New Roman"/>
          <w:i/>
          <w:sz w:val="20"/>
          <w:vertAlign w:val="superscript"/>
        </w:rPr>
        <w:t>1</w:t>
      </w:r>
      <w:r w:rsidRPr="00BB2036">
        <w:rPr>
          <w:rFonts w:ascii="Times New Roman" w:hAnsi="Times New Roman"/>
          <w:i/>
          <w:sz w:val="20"/>
        </w:rPr>
        <w:t xml:space="preserve">International Research and Training Center of Information Technologies and Systems NAS and MES of Ukraine, </w:t>
      </w:r>
      <w:r w:rsidRPr="00BB2036">
        <w:rPr>
          <w:rFonts w:ascii="Times New Roman" w:hAnsi="Times New Roman"/>
          <w:i/>
          <w:sz w:val="20"/>
        </w:rPr>
        <w:br/>
        <w:t>Kiev, Ukraine</w:t>
      </w:r>
    </w:p>
    <w:p w:rsidR="00E95178" w:rsidRPr="00BB2036" w:rsidRDefault="00242895" w:rsidP="00A74340">
      <w:pPr>
        <w:spacing w:before="60" w:line="240" w:lineRule="auto"/>
        <w:jc w:val="left"/>
        <w:rPr>
          <w:rFonts w:ascii="Times New Roman" w:hAnsi="Times New Roman"/>
          <w:i/>
          <w:sz w:val="20"/>
        </w:rPr>
      </w:pPr>
      <w:r w:rsidRPr="00BB2036">
        <w:rPr>
          <w:rFonts w:ascii="Times New Roman" w:hAnsi="Times New Roman"/>
          <w:i/>
          <w:sz w:val="20"/>
          <w:vertAlign w:val="superscript"/>
        </w:rPr>
        <w:t>2</w:t>
      </w:r>
      <w:r w:rsidR="00E95178" w:rsidRPr="00BB2036">
        <w:rPr>
          <w:rFonts w:ascii="Times New Roman" w:hAnsi="Times New Roman"/>
          <w:i/>
          <w:sz w:val="20"/>
        </w:rPr>
        <w:t>BaumanMoscowStateTechnicalUniversity</w:t>
      </w:r>
      <w:r w:rsidRPr="00BB2036">
        <w:rPr>
          <w:rFonts w:ascii="Times New Roman" w:hAnsi="Times New Roman"/>
          <w:i/>
          <w:sz w:val="20"/>
        </w:rPr>
        <w:t>, Moscow, Russia</w:t>
      </w:r>
    </w:p>
    <w:p w:rsidR="00E95178" w:rsidRPr="00BB2036" w:rsidRDefault="00E95178" w:rsidP="00A74340">
      <w:pPr>
        <w:spacing w:line="240" w:lineRule="auto"/>
        <w:jc w:val="left"/>
        <w:rPr>
          <w:rFonts w:ascii="Times New Roman" w:hAnsi="Times New Roman"/>
          <w:i/>
          <w:sz w:val="20"/>
        </w:rPr>
      </w:pPr>
      <w:r w:rsidRPr="00BB2036">
        <w:rPr>
          <w:rFonts w:ascii="Times New Roman" w:hAnsi="Times New Roman"/>
          <w:i/>
          <w:sz w:val="20"/>
        </w:rPr>
        <w:t>Vbulbov@yahoo.com</w:t>
      </w:r>
    </w:p>
    <w:p w:rsidR="00E95178" w:rsidRPr="00BB2036" w:rsidRDefault="00E95178" w:rsidP="00B749F1">
      <w:pPr>
        <w:pStyle w:val="ae"/>
        <w:rPr>
          <w:lang w:val="en-US"/>
        </w:rPr>
      </w:pPr>
      <w:proofErr w:type="spellStart"/>
      <w:r w:rsidRPr="00BB2036">
        <w:rPr>
          <w:lang w:val="en-US"/>
        </w:rPr>
        <w:t>Аbstract</w:t>
      </w:r>
      <w:proofErr w:type="spellEnd"/>
    </w:p>
    <w:p w:rsidR="00E95178" w:rsidRPr="00BB2036" w:rsidRDefault="00E95178" w:rsidP="002F71B2">
      <w:pPr>
        <w:pStyle w:val="afb"/>
        <w:ind w:right="-1"/>
        <w:rPr>
          <w:lang w:val="en-US"/>
        </w:rPr>
      </w:pPr>
      <w:r w:rsidRPr="00BB2036">
        <w:rPr>
          <w:lang w:val="en-US"/>
        </w:rPr>
        <w:t xml:space="preserve">Some fundamentals of lifecycle concept for Complex Technical Systems are considered. The </w:t>
      </w:r>
      <w:r w:rsidR="003306CD" w:rsidRPr="00BB2036">
        <w:rPr>
          <w:lang w:val="en-US"/>
        </w:rPr>
        <w:t>Complex Technical Sy</w:t>
      </w:r>
      <w:r w:rsidR="003306CD" w:rsidRPr="00BB2036">
        <w:rPr>
          <w:lang w:val="en-US"/>
        </w:rPr>
        <w:t>s</w:t>
      </w:r>
      <w:r w:rsidR="003306CD" w:rsidRPr="00BB2036">
        <w:rPr>
          <w:lang w:val="en-US"/>
        </w:rPr>
        <w:t xml:space="preserve">tems </w:t>
      </w:r>
      <w:r w:rsidRPr="00BB2036">
        <w:rPr>
          <w:lang w:val="en-US"/>
        </w:rPr>
        <w:t>lifecycle is a meta-system for computer-aided design, computer-integrated manufacturing and maintenance, en</w:t>
      </w:r>
      <w:r w:rsidRPr="00BB2036">
        <w:rPr>
          <w:lang w:val="en-US"/>
        </w:rPr>
        <w:t>a</w:t>
      </w:r>
      <w:r w:rsidRPr="00BB2036">
        <w:rPr>
          <w:lang w:val="en-US"/>
        </w:rPr>
        <w:t xml:space="preserve">bling the mapping of </w:t>
      </w:r>
      <w:r w:rsidR="003306CD" w:rsidRPr="00BB2036">
        <w:rPr>
          <w:lang w:val="en-US"/>
        </w:rPr>
        <w:t xml:space="preserve">Complex Technical Systems </w:t>
      </w:r>
      <w:r w:rsidRPr="00BB2036">
        <w:rPr>
          <w:lang w:val="en-US"/>
        </w:rPr>
        <w:t xml:space="preserve">state changes during the period of its existence. Main </w:t>
      </w:r>
      <w:r w:rsidR="001975E1" w:rsidRPr="00BB2036">
        <w:rPr>
          <w:lang w:val="en-US"/>
        </w:rPr>
        <w:t xml:space="preserve">lifecycle </w:t>
      </w:r>
      <w:r w:rsidRPr="00BB2036">
        <w:rPr>
          <w:lang w:val="en-US"/>
        </w:rPr>
        <w:t>trends are both extension and detailing that leads to non-traditional design strategies and emergence of new design phases at the crossroad of research and development, design and tests. Within the framework of ontological approach design phases, levels, aspects and tasks are viewed. Here the phase of preliminary design (also called «research design») seen as a sort of «analytical synthesis» is of primary concern. An important role of various Non-Factors (uncertainty, impr</w:t>
      </w:r>
      <w:r w:rsidRPr="00BB2036">
        <w:rPr>
          <w:lang w:val="en-US"/>
        </w:rPr>
        <w:t>e</w:t>
      </w:r>
      <w:r w:rsidRPr="00BB2036">
        <w:rPr>
          <w:lang w:val="en-US"/>
        </w:rPr>
        <w:t>cision, contradiction, fuzziness) in preliminary design is shown. A three-dimensional space for Non-Factors modeling is introduced and their classifications are suggested. On early stages of design a model-based approach is crucial: it deals with both models and parameters. Some original techniques and tools of representing design knowledge in a model-parametric space are developed. Besides, a multi-dimensional semantic-pragmatic space of design methods and la</w:t>
      </w:r>
      <w:r w:rsidRPr="00BB2036">
        <w:rPr>
          <w:lang w:val="en-US"/>
        </w:rPr>
        <w:t>n</w:t>
      </w:r>
      <w:r w:rsidRPr="00BB2036">
        <w:rPr>
          <w:lang w:val="en-US"/>
        </w:rPr>
        <w:t>guages based on bipolar scales is outlined. Two keynote principles for design languages – compatibility principle and complementarity principle – are formulated on the basis of semantic scale for languages. On the one hand, the support of designer’s creative thinking requires the use of both illustrative and cognitive graphics. On the other hand, two var</w:t>
      </w:r>
      <w:r w:rsidRPr="00BB2036">
        <w:rPr>
          <w:lang w:val="en-US"/>
        </w:rPr>
        <w:t>i</w:t>
      </w:r>
      <w:r w:rsidRPr="00BB2036">
        <w:rPr>
          <w:lang w:val="en-US"/>
        </w:rPr>
        <w:t xml:space="preserve">ants of General Design Theory are analyzed. By </w:t>
      </w:r>
      <w:r w:rsidR="003306CD" w:rsidRPr="00BB2036">
        <w:rPr>
          <w:lang w:val="en-US"/>
        </w:rPr>
        <w:t xml:space="preserve">General Design Theory </w:t>
      </w:r>
      <w:r w:rsidRPr="00BB2036">
        <w:rPr>
          <w:lang w:val="en-US"/>
        </w:rPr>
        <w:t>a formal design theory is meant that tends to describe the design concepts in terms of sets, t</w:t>
      </w:r>
      <w:r w:rsidR="00926A0D" w:rsidRPr="00BB2036">
        <w:rPr>
          <w:lang w:val="en-US"/>
        </w:rPr>
        <w:t>opological spaces and calculi, i</w:t>
      </w:r>
      <w:r w:rsidRPr="00BB2036">
        <w:rPr>
          <w:lang w:val="en-US"/>
        </w:rPr>
        <w:t>n particular, higher-order predicate calc</w:t>
      </w:r>
      <w:r w:rsidRPr="00BB2036">
        <w:rPr>
          <w:lang w:val="en-US"/>
        </w:rPr>
        <w:t>u</w:t>
      </w:r>
      <w:r w:rsidRPr="00BB2036">
        <w:rPr>
          <w:lang w:val="en-US"/>
        </w:rPr>
        <w:t>lus. The analysis of formal systems shortcomings from the viewpoint of making real design decisions is performed. As a result, the need in bringing semiotic models into design science is justified. In the final part of the paper, basic defin</w:t>
      </w:r>
      <w:r w:rsidRPr="00BB2036">
        <w:rPr>
          <w:lang w:val="en-US"/>
        </w:rPr>
        <w:t>i</w:t>
      </w:r>
      <w:r w:rsidRPr="00BB2036">
        <w:rPr>
          <w:lang w:val="en-US"/>
        </w:rPr>
        <w:t>tions of semiotics together with sign classifications are given. The peculiarities of the transition from semiotic modeling to Applied Semiotics and Cognitive Semiotics are discussed. Cognitive Semiotics faces the problems of both knowledge acquisition from sign systems and the synthesis of sign-based structures in the context of knowledge eng</w:t>
      </w:r>
      <w:r w:rsidRPr="00BB2036">
        <w:rPr>
          <w:lang w:val="en-US"/>
        </w:rPr>
        <w:t>i</w:t>
      </w:r>
      <w:r w:rsidRPr="00BB2036">
        <w:rPr>
          <w:lang w:val="en-US"/>
        </w:rPr>
        <w:t xml:space="preserve">neering. Professor </w:t>
      </w:r>
      <w:proofErr w:type="spellStart"/>
      <w:r w:rsidRPr="00BB2036">
        <w:rPr>
          <w:lang w:val="en-US"/>
        </w:rPr>
        <w:t>Yury</w:t>
      </w:r>
      <w:proofErr w:type="spellEnd"/>
      <w:r w:rsidRPr="00BB2036">
        <w:rPr>
          <w:lang w:val="en-US"/>
        </w:rPr>
        <w:t xml:space="preserve"> R. </w:t>
      </w:r>
      <w:proofErr w:type="spellStart"/>
      <w:r w:rsidRPr="00BB2036">
        <w:rPr>
          <w:lang w:val="en-US"/>
        </w:rPr>
        <w:t>Valkman</w:t>
      </w:r>
      <w:proofErr w:type="spellEnd"/>
      <w:r w:rsidRPr="00BB2036">
        <w:rPr>
          <w:lang w:val="en-US"/>
        </w:rPr>
        <w:t xml:space="preserve"> was one of the pioneers in Cognitive Semiotics. </w:t>
      </w:r>
    </w:p>
    <w:p w:rsidR="00E95178" w:rsidRPr="00BB2036" w:rsidRDefault="00E95178" w:rsidP="002F71B2">
      <w:pPr>
        <w:pStyle w:val="af0"/>
        <w:ind w:right="-1"/>
        <w:rPr>
          <w:sz w:val="20"/>
          <w:lang w:val="en-US"/>
        </w:rPr>
      </w:pPr>
      <w:r w:rsidRPr="00BB2036">
        <w:rPr>
          <w:b/>
          <w:sz w:val="20"/>
          <w:lang w:val="en-US"/>
        </w:rPr>
        <w:t>Keywords:</w:t>
      </w:r>
      <w:r w:rsidRPr="00BB2036">
        <w:rPr>
          <w:sz w:val="20"/>
          <w:lang w:val="en-US"/>
        </w:rPr>
        <w:t xml:space="preserve"> design ontology, complex technical system, lifecycle, preliminary design, knowledge non-factors, model-parametric space, general design theory, semiotics, applied semiotics, cognitive semiotics</w:t>
      </w:r>
      <w:r w:rsidR="003306CD" w:rsidRPr="00BB2036">
        <w:rPr>
          <w:sz w:val="20"/>
          <w:lang w:val="en-US"/>
        </w:rPr>
        <w:t>.</w:t>
      </w:r>
    </w:p>
    <w:p w:rsidR="00B749F1" w:rsidRPr="00BB2036" w:rsidRDefault="00B749F1" w:rsidP="00B749F1">
      <w:pPr>
        <w:pStyle w:val="af0"/>
        <w:spacing w:before="120"/>
        <w:rPr>
          <w:rFonts w:eastAsia="Calibri"/>
          <w:i w:val="0"/>
          <w:sz w:val="20"/>
          <w:lang w:val="en-US" w:eastAsia="en-US"/>
        </w:rPr>
      </w:pPr>
      <w:r w:rsidRPr="00BB2036">
        <w:rPr>
          <w:b/>
          <w:sz w:val="20"/>
          <w:lang w:val="en-US"/>
        </w:rPr>
        <w:t>Citation</w:t>
      </w:r>
      <w:r w:rsidRPr="00BB2036">
        <w:rPr>
          <w:i w:val="0"/>
          <w:sz w:val="20"/>
          <w:lang w:val="en-US"/>
        </w:rPr>
        <w:t xml:space="preserve">: </w:t>
      </w:r>
      <w:proofErr w:type="spellStart"/>
      <w:r w:rsidRPr="00BB2036">
        <w:rPr>
          <w:rFonts w:eastAsia="Calibri"/>
          <w:sz w:val="20"/>
          <w:lang w:val="en-US" w:eastAsia="en-US"/>
        </w:rPr>
        <w:t>Valkman</w:t>
      </w:r>
      <w:proofErr w:type="spellEnd"/>
      <w:r w:rsidR="008E3D89" w:rsidRPr="00BB2036">
        <w:rPr>
          <w:rFonts w:eastAsia="Calibri"/>
          <w:sz w:val="20"/>
          <w:lang w:val="en-US" w:eastAsia="en-US"/>
        </w:rPr>
        <w:t xml:space="preserve"> </w:t>
      </w:r>
      <w:proofErr w:type="spellStart"/>
      <w:r w:rsidRPr="00BB2036">
        <w:rPr>
          <w:rFonts w:eastAsia="Calibri"/>
          <w:sz w:val="20"/>
          <w:lang w:val="en-US" w:eastAsia="en-US"/>
        </w:rPr>
        <w:t>YuR</w:t>
      </w:r>
      <w:proofErr w:type="spellEnd"/>
      <w:r w:rsidRPr="00BB2036">
        <w:rPr>
          <w:rFonts w:eastAsia="Calibri"/>
          <w:sz w:val="20"/>
          <w:lang w:val="en-US" w:eastAsia="en-US"/>
        </w:rPr>
        <w:t xml:space="preserve">, </w:t>
      </w:r>
      <w:proofErr w:type="spellStart"/>
      <w:r w:rsidRPr="00BB2036">
        <w:rPr>
          <w:rFonts w:eastAsia="Calibri"/>
          <w:sz w:val="20"/>
          <w:lang w:val="en-US" w:eastAsia="en-US"/>
        </w:rPr>
        <w:t>Tarassov</w:t>
      </w:r>
      <w:proofErr w:type="spellEnd"/>
      <w:r w:rsidRPr="00BB2036">
        <w:rPr>
          <w:rFonts w:eastAsia="Calibri"/>
          <w:sz w:val="20"/>
          <w:lang w:val="en-US" w:eastAsia="en-US"/>
        </w:rPr>
        <w:t xml:space="preserve"> VB</w:t>
      </w:r>
      <w:r w:rsidRPr="00BB2036">
        <w:rPr>
          <w:rFonts w:eastAsia="Calibri"/>
          <w:i w:val="0"/>
          <w:sz w:val="20"/>
          <w:lang w:val="en-US" w:eastAsia="en-US"/>
        </w:rPr>
        <w:t xml:space="preserve">. </w:t>
      </w:r>
      <w:proofErr w:type="gramStart"/>
      <w:r w:rsidRPr="00BB2036">
        <w:rPr>
          <w:rFonts w:eastAsia="Calibri"/>
          <w:i w:val="0"/>
          <w:sz w:val="20"/>
          <w:lang w:val="en-US" w:eastAsia="en-US"/>
        </w:rPr>
        <w:t>From ontologies of designing to cognitive semiotics [In Russian].</w:t>
      </w:r>
      <w:r w:rsidRPr="00BB2036">
        <w:rPr>
          <w:rFonts w:eastAsia="Calibri"/>
          <w:sz w:val="20"/>
          <w:lang w:val="en-US" w:eastAsia="en-US"/>
        </w:rPr>
        <w:t>Ontology of designing</w:t>
      </w:r>
      <w:r w:rsidRPr="00BB2036">
        <w:rPr>
          <w:rFonts w:eastAsia="Calibri"/>
          <w:i w:val="0"/>
          <w:sz w:val="20"/>
          <w:lang w:val="en-US" w:eastAsia="en-US"/>
        </w:rPr>
        <w:t>.</w:t>
      </w:r>
      <w:proofErr w:type="gramEnd"/>
      <w:r w:rsidRPr="00BB2036">
        <w:rPr>
          <w:rFonts w:eastAsia="Calibri"/>
          <w:i w:val="0"/>
          <w:sz w:val="20"/>
          <w:lang w:val="en-US" w:eastAsia="en-US"/>
        </w:rPr>
        <w:t xml:space="preserve"> 2018; 8(1): </w:t>
      </w:r>
      <w:r w:rsidR="00C65C90" w:rsidRPr="00852C3A">
        <w:rPr>
          <w:i w:val="0"/>
          <w:sz w:val="20"/>
          <w:lang w:val="en-US"/>
        </w:rPr>
        <w:t>8-34</w:t>
      </w:r>
      <w:r w:rsidRPr="00BB2036">
        <w:rPr>
          <w:rFonts w:eastAsia="Calibri"/>
          <w:i w:val="0"/>
          <w:sz w:val="20"/>
          <w:lang w:val="en-US" w:eastAsia="en-US"/>
        </w:rPr>
        <w:t>. - DOI: 10.18287/2223-9537-2018-8-1-</w:t>
      </w:r>
      <w:r w:rsidR="00C65C90" w:rsidRPr="00852C3A">
        <w:rPr>
          <w:i w:val="0"/>
          <w:sz w:val="20"/>
          <w:lang w:val="en-US"/>
        </w:rPr>
        <w:t>8-34</w:t>
      </w:r>
      <w:r w:rsidRPr="00BB2036">
        <w:rPr>
          <w:rFonts w:eastAsia="Calibri"/>
          <w:i w:val="0"/>
          <w:sz w:val="20"/>
          <w:lang w:val="en-US" w:eastAsia="en-US"/>
        </w:rPr>
        <w:t>.</w:t>
      </w:r>
    </w:p>
    <w:p w:rsidR="00B749F1" w:rsidRPr="00BB2036" w:rsidRDefault="00B749F1" w:rsidP="008032A5">
      <w:pPr>
        <w:pStyle w:val="af2"/>
        <w:spacing w:before="240"/>
        <w:ind w:left="425"/>
        <w:rPr>
          <w:lang w:val="en-US"/>
        </w:rPr>
      </w:pPr>
      <w:r w:rsidRPr="00BB2036">
        <w:rPr>
          <w:lang w:val="en-US"/>
        </w:rPr>
        <w:t>Acknowledgment</w:t>
      </w:r>
    </w:p>
    <w:p w:rsidR="00E95178" w:rsidRPr="00BB2036" w:rsidRDefault="00B03C11" w:rsidP="00B749F1">
      <w:pPr>
        <w:pStyle w:val="af5"/>
        <w:rPr>
          <w:sz w:val="20"/>
          <w:lang w:val="en-US"/>
        </w:rPr>
      </w:pPr>
      <w:r w:rsidRPr="00BB2036">
        <w:rPr>
          <w:sz w:val="20"/>
          <w:lang w:val="en-US"/>
        </w:rPr>
        <w:t xml:space="preserve">The work was supported by the Russian Foundation for Basic Research, </w:t>
      </w:r>
      <w:r w:rsidR="00926A0D" w:rsidRPr="00BB2036">
        <w:rPr>
          <w:sz w:val="20"/>
          <w:lang w:val="en-US"/>
        </w:rPr>
        <w:t>projects No.17-07-01374 and No.</w:t>
      </w:r>
      <w:r w:rsidRPr="00BB2036">
        <w:rPr>
          <w:sz w:val="20"/>
          <w:lang w:val="en-US"/>
        </w:rPr>
        <w:t xml:space="preserve">18-57-00014. The author </w:t>
      </w:r>
      <w:r w:rsidR="00926A0D" w:rsidRPr="00BB2036">
        <w:rPr>
          <w:sz w:val="20"/>
          <w:lang w:val="en-US"/>
        </w:rPr>
        <w:t>expresses sincere thanks</w:t>
      </w:r>
      <w:r w:rsidR="00873CF1" w:rsidRPr="00BB2036">
        <w:rPr>
          <w:sz w:val="20"/>
          <w:lang w:val="en-US"/>
        </w:rPr>
        <w:t xml:space="preserve"> to S.</w:t>
      </w:r>
      <w:r w:rsidRPr="00BB2036">
        <w:rPr>
          <w:sz w:val="20"/>
          <w:lang w:val="en-US"/>
        </w:rPr>
        <w:t>V</w:t>
      </w:r>
      <w:r w:rsidR="00873CF1" w:rsidRPr="00BB2036">
        <w:rPr>
          <w:sz w:val="20"/>
          <w:lang w:val="en-US"/>
        </w:rPr>
        <w:t>.</w:t>
      </w:r>
      <w:r w:rsidR="008E3D89" w:rsidRPr="00BB2036">
        <w:rPr>
          <w:sz w:val="20"/>
          <w:lang w:val="en-US"/>
        </w:rPr>
        <w:t xml:space="preserve"> </w:t>
      </w:r>
      <w:r w:rsidRPr="00BB2036">
        <w:rPr>
          <w:sz w:val="20"/>
          <w:lang w:val="en-US"/>
        </w:rPr>
        <w:t>Smirnov and N</w:t>
      </w:r>
      <w:r w:rsidR="00873CF1" w:rsidRPr="00BB2036">
        <w:rPr>
          <w:sz w:val="20"/>
          <w:lang w:val="en-US"/>
        </w:rPr>
        <w:t>.</w:t>
      </w:r>
      <w:r w:rsidRPr="00BB2036">
        <w:rPr>
          <w:sz w:val="20"/>
          <w:lang w:val="en-US"/>
        </w:rPr>
        <w:t>M</w:t>
      </w:r>
      <w:r w:rsidR="00873CF1" w:rsidRPr="00BB2036">
        <w:rPr>
          <w:sz w:val="20"/>
          <w:lang w:val="en-US"/>
        </w:rPr>
        <w:t>.</w:t>
      </w:r>
      <w:r w:rsidR="008E3D89" w:rsidRPr="00BB2036">
        <w:rPr>
          <w:sz w:val="20"/>
          <w:lang w:val="en-US"/>
        </w:rPr>
        <w:t xml:space="preserve"> </w:t>
      </w:r>
      <w:proofErr w:type="spellStart"/>
      <w:r w:rsidRPr="00BB2036">
        <w:rPr>
          <w:sz w:val="20"/>
          <w:lang w:val="en-US"/>
        </w:rPr>
        <w:t>Borgest</w:t>
      </w:r>
      <w:proofErr w:type="spellEnd"/>
      <w:r w:rsidR="0022231C" w:rsidRPr="00BB2036">
        <w:rPr>
          <w:sz w:val="20"/>
          <w:lang w:val="en-US"/>
        </w:rPr>
        <w:t xml:space="preserve"> </w:t>
      </w:r>
      <w:r w:rsidR="00873CF1" w:rsidRPr="00BB2036">
        <w:rPr>
          <w:sz w:val="20"/>
          <w:lang w:val="en-US"/>
        </w:rPr>
        <w:t>–</w:t>
      </w:r>
      <w:r w:rsidRPr="00BB2036">
        <w:rPr>
          <w:sz w:val="20"/>
          <w:lang w:val="en-US"/>
        </w:rPr>
        <w:t xml:space="preserve"> ini</w:t>
      </w:r>
      <w:r w:rsidR="00873CF1" w:rsidRPr="00BB2036">
        <w:rPr>
          <w:sz w:val="20"/>
          <w:lang w:val="en-US"/>
        </w:rPr>
        <w:t>tiators of the writing of this paper</w:t>
      </w:r>
      <w:r w:rsidRPr="00BB2036">
        <w:rPr>
          <w:sz w:val="20"/>
          <w:lang w:val="en-US"/>
        </w:rPr>
        <w:t>.</w:t>
      </w:r>
    </w:p>
    <w:p w:rsidR="00184872" w:rsidRPr="00BB2036" w:rsidRDefault="00184872" w:rsidP="008E3D89">
      <w:pPr>
        <w:pStyle w:val="af2"/>
        <w:spacing w:before="240"/>
        <w:ind w:left="425"/>
        <w:rPr>
          <w:lang w:val="en-US"/>
        </w:rPr>
      </w:pPr>
      <w:r w:rsidRPr="00BB2036">
        <w:rPr>
          <w:lang w:val="en-US"/>
        </w:rPr>
        <w:lastRenderedPageBreak/>
        <w:tab/>
        <w:t>References</w:t>
      </w:r>
    </w:p>
    <w:p w:rsidR="00184872" w:rsidRPr="00BB2036" w:rsidRDefault="00184872" w:rsidP="00184872">
      <w:pPr>
        <w:pStyle w:val="a0"/>
        <w:numPr>
          <w:ilvl w:val="0"/>
          <w:numId w:val="0"/>
        </w:numPr>
        <w:ind w:left="369" w:hanging="369"/>
        <w:rPr>
          <w:lang w:val="en-US"/>
        </w:rPr>
      </w:pPr>
      <w:r w:rsidRPr="00BB2036">
        <w:rPr>
          <w:lang w:val="en-US"/>
        </w:rPr>
        <w:t>[1]</w:t>
      </w:r>
      <w:r w:rsidRPr="00BB2036">
        <w:rPr>
          <w:b/>
          <w:lang w:val="en-US"/>
        </w:rPr>
        <w:tab/>
      </w:r>
      <w:proofErr w:type="spellStart"/>
      <w:r w:rsidRPr="00BB2036">
        <w:rPr>
          <w:b/>
          <w:i/>
          <w:lang w:val="en-US"/>
        </w:rPr>
        <w:t>Valkman</w:t>
      </w:r>
      <w:proofErr w:type="spellEnd"/>
      <w:r w:rsidR="009A2CBE" w:rsidRPr="00BB2036">
        <w:rPr>
          <w:b/>
          <w:i/>
          <w:lang w:val="en-US"/>
        </w:rPr>
        <w:t xml:space="preserve"> </w:t>
      </w:r>
      <w:proofErr w:type="spellStart"/>
      <w:r w:rsidRPr="00BB2036">
        <w:rPr>
          <w:b/>
          <w:i/>
          <w:lang w:val="en-US"/>
        </w:rPr>
        <w:t>YuR</w:t>
      </w:r>
      <w:proofErr w:type="spellEnd"/>
      <w:r w:rsidRPr="00BB2036">
        <w:rPr>
          <w:b/>
          <w:i/>
          <w:lang w:val="en-US"/>
        </w:rPr>
        <w:t>.</w:t>
      </w:r>
      <w:r w:rsidR="006B17C4" w:rsidRPr="00BB2036">
        <w:rPr>
          <w:b/>
          <w:i/>
          <w:lang w:val="en-US"/>
        </w:rPr>
        <w:t xml:space="preserve"> </w:t>
      </w:r>
      <w:proofErr w:type="spellStart"/>
      <w:r w:rsidRPr="00BB2036">
        <w:rPr>
          <w:lang w:val="en-US"/>
        </w:rPr>
        <w:t>Intellektual’nye</w:t>
      </w:r>
      <w:proofErr w:type="spellEnd"/>
      <w:r w:rsidR="0022231C" w:rsidRPr="00BB2036">
        <w:rPr>
          <w:lang w:val="en-US"/>
        </w:rPr>
        <w:t xml:space="preserve"> </w:t>
      </w:r>
      <w:proofErr w:type="spellStart"/>
      <w:r w:rsidRPr="00BB2036">
        <w:rPr>
          <w:lang w:val="en-US"/>
        </w:rPr>
        <w:t>technologuyi</w:t>
      </w:r>
      <w:proofErr w:type="spellEnd"/>
      <w:r w:rsidR="005A488E" w:rsidRPr="00BB2036">
        <w:rPr>
          <w:lang w:val="en-US"/>
        </w:rPr>
        <w:t xml:space="preserve"> </w:t>
      </w:r>
      <w:proofErr w:type="spellStart"/>
      <w:r w:rsidRPr="00BB2036">
        <w:rPr>
          <w:lang w:val="en-US"/>
        </w:rPr>
        <w:t>issledovatel’skogo</w:t>
      </w:r>
      <w:proofErr w:type="spellEnd"/>
      <w:r w:rsidR="005A488E" w:rsidRPr="00BB2036">
        <w:rPr>
          <w:lang w:val="en-US"/>
        </w:rPr>
        <w:t xml:space="preserve"> </w:t>
      </w:r>
      <w:proofErr w:type="spellStart"/>
      <w:r w:rsidRPr="00BB2036">
        <w:rPr>
          <w:lang w:val="en-US"/>
        </w:rPr>
        <w:t>proectirovanija</w:t>
      </w:r>
      <w:proofErr w:type="spellEnd"/>
      <w:r w:rsidR="006B17C4" w:rsidRPr="00BB2036">
        <w:rPr>
          <w:lang w:val="en-US"/>
        </w:rPr>
        <w:t xml:space="preserve"> </w:t>
      </w:r>
      <w:r w:rsidRPr="00BB2036">
        <w:rPr>
          <w:lang w:val="en-US"/>
        </w:rPr>
        <w:t>[Intelligent Technologies for Pr</w:t>
      </w:r>
      <w:r w:rsidRPr="00BB2036">
        <w:rPr>
          <w:lang w:val="en-US"/>
        </w:rPr>
        <w:t>e</w:t>
      </w:r>
      <w:r w:rsidRPr="00BB2036">
        <w:rPr>
          <w:lang w:val="en-US"/>
        </w:rPr>
        <w:t>liminary Design]</w:t>
      </w:r>
      <w:proofErr w:type="gramStart"/>
      <w:r w:rsidRPr="00BB2036">
        <w:rPr>
          <w:lang w:val="en-US"/>
        </w:rPr>
        <w:t>.</w:t>
      </w:r>
      <w:r w:rsidR="003306CD" w:rsidRPr="00BB2036">
        <w:rPr>
          <w:lang w:val="en-US"/>
        </w:rPr>
        <w:t>[</w:t>
      </w:r>
      <w:proofErr w:type="gramEnd"/>
      <w:r w:rsidR="003306CD" w:rsidRPr="00BB2036">
        <w:rPr>
          <w:lang w:val="en-US"/>
        </w:rPr>
        <w:t>In Russian].</w:t>
      </w:r>
      <w:r w:rsidRPr="00BB2036">
        <w:rPr>
          <w:lang w:val="en-US"/>
        </w:rPr>
        <w:t xml:space="preserve">– Kiev: Port-Royal, 1998. – 250 p. </w:t>
      </w:r>
    </w:p>
    <w:p w:rsidR="00184872" w:rsidRPr="00BB2036" w:rsidRDefault="00184872" w:rsidP="00184872">
      <w:pPr>
        <w:pStyle w:val="a0"/>
        <w:numPr>
          <w:ilvl w:val="0"/>
          <w:numId w:val="0"/>
        </w:numPr>
        <w:ind w:left="369" w:hanging="369"/>
        <w:rPr>
          <w:lang w:val="en-US"/>
        </w:rPr>
      </w:pPr>
      <w:r w:rsidRPr="00BB2036">
        <w:rPr>
          <w:lang w:val="en-US"/>
        </w:rPr>
        <w:t>[2]</w:t>
      </w:r>
      <w:r w:rsidRPr="00BB2036">
        <w:rPr>
          <w:lang w:val="en-US"/>
        </w:rPr>
        <w:tab/>
      </w:r>
      <w:proofErr w:type="spellStart"/>
      <w:r w:rsidRPr="00BB2036">
        <w:rPr>
          <w:b/>
          <w:i/>
          <w:lang w:val="en-US"/>
        </w:rPr>
        <w:t>Valkman</w:t>
      </w:r>
      <w:proofErr w:type="spellEnd"/>
      <w:r w:rsidR="009A2CBE" w:rsidRPr="00BB2036">
        <w:rPr>
          <w:b/>
          <w:i/>
          <w:lang w:val="en-US"/>
        </w:rPr>
        <w:t xml:space="preserve"> </w:t>
      </w:r>
      <w:proofErr w:type="spellStart"/>
      <w:r w:rsidRPr="00BB2036">
        <w:rPr>
          <w:b/>
          <w:i/>
          <w:lang w:val="en-US"/>
        </w:rPr>
        <w:t>YuR</w:t>
      </w:r>
      <w:proofErr w:type="spellEnd"/>
      <w:r w:rsidRPr="00BB2036">
        <w:rPr>
          <w:b/>
          <w:i/>
          <w:lang w:val="en-US"/>
        </w:rPr>
        <w:t xml:space="preserve">. </w:t>
      </w:r>
      <w:r w:rsidRPr="00BB2036">
        <w:t>О</w:t>
      </w:r>
      <w:proofErr w:type="gramStart"/>
      <w:r w:rsidRPr="00BB2036">
        <w:rPr>
          <w:lang w:val="en-US"/>
        </w:rPr>
        <w:t>t</w:t>
      </w:r>
      <w:proofErr w:type="gramEnd"/>
      <w:r w:rsidR="006B17C4" w:rsidRPr="00BB2036">
        <w:rPr>
          <w:lang w:val="en-US"/>
        </w:rPr>
        <w:t xml:space="preserve"> </w:t>
      </w:r>
      <w:proofErr w:type="spellStart"/>
      <w:r w:rsidRPr="00BB2036">
        <w:rPr>
          <w:lang w:val="en-US"/>
        </w:rPr>
        <w:t>modeley</w:t>
      </w:r>
      <w:proofErr w:type="spellEnd"/>
      <w:r w:rsidR="006B17C4" w:rsidRPr="00BB2036">
        <w:rPr>
          <w:lang w:val="en-US"/>
        </w:rPr>
        <w:t xml:space="preserve"> </w:t>
      </w:r>
      <w:proofErr w:type="spellStart"/>
      <w:r w:rsidRPr="00BB2036">
        <w:rPr>
          <w:lang w:val="en-US"/>
        </w:rPr>
        <w:t>zhiznennykh</w:t>
      </w:r>
      <w:proofErr w:type="spellEnd"/>
      <w:r w:rsidR="006B17C4" w:rsidRPr="00BB2036">
        <w:rPr>
          <w:lang w:val="en-US"/>
        </w:rPr>
        <w:t xml:space="preserve"> </w:t>
      </w:r>
      <w:proofErr w:type="spellStart"/>
      <w:r w:rsidRPr="00BB2036">
        <w:rPr>
          <w:lang w:val="en-US"/>
        </w:rPr>
        <w:t>tsyklov</w:t>
      </w:r>
      <w:proofErr w:type="spellEnd"/>
      <w:r w:rsidRPr="00BB2036">
        <w:rPr>
          <w:lang w:val="en-US"/>
        </w:rPr>
        <w:t xml:space="preserve"> k C-</w:t>
      </w:r>
      <w:proofErr w:type="spellStart"/>
      <w:r w:rsidRPr="00BB2036">
        <w:rPr>
          <w:lang w:val="en-US"/>
        </w:rPr>
        <w:t>technologuyam</w:t>
      </w:r>
      <w:proofErr w:type="spellEnd"/>
      <w:r w:rsidRPr="00BB2036">
        <w:rPr>
          <w:lang w:val="en-US"/>
        </w:rPr>
        <w:t xml:space="preserve"> [From Lifecycle Models to C-Technologies]/  </w:t>
      </w:r>
      <w:proofErr w:type="spellStart"/>
      <w:r w:rsidRPr="00BB2036">
        <w:rPr>
          <w:lang w:val="en-US"/>
        </w:rPr>
        <w:t>Sbornik</w:t>
      </w:r>
      <w:proofErr w:type="spellEnd"/>
      <w:r w:rsidR="006B17C4" w:rsidRPr="00BB2036">
        <w:rPr>
          <w:lang w:val="en-US"/>
        </w:rPr>
        <w:t xml:space="preserve"> </w:t>
      </w:r>
      <w:proofErr w:type="spellStart"/>
      <w:r w:rsidRPr="00BB2036">
        <w:rPr>
          <w:lang w:val="en-US"/>
        </w:rPr>
        <w:t>nauchnykh</w:t>
      </w:r>
      <w:proofErr w:type="spellEnd"/>
      <w:r w:rsidR="006B17C4" w:rsidRPr="00BB2036">
        <w:rPr>
          <w:lang w:val="en-US"/>
        </w:rPr>
        <w:t xml:space="preserve"> </w:t>
      </w:r>
      <w:proofErr w:type="spellStart"/>
      <w:r w:rsidRPr="00BB2036">
        <w:rPr>
          <w:lang w:val="en-US"/>
        </w:rPr>
        <w:t>trudov</w:t>
      </w:r>
      <w:proofErr w:type="spellEnd"/>
      <w:r w:rsidRPr="00BB2036">
        <w:rPr>
          <w:lang w:val="en-US"/>
        </w:rPr>
        <w:t xml:space="preserve"> VI </w:t>
      </w:r>
      <w:proofErr w:type="spellStart"/>
      <w:r w:rsidRPr="00BB2036">
        <w:rPr>
          <w:lang w:val="en-US"/>
        </w:rPr>
        <w:t>Natsional’noy</w:t>
      </w:r>
      <w:proofErr w:type="spellEnd"/>
      <w:r w:rsidR="006B17C4" w:rsidRPr="00BB2036">
        <w:rPr>
          <w:lang w:val="en-US"/>
        </w:rPr>
        <w:t xml:space="preserve"> </w:t>
      </w:r>
      <w:proofErr w:type="spellStart"/>
      <w:r w:rsidRPr="00BB2036">
        <w:rPr>
          <w:lang w:val="en-US"/>
        </w:rPr>
        <w:t>conferencii</w:t>
      </w:r>
      <w:proofErr w:type="spellEnd"/>
      <w:r w:rsidR="006B17C4" w:rsidRPr="00BB2036">
        <w:rPr>
          <w:lang w:val="en-US"/>
        </w:rPr>
        <w:t xml:space="preserve"> </w:t>
      </w:r>
      <w:proofErr w:type="spellStart"/>
      <w:r w:rsidRPr="00BB2036">
        <w:rPr>
          <w:lang w:val="en-US"/>
        </w:rPr>
        <w:t>po</w:t>
      </w:r>
      <w:proofErr w:type="spellEnd"/>
      <w:r w:rsidR="006B17C4" w:rsidRPr="00BB2036">
        <w:rPr>
          <w:lang w:val="en-US"/>
        </w:rPr>
        <w:t xml:space="preserve"> </w:t>
      </w:r>
      <w:proofErr w:type="spellStart"/>
      <w:r w:rsidRPr="00BB2036">
        <w:rPr>
          <w:lang w:val="en-US"/>
        </w:rPr>
        <w:t>iskusstvennomu</w:t>
      </w:r>
      <w:proofErr w:type="spellEnd"/>
      <w:r w:rsidR="006B17C4" w:rsidRPr="00BB2036">
        <w:rPr>
          <w:lang w:val="en-US"/>
        </w:rPr>
        <w:t xml:space="preserve"> </w:t>
      </w:r>
      <w:proofErr w:type="spellStart"/>
      <w:r w:rsidRPr="00BB2036">
        <w:rPr>
          <w:lang w:val="en-US"/>
        </w:rPr>
        <w:t>intellectu</w:t>
      </w:r>
      <w:proofErr w:type="spellEnd"/>
      <w:r w:rsidRPr="00BB2036">
        <w:rPr>
          <w:lang w:val="en-US"/>
        </w:rPr>
        <w:t xml:space="preserve"> CAI’98 [Proceedings of the </w:t>
      </w:r>
      <w:proofErr w:type="spellStart"/>
      <w:r w:rsidRPr="00BB2036">
        <w:rPr>
          <w:lang w:val="en-US"/>
        </w:rPr>
        <w:t>VI</w:t>
      </w:r>
      <w:r w:rsidRPr="00BB2036">
        <w:rPr>
          <w:vertAlign w:val="superscript"/>
          <w:lang w:val="en-US"/>
        </w:rPr>
        <w:t>th</w:t>
      </w:r>
      <w:proofErr w:type="spellEnd"/>
      <w:r w:rsidRPr="00BB2036">
        <w:rPr>
          <w:lang w:val="en-US"/>
        </w:rPr>
        <w:t xml:space="preserve"> National Conference on Artificial Intelligence]. </w:t>
      </w:r>
      <w:proofErr w:type="gramStart"/>
      <w:r w:rsidR="003306CD" w:rsidRPr="00BB2036">
        <w:rPr>
          <w:lang w:val="en-US"/>
        </w:rPr>
        <w:t>[In Russian].</w:t>
      </w:r>
      <w:proofErr w:type="gramEnd"/>
      <w:r w:rsidR="006B17C4" w:rsidRPr="00BB2036">
        <w:rPr>
          <w:lang w:val="en-US"/>
        </w:rPr>
        <w:t xml:space="preserve"> </w:t>
      </w:r>
      <w:r w:rsidRPr="00BB2036">
        <w:rPr>
          <w:lang w:val="en-US"/>
        </w:rPr>
        <w:t xml:space="preserve">– </w:t>
      </w:r>
      <w:proofErr w:type="spellStart"/>
      <w:r w:rsidRPr="00BB2036">
        <w:rPr>
          <w:lang w:val="en-US"/>
        </w:rPr>
        <w:t>Puschino</w:t>
      </w:r>
      <w:proofErr w:type="spellEnd"/>
      <w:r w:rsidRPr="00BB2036">
        <w:rPr>
          <w:lang w:val="en-US"/>
        </w:rPr>
        <w:t xml:space="preserve">: RAAI, 1998. </w:t>
      </w:r>
      <w:proofErr w:type="gramStart"/>
      <w:r w:rsidRPr="00BB2036">
        <w:rPr>
          <w:lang w:val="en-US"/>
        </w:rPr>
        <w:t>Vol.2. – P.671-676.</w:t>
      </w:r>
      <w:proofErr w:type="gramEnd"/>
    </w:p>
    <w:p w:rsidR="00184872" w:rsidRPr="00BB2036" w:rsidRDefault="00184872" w:rsidP="00184872">
      <w:pPr>
        <w:pStyle w:val="a0"/>
        <w:numPr>
          <w:ilvl w:val="0"/>
          <w:numId w:val="0"/>
        </w:numPr>
        <w:ind w:left="369" w:hanging="369"/>
        <w:rPr>
          <w:lang w:val="en-US"/>
        </w:rPr>
      </w:pPr>
      <w:r w:rsidRPr="00BB2036">
        <w:rPr>
          <w:lang w:val="en-US"/>
        </w:rPr>
        <w:t>[3]</w:t>
      </w:r>
      <w:r w:rsidRPr="00BB2036">
        <w:rPr>
          <w:lang w:val="en-US"/>
        </w:rPr>
        <w:tab/>
      </w:r>
      <w:proofErr w:type="spellStart"/>
      <w:r w:rsidRPr="00BB2036">
        <w:rPr>
          <w:b/>
          <w:i/>
          <w:shd w:val="clear" w:color="auto" w:fill="FFFFFF"/>
          <w:lang w:val="en-US"/>
        </w:rPr>
        <w:t>Kusiak</w:t>
      </w:r>
      <w:proofErr w:type="spellEnd"/>
      <w:r w:rsidRPr="00BB2036">
        <w:rPr>
          <w:b/>
          <w:i/>
          <w:shd w:val="clear" w:color="auto" w:fill="FFFFFF"/>
          <w:lang w:val="en-US"/>
        </w:rPr>
        <w:t xml:space="preserve"> A</w:t>
      </w:r>
      <w:r w:rsidRPr="00BB2036">
        <w:rPr>
          <w:b/>
          <w:shd w:val="clear" w:color="auto" w:fill="FFFFFF"/>
          <w:lang w:val="en-US"/>
        </w:rPr>
        <w:t>.</w:t>
      </w:r>
      <w:r w:rsidRPr="00BB2036">
        <w:rPr>
          <w:shd w:val="clear" w:color="auto" w:fill="FFFFFF"/>
          <w:lang w:val="en-US"/>
        </w:rPr>
        <w:t xml:space="preserve"> (Ed.).</w:t>
      </w:r>
      <w:r w:rsidRPr="00BB2036">
        <w:rPr>
          <w:iCs/>
          <w:shd w:val="clear" w:color="auto" w:fill="FFFFFF"/>
          <w:lang w:val="en-US"/>
        </w:rPr>
        <w:t xml:space="preserve">Concurrent </w:t>
      </w:r>
      <w:proofErr w:type="gramStart"/>
      <w:r w:rsidRPr="00BB2036">
        <w:rPr>
          <w:iCs/>
          <w:shd w:val="clear" w:color="auto" w:fill="FFFFFF"/>
          <w:lang w:val="en-US"/>
        </w:rPr>
        <w:t>Engineering</w:t>
      </w:r>
      <w:proofErr w:type="gramEnd"/>
      <w:r w:rsidRPr="00BB2036">
        <w:rPr>
          <w:iCs/>
          <w:shd w:val="clear" w:color="auto" w:fill="FFFFFF"/>
          <w:lang w:val="en-US"/>
        </w:rPr>
        <w:t xml:space="preserve">: Automation, Tools and Techniques. New York: John Wiley and Sons, 1993. </w:t>
      </w:r>
      <w:r w:rsidR="008F5308" w:rsidRPr="00BB2036">
        <w:rPr>
          <w:iCs/>
          <w:shd w:val="clear" w:color="auto" w:fill="FFFFFF"/>
          <w:lang w:val="en-US"/>
        </w:rPr>
        <w:t xml:space="preserve">– </w:t>
      </w:r>
      <w:r w:rsidRPr="00BB2036">
        <w:rPr>
          <w:iCs/>
          <w:shd w:val="clear" w:color="auto" w:fill="FFFFFF"/>
          <w:lang w:val="en-US"/>
        </w:rPr>
        <w:t>534 p.</w:t>
      </w:r>
    </w:p>
    <w:p w:rsidR="00184872" w:rsidRPr="00BB2036" w:rsidRDefault="00184872" w:rsidP="00184872">
      <w:pPr>
        <w:pStyle w:val="a0"/>
        <w:numPr>
          <w:ilvl w:val="0"/>
          <w:numId w:val="0"/>
        </w:numPr>
        <w:ind w:left="369" w:hanging="369"/>
        <w:rPr>
          <w:lang w:val="en-US"/>
        </w:rPr>
      </w:pPr>
      <w:r w:rsidRPr="00BB2036">
        <w:rPr>
          <w:lang w:val="en-US"/>
        </w:rPr>
        <w:t>[4]</w:t>
      </w:r>
      <w:r w:rsidRPr="00BB2036">
        <w:rPr>
          <w:lang w:val="en-US"/>
        </w:rPr>
        <w:tab/>
      </w:r>
      <w:proofErr w:type="spellStart"/>
      <w:r w:rsidRPr="00BB2036">
        <w:rPr>
          <w:b/>
          <w:i/>
          <w:shd w:val="clear" w:color="auto" w:fill="FFFFFF"/>
          <w:lang w:val="en-US"/>
        </w:rPr>
        <w:t>Pahl</w:t>
      </w:r>
      <w:proofErr w:type="spellEnd"/>
      <w:r w:rsidRPr="00BB2036">
        <w:rPr>
          <w:b/>
          <w:i/>
          <w:shd w:val="clear" w:color="auto" w:fill="FFFFFF"/>
          <w:lang w:val="en-US"/>
        </w:rPr>
        <w:t xml:space="preserve"> G.</w:t>
      </w:r>
      <w:r w:rsidRPr="00BB2036">
        <w:rPr>
          <w:shd w:val="clear" w:color="auto" w:fill="FFFFFF"/>
          <w:lang w:val="en-US"/>
        </w:rPr>
        <w:t xml:space="preserve"> Engineering Design </w:t>
      </w:r>
      <w:r w:rsidRPr="00BB2036">
        <w:rPr>
          <w:lang w:val="en-US"/>
        </w:rPr>
        <w:t xml:space="preserve">– </w:t>
      </w:r>
      <w:r w:rsidRPr="00BB2036">
        <w:rPr>
          <w:shd w:val="clear" w:color="auto" w:fill="FFFFFF"/>
          <w:lang w:val="en-US"/>
        </w:rPr>
        <w:t xml:space="preserve">A Systematic Approach/ </w:t>
      </w:r>
      <w:proofErr w:type="spellStart"/>
      <w:r w:rsidRPr="00BB2036">
        <w:rPr>
          <w:shd w:val="clear" w:color="auto" w:fill="FFFFFF"/>
          <w:lang w:val="en-US"/>
        </w:rPr>
        <w:t>G.Pahl</w:t>
      </w:r>
      <w:proofErr w:type="spellEnd"/>
      <w:r w:rsidRPr="00BB2036">
        <w:rPr>
          <w:shd w:val="clear" w:color="auto" w:fill="FFFFFF"/>
          <w:lang w:val="en-US"/>
        </w:rPr>
        <w:t xml:space="preserve">, </w:t>
      </w:r>
      <w:proofErr w:type="spellStart"/>
      <w:r w:rsidRPr="00BB2036">
        <w:rPr>
          <w:shd w:val="clear" w:color="auto" w:fill="FFFFFF"/>
          <w:lang w:val="en-US"/>
        </w:rPr>
        <w:t>W.Beitz</w:t>
      </w:r>
      <w:proofErr w:type="spellEnd"/>
      <w:r w:rsidRPr="00BB2036">
        <w:rPr>
          <w:shd w:val="clear" w:color="auto" w:fill="FFFFFF"/>
          <w:lang w:val="en-US"/>
        </w:rPr>
        <w:t xml:space="preserve">. </w:t>
      </w:r>
      <w:proofErr w:type="gramStart"/>
      <w:r w:rsidRPr="00BB2036">
        <w:rPr>
          <w:shd w:val="clear" w:color="auto" w:fill="FFFFFF"/>
          <w:lang w:val="en-US"/>
        </w:rPr>
        <w:t>2</w:t>
      </w:r>
      <w:r w:rsidRPr="00BB2036">
        <w:rPr>
          <w:shd w:val="clear" w:color="auto" w:fill="FFFFFF"/>
          <w:vertAlign w:val="superscript"/>
          <w:lang w:val="en-US"/>
        </w:rPr>
        <w:t xml:space="preserve">nd </w:t>
      </w:r>
      <w:r w:rsidR="008F5308" w:rsidRPr="00BB2036">
        <w:rPr>
          <w:shd w:val="clear" w:color="auto" w:fill="FFFFFF"/>
          <w:lang w:val="en-US"/>
        </w:rPr>
        <w:t>edition.</w:t>
      </w:r>
      <w:proofErr w:type="gramEnd"/>
      <w:r w:rsidR="008F5308" w:rsidRPr="00BB2036">
        <w:rPr>
          <w:shd w:val="clear" w:color="auto" w:fill="FFFFFF"/>
          <w:lang w:val="en-US"/>
        </w:rPr>
        <w:t xml:space="preserve"> Heidelberg: Springer-</w:t>
      </w:r>
      <w:proofErr w:type="spellStart"/>
      <w:r w:rsidRPr="00BB2036">
        <w:rPr>
          <w:shd w:val="clear" w:color="auto" w:fill="FFFFFF"/>
          <w:lang w:val="en-US"/>
        </w:rPr>
        <w:t>Verlag</w:t>
      </w:r>
      <w:proofErr w:type="spellEnd"/>
      <w:r w:rsidRPr="00BB2036">
        <w:rPr>
          <w:shd w:val="clear" w:color="auto" w:fill="FFFFFF"/>
          <w:lang w:val="en-US"/>
        </w:rPr>
        <w:t xml:space="preserve">, 1996. </w:t>
      </w:r>
      <w:r w:rsidR="008F5308" w:rsidRPr="00BB2036">
        <w:rPr>
          <w:shd w:val="clear" w:color="auto" w:fill="FFFFFF"/>
          <w:lang w:val="en-US"/>
        </w:rPr>
        <w:t xml:space="preserve">– </w:t>
      </w:r>
      <w:r w:rsidRPr="00BB2036">
        <w:rPr>
          <w:shd w:val="clear" w:color="auto" w:fill="FFFFFF"/>
          <w:lang w:val="en-US"/>
        </w:rPr>
        <w:t>544 p.</w:t>
      </w:r>
    </w:p>
    <w:p w:rsidR="00184872" w:rsidRPr="00BB2036" w:rsidRDefault="00184872" w:rsidP="00184872">
      <w:pPr>
        <w:pStyle w:val="a0"/>
        <w:numPr>
          <w:ilvl w:val="0"/>
          <w:numId w:val="0"/>
        </w:numPr>
        <w:ind w:left="369" w:hanging="369"/>
        <w:rPr>
          <w:lang w:val="en-US"/>
        </w:rPr>
      </w:pPr>
      <w:r w:rsidRPr="00BB2036">
        <w:rPr>
          <w:lang w:val="en-US"/>
        </w:rPr>
        <w:t>[5]</w:t>
      </w:r>
      <w:r w:rsidRPr="00BB2036">
        <w:rPr>
          <w:lang w:val="en-US"/>
        </w:rPr>
        <w:tab/>
      </w:r>
      <w:r w:rsidRPr="00BB2036">
        <w:rPr>
          <w:b/>
          <w:i/>
        </w:rPr>
        <w:t>Т</w:t>
      </w:r>
      <w:proofErr w:type="spellStart"/>
      <w:r w:rsidRPr="00BB2036">
        <w:rPr>
          <w:b/>
          <w:i/>
          <w:lang w:val="en-US"/>
        </w:rPr>
        <w:t>arassov</w:t>
      </w:r>
      <w:proofErr w:type="spellEnd"/>
      <w:r w:rsidRPr="00BB2036">
        <w:rPr>
          <w:b/>
          <w:i/>
          <w:lang w:val="en-US"/>
        </w:rPr>
        <w:t xml:space="preserve"> VB. </w:t>
      </w:r>
      <w:proofErr w:type="spellStart"/>
      <w:r w:rsidRPr="00BB2036">
        <w:rPr>
          <w:lang w:val="en-US"/>
        </w:rPr>
        <w:t>Iskusstvenniy</w:t>
      </w:r>
      <w:proofErr w:type="spellEnd"/>
      <w:r w:rsidRPr="00BB2036">
        <w:rPr>
          <w:lang w:val="en-US"/>
        </w:rPr>
        <w:t xml:space="preserve"> intellect v </w:t>
      </w:r>
      <w:proofErr w:type="spellStart"/>
      <w:r w:rsidRPr="00BB2036">
        <w:rPr>
          <w:lang w:val="en-US"/>
        </w:rPr>
        <w:t>kompleksnoy</w:t>
      </w:r>
      <w:proofErr w:type="spellEnd"/>
      <w:r w:rsidR="00D15A66" w:rsidRPr="00BB2036">
        <w:rPr>
          <w:lang w:val="en-US"/>
        </w:rPr>
        <w:t xml:space="preserve"> </w:t>
      </w:r>
      <w:proofErr w:type="spellStart"/>
      <w:r w:rsidRPr="00BB2036">
        <w:rPr>
          <w:lang w:val="en-US"/>
        </w:rPr>
        <w:t>razrabotke</w:t>
      </w:r>
      <w:proofErr w:type="spellEnd"/>
      <w:r w:rsidR="00D15A66" w:rsidRPr="00BB2036">
        <w:rPr>
          <w:lang w:val="en-US"/>
        </w:rPr>
        <w:t xml:space="preserve"> </w:t>
      </w:r>
      <w:proofErr w:type="spellStart"/>
      <w:r w:rsidRPr="00BB2036">
        <w:rPr>
          <w:lang w:val="en-US"/>
        </w:rPr>
        <w:t>machinostroitel’noy</w:t>
      </w:r>
      <w:proofErr w:type="spellEnd"/>
      <w:r w:rsidR="00D15A66" w:rsidRPr="00BB2036">
        <w:rPr>
          <w:lang w:val="en-US"/>
        </w:rPr>
        <w:t xml:space="preserve"> </w:t>
      </w:r>
      <w:proofErr w:type="spellStart"/>
      <w:r w:rsidRPr="00BB2036">
        <w:rPr>
          <w:lang w:val="en-US"/>
        </w:rPr>
        <w:t>produktsii</w:t>
      </w:r>
      <w:proofErr w:type="spellEnd"/>
      <w:r w:rsidRPr="00BB2036">
        <w:rPr>
          <w:lang w:val="en-US"/>
        </w:rPr>
        <w:t xml:space="preserve"> [Artificial Intell</w:t>
      </w:r>
      <w:r w:rsidRPr="00BB2036">
        <w:rPr>
          <w:lang w:val="en-US"/>
        </w:rPr>
        <w:t>i</w:t>
      </w:r>
      <w:r w:rsidRPr="00BB2036">
        <w:rPr>
          <w:lang w:val="en-US"/>
        </w:rPr>
        <w:t xml:space="preserve">gence in a Complex Development of Machine-Building Production] // </w:t>
      </w:r>
      <w:proofErr w:type="spellStart"/>
      <w:r w:rsidRPr="00BB2036">
        <w:rPr>
          <w:lang w:val="en-US"/>
        </w:rPr>
        <w:t>Vestnik</w:t>
      </w:r>
      <w:proofErr w:type="spellEnd"/>
      <w:r w:rsidRPr="00BB2036">
        <w:rPr>
          <w:lang w:val="en-US"/>
        </w:rPr>
        <w:t xml:space="preserve"> MGTU </w:t>
      </w:r>
      <w:proofErr w:type="spellStart"/>
      <w:r w:rsidRPr="00BB2036">
        <w:rPr>
          <w:lang w:val="en-US"/>
        </w:rPr>
        <w:t>imeni</w:t>
      </w:r>
      <w:proofErr w:type="spellEnd"/>
      <w:r w:rsidR="00D15A66" w:rsidRPr="00BB2036">
        <w:rPr>
          <w:lang w:val="en-US"/>
        </w:rPr>
        <w:t xml:space="preserve"> </w:t>
      </w:r>
      <w:proofErr w:type="spellStart"/>
      <w:r w:rsidRPr="00BB2036">
        <w:rPr>
          <w:lang w:val="en-US"/>
        </w:rPr>
        <w:t>Baumana</w:t>
      </w:r>
      <w:proofErr w:type="spellEnd"/>
      <w:r w:rsidRPr="00BB2036">
        <w:rPr>
          <w:lang w:val="en-US"/>
        </w:rPr>
        <w:t xml:space="preserve">. </w:t>
      </w:r>
      <w:proofErr w:type="gramStart"/>
      <w:r w:rsidRPr="00BB2036">
        <w:rPr>
          <w:lang w:val="en-US"/>
        </w:rPr>
        <w:t>Ser. «</w:t>
      </w:r>
      <w:proofErr w:type="spellStart"/>
      <w:r w:rsidRPr="00BB2036">
        <w:rPr>
          <w:lang w:val="en-US"/>
        </w:rPr>
        <w:t>Machinostroyeniye</w:t>
      </w:r>
      <w:proofErr w:type="spellEnd"/>
      <w:r w:rsidRPr="00BB2036">
        <w:rPr>
          <w:lang w:val="en-US"/>
        </w:rPr>
        <w:t>» [BMSTU Herald.</w:t>
      </w:r>
      <w:proofErr w:type="gramEnd"/>
      <w:r w:rsidR="00D15A66" w:rsidRPr="00BB2036">
        <w:rPr>
          <w:lang w:val="en-US"/>
        </w:rPr>
        <w:t xml:space="preserve"> </w:t>
      </w:r>
      <w:proofErr w:type="gramStart"/>
      <w:r w:rsidRPr="00BB2036">
        <w:rPr>
          <w:lang w:val="en-US"/>
        </w:rPr>
        <w:t>Machine-Building Ser.].</w:t>
      </w:r>
      <w:r w:rsidR="003306CD" w:rsidRPr="00BB2036">
        <w:rPr>
          <w:lang w:val="en-US"/>
        </w:rPr>
        <w:t>[In Russian].1995.</w:t>
      </w:r>
      <w:proofErr w:type="gramEnd"/>
      <w:r w:rsidR="003306CD" w:rsidRPr="00BB2036">
        <w:rPr>
          <w:lang w:val="en-US"/>
        </w:rPr>
        <w:t xml:space="preserve"> </w:t>
      </w:r>
      <w:r w:rsidR="00BF7795">
        <w:rPr>
          <w:lang w:val="en-US"/>
        </w:rPr>
        <w:t>No</w:t>
      </w:r>
      <w:r w:rsidR="003306CD" w:rsidRPr="00BB2036">
        <w:rPr>
          <w:lang w:val="en-US"/>
        </w:rPr>
        <w:t xml:space="preserve">3. </w:t>
      </w:r>
      <w:r w:rsidR="00BF7795">
        <w:rPr>
          <w:lang w:val="en-US"/>
        </w:rPr>
        <w:t xml:space="preserve">- </w:t>
      </w:r>
      <w:r w:rsidR="003306CD" w:rsidRPr="00BB2036">
        <w:rPr>
          <w:lang w:val="en-US"/>
        </w:rPr>
        <w:t>P.10-15.</w:t>
      </w:r>
    </w:p>
    <w:p w:rsidR="00184872" w:rsidRPr="00BB2036" w:rsidRDefault="00184872" w:rsidP="00184872">
      <w:pPr>
        <w:pStyle w:val="a0"/>
        <w:numPr>
          <w:ilvl w:val="0"/>
          <w:numId w:val="0"/>
        </w:numPr>
        <w:ind w:left="369" w:hanging="369"/>
        <w:rPr>
          <w:lang w:val="en-US"/>
        </w:rPr>
      </w:pPr>
      <w:r w:rsidRPr="00BB2036">
        <w:rPr>
          <w:lang w:val="en-US"/>
        </w:rPr>
        <w:t>[6]</w:t>
      </w:r>
      <w:r w:rsidRPr="00BB2036">
        <w:rPr>
          <w:lang w:val="en-US"/>
        </w:rPr>
        <w:tab/>
      </w:r>
      <w:proofErr w:type="spellStart"/>
      <w:r w:rsidRPr="00BB2036">
        <w:rPr>
          <w:b/>
          <w:i/>
          <w:lang w:val="en-US"/>
        </w:rPr>
        <w:t>Zhuk</w:t>
      </w:r>
      <w:proofErr w:type="spellEnd"/>
      <w:r w:rsidRPr="00BB2036">
        <w:rPr>
          <w:b/>
          <w:i/>
          <w:lang w:val="en-US"/>
        </w:rPr>
        <w:t xml:space="preserve"> KD. </w:t>
      </w:r>
      <w:proofErr w:type="spellStart"/>
      <w:r w:rsidRPr="00BB2036">
        <w:rPr>
          <w:lang w:val="en-US"/>
        </w:rPr>
        <w:t>Systemniye</w:t>
      </w:r>
      <w:proofErr w:type="spellEnd"/>
      <w:r w:rsidR="00D15A66" w:rsidRPr="00BB2036">
        <w:rPr>
          <w:lang w:val="en-US"/>
        </w:rPr>
        <w:t xml:space="preserve"> </w:t>
      </w:r>
      <w:proofErr w:type="spellStart"/>
      <w:r w:rsidRPr="00BB2036">
        <w:rPr>
          <w:lang w:val="en-US"/>
        </w:rPr>
        <w:t>metody</w:t>
      </w:r>
      <w:proofErr w:type="spellEnd"/>
      <w:r w:rsidRPr="00BB2036">
        <w:rPr>
          <w:lang w:val="en-US"/>
        </w:rPr>
        <w:t xml:space="preserve"> v </w:t>
      </w:r>
      <w:proofErr w:type="spellStart"/>
      <w:r w:rsidRPr="00BB2036">
        <w:rPr>
          <w:lang w:val="en-US"/>
        </w:rPr>
        <w:t>programmirovanii</w:t>
      </w:r>
      <w:proofErr w:type="spellEnd"/>
      <w:r w:rsidR="00D15A66" w:rsidRPr="00BB2036">
        <w:rPr>
          <w:lang w:val="en-US"/>
        </w:rPr>
        <w:t xml:space="preserve"> </w:t>
      </w:r>
      <w:proofErr w:type="spellStart"/>
      <w:r w:rsidRPr="00BB2036">
        <w:rPr>
          <w:lang w:val="en-US"/>
        </w:rPr>
        <w:t>zhiznennykh</w:t>
      </w:r>
      <w:proofErr w:type="spellEnd"/>
      <w:r w:rsidR="00D15A66" w:rsidRPr="00BB2036">
        <w:rPr>
          <w:lang w:val="en-US"/>
        </w:rPr>
        <w:t xml:space="preserve"> </w:t>
      </w:r>
      <w:proofErr w:type="spellStart"/>
      <w:r w:rsidRPr="00BB2036">
        <w:rPr>
          <w:lang w:val="en-US"/>
        </w:rPr>
        <w:t>tsyklov</w:t>
      </w:r>
      <w:proofErr w:type="spellEnd"/>
      <w:r w:rsidR="00D15A66" w:rsidRPr="00BB2036">
        <w:rPr>
          <w:lang w:val="en-US"/>
        </w:rPr>
        <w:t xml:space="preserve"> </w:t>
      </w:r>
      <w:proofErr w:type="spellStart"/>
      <w:r w:rsidRPr="00BB2036">
        <w:rPr>
          <w:lang w:val="en-US"/>
        </w:rPr>
        <w:t>novoy</w:t>
      </w:r>
      <w:proofErr w:type="spellEnd"/>
      <w:r w:rsidR="00D15A66" w:rsidRPr="00BB2036">
        <w:rPr>
          <w:lang w:val="en-US"/>
        </w:rPr>
        <w:t xml:space="preserve"> </w:t>
      </w:r>
      <w:proofErr w:type="spellStart"/>
      <w:r w:rsidRPr="00BB2036">
        <w:rPr>
          <w:lang w:val="en-US"/>
        </w:rPr>
        <w:t>techniki</w:t>
      </w:r>
      <w:proofErr w:type="spellEnd"/>
      <w:r w:rsidRPr="00BB2036">
        <w:rPr>
          <w:lang w:val="en-US"/>
        </w:rPr>
        <w:t xml:space="preserve"> [Systemic Methods in Programming Lifecycles of New Technique] // </w:t>
      </w:r>
      <w:proofErr w:type="spellStart"/>
      <w:r w:rsidRPr="00BB2036">
        <w:rPr>
          <w:lang w:val="en-US"/>
        </w:rPr>
        <w:t>Automatizatsia</w:t>
      </w:r>
      <w:proofErr w:type="spellEnd"/>
      <w:r w:rsidR="00D15A66" w:rsidRPr="00BB2036">
        <w:rPr>
          <w:lang w:val="en-US"/>
        </w:rPr>
        <w:t xml:space="preserve"> </w:t>
      </w:r>
      <w:proofErr w:type="spellStart"/>
      <w:r w:rsidRPr="00BB2036">
        <w:rPr>
          <w:lang w:val="en-US"/>
        </w:rPr>
        <w:t>proektirovanija</w:t>
      </w:r>
      <w:proofErr w:type="spellEnd"/>
      <w:r w:rsidR="00D15A66" w:rsidRPr="00BB2036">
        <w:rPr>
          <w:lang w:val="en-US"/>
        </w:rPr>
        <w:t xml:space="preserve"> </w:t>
      </w:r>
      <w:proofErr w:type="spellStart"/>
      <w:r w:rsidRPr="00BB2036">
        <w:rPr>
          <w:lang w:val="en-US"/>
        </w:rPr>
        <w:t>slozhnykh</w:t>
      </w:r>
      <w:proofErr w:type="spellEnd"/>
      <w:r w:rsidRPr="00BB2036">
        <w:rPr>
          <w:lang w:val="en-US"/>
        </w:rPr>
        <w:t xml:space="preserve"> system [Computer-Aided Design of Complex Systems]. </w:t>
      </w:r>
      <w:proofErr w:type="gramStart"/>
      <w:r w:rsidR="003306CD" w:rsidRPr="00BB2036">
        <w:rPr>
          <w:lang w:val="en-US"/>
        </w:rPr>
        <w:t>[In Russian].</w:t>
      </w:r>
      <w:proofErr w:type="gramEnd"/>
      <w:r w:rsidR="00D15A66" w:rsidRPr="00BB2036">
        <w:rPr>
          <w:lang w:val="en-US"/>
        </w:rPr>
        <w:t xml:space="preserve"> </w:t>
      </w:r>
      <w:proofErr w:type="gramStart"/>
      <w:r w:rsidRPr="00BB2036">
        <w:rPr>
          <w:lang w:val="en-US"/>
        </w:rPr>
        <w:t xml:space="preserve">– </w:t>
      </w:r>
      <w:r w:rsidRPr="00BB2036">
        <w:t>М</w:t>
      </w:r>
      <w:proofErr w:type="spellStart"/>
      <w:r w:rsidRPr="00BB2036">
        <w:rPr>
          <w:lang w:val="en-US"/>
        </w:rPr>
        <w:t>insk</w:t>
      </w:r>
      <w:proofErr w:type="spellEnd"/>
      <w:r w:rsidRPr="00BB2036">
        <w:rPr>
          <w:lang w:val="en-US"/>
        </w:rPr>
        <w:t>: ITC of Belorussian Academy of Sciences, 1976.</w:t>
      </w:r>
      <w:proofErr w:type="gramEnd"/>
      <w:r w:rsidRPr="00BB2036">
        <w:rPr>
          <w:lang w:val="en-US"/>
        </w:rPr>
        <w:t xml:space="preserve"> –</w:t>
      </w:r>
      <w:r w:rsidR="00BF7795">
        <w:rPr>
          <w:lang w:val="en-US"/>
        </w:rPr>
        <w:t xml:space="preserve"> </w:t>
      </w:r>
      <w:r w:rsidRPr="00BB2036">
        <w:rPr>
          <w:lang w:val="en-US"/>
        </w:rPr>
        <w:t xml:space="preserve">P.15-26. </w:t>
      </w:r>
    </w:p>
    <w:p w:rsidR="00184872" w:rsidRPr="00BB2036" w:rsidRDefault="00184872" w:rsidP="00184872">
      <w:pPr>
        <w:pStyle w:val="a0"/>
        <w:numPr>
          <w:ilvl w:val="0"/>
          <w:numId w:val="0"/>
        </w:numPr>
        <w:ind w:left="369" w:hanging="369"/>
        <w:rPr>
          <w:lang w:val="en-US"/>
        </w:rPr>
      </w:pPr>
      <w:r w:rsidRPr="00BB2036">
        <w:rPr>
          <w:lang w:val="en-US"/>
        </w:rPr>
        <w:t>[7]</w:t>
      </w:r>
      <w:r w:rsidRPr="00BB2036">
        <w:rPr>
          <w:lang w:val="en-US"/>
        </w:rPr>
        <w:tab/>
      </w:r>
      <w:proofErr w:type="spellStart"/>
      <w:r w:rsidRPr="00BB2036">
        <w:rPr>
          <w:b/>
          <w:bCs/>
          <w:i/>
          <w:lang w:val="en-US"/>
        </w:rPr>
        <w:t>Dubrovina</w:t>
      </w:r>
      <w:proofErr w:type="spellEnd"/>
      <w:r w:rsidR="00D15A66" w:rsidRPr="00BB2036">
        <w:rPr>
          <w:b/>
          <w:bCs/>
          <w:i/>
          <w:lang w:val="en-US"/>
        </w:rPr>
        <w:t xml:space="preserve"> </w:t>
      </w:r>
      <w:r w:rsidRPr="00BB2036">
        <w:rPr>
          <w:b/>
          <w:bCs/>
          <w:i/>
        </w:rPr>
        <w:t>Е</w:t>
      </w:r>
      <w:r w:rsidRPr="00BB2036">
        <w:rPr>
          <w:b/>
          <w:bCs/>
          <w:i/>
          <w:lang w:val="en-US"/>
        </w:rPr>
        <w:t>V</w:t>
      </w:r>
      <w:r w:rsidR="00DC4606" w:rsidRPr="00BB2036">
        <w:rPr>
          <w:b/>
          <w:bCs/>
          <w:i/>
          <w:lang w:val="en-US"/>
        </w:rPr>
        <w:t>,</w:t>
      </w:r>
      <w:r w:rsidR="00D15A66" w:rsidRPr="00BB2036">
        <w:rPr>
          <w:b/>
          <w:bCs/>
          <w:i/>
          <w:lang w:val="en-US"/>
        </w:rPr>
        <w:t xml:space="preserve"> </w:t>
      </w:r>
      <w:proofErr w:type="spellStart"/>
      <w:r w:rsidR="00DC4606" w:rsidRPr="00BB2036">
        <w:rPr>
          <w:b/>
          <w:bCs/>
          <w:i/>
          <w:lang w:val="en-US"/>
        </w:rPr>
        <w:t>Ignatov</w:t>
      </w:r>
      <w:proofErr w:type="spellEnd"/>
      <w:r w:rsidR="00DC4606" w:rsidRPr="00BB2036">
        <w:rPr>
          <w:b/>
          <w:bCs/>
          <w:i/>
          <w:lang w:val="en-US"/>
        </w:rPr>
        <w:t xml:space="preserve"> SV, Litvinov VV, et al</w:t>
      </w:r>
      <w:r w:rsidR="00AC7CDA" w:rsidRPr="00BB2036">
        <w:rPr>
          <w:bCs/>
          <w:lang w:val="en-US"/>
        </w:rPr>
        <w:t>.</w:t>
      </w:r>
      <w:r w:rsidR="00D15A66" w:rsidRPr="00BB2036">
        <w:rPr>
          <w:bCs/>
          <w:lang w:val="en-US"/>
        </w:rPr>
        <w:t xml:space="preserve"> </w:t>
      </w:r>
      <w:proofErr w:type="spellStart"/>
      <w:r w:rsidRPr="00BB2036">
        <w:rPr>
          <w:bCs/>
          <w:lang w:val="en-US"/>
        </w:rPr>
        <w:t>Programniye</w:t>
      </w:r>
      <w:proofErr w:type="spellEnd"/>
      <w:r w:rsidR="00D15A66" w:rsidRPr="00BB2036">
        <w:rPr>
          <w:bCs/>
          <w:lang w:val="en-US"/>
        </w:rPr>
        <w:t xml:space="preserve"> </w:t>
      </w:r>
      <w:proofErr w:type="spellStart"/>
      <w:r w:rsidRPr="00BB2036">
        <w:rPr>
          <w:bCs/>
          <w:lang w:val="en-US"/>
        </w:rPr>
        <w:t>complexy</w:t>
      </w:r>
      <w:proofErr w:type="spellEnd"/>
      <w:r w:rsidR="00D15A66" w:rsidRPr="00BB2036">
        <w:rPr>
          <w:bCs/>
          <w:lang w:val="en-US"/>
        </w:rPr>
        <w:t xml:space="preserve"> </w:t>
      </w:r>
      <w:proofErr w:type="spellStart"/>
      <w:r w:rsidRPr="00BB2036">
        <w:rPr>
          <w:bCs/>
          <w:lang w:val="en-US"/>
        </w:rPr>
        <w:t>modelirovanija</w:t>
      </w:r>
      <w:proofErr w:type="spellEnd"/>
      <w:r w:rsidR="00D15A66" w:rsidRPr="00BB2036">
        <w:rPr>
          <w:bCs/>
          <w:lang w:val="en-US"/>
        </w:rPr>
        <w:t xml:space="preserve"> </w:t>
      </w:r>
      <w:proofErr w:type="spellStart"/>
      <w:r w:rsidRPr="00BB2036">
        <w:rPr>
          <w:bCs/>
          <w:lang w:val="en-US"/>
        </w:rPr>
        <w:t>processov</w:t>
      </w:r>
      <w:proofErr w:type="spellEnd"/>
      <w:r w:rsidR="00D15A66" w:rsidRPr="00BB2036">
        <w:rPr>
          <w:bCs/>
          <w:lang w:val="en-US"/>
        </w:rPr>
        <w:t xml:space="preserve"> </w:t>
      </w:r>
      <w:proofErr w:type="spellStart"/>
      <w:r w:rsidRPr="00BB2036">
        <w:rPr>
          <w:bCs/>
          <w:lang w:val="en-US"/>
        </w:rPr>
        <w:t>expluatatsii</w:t>
      </w:r>
      <w:proofErr w:type="spellEnd"/>
      <w:r w:rsidR="00D15A66" w:rsidRPr="00BB2036">
        <w:rPr>
          <w:bCs/>
          <w:lang w:val="en-US"/>
        </w:rPr>
        <w:t xml:space="preserve"> </w:t>
      </w:r>
      <w:proofErr w:type="spellStart"/>
      <w:r w:rsidRPr="00BB2036">
        <w:rPr>
          <w:bCs/>
          <w:lang w:val="en-US"/>
        </w:rPr>
        <w:t>slozhnykh</w:t>
      </w:r>
      <w:proofErr w:type="spellEnd"/>
      <w:r w:rsidR="00D15A66" w:rsidRPr="00BB2036">
        <w:rPr>
          <w:bCs/>
          <w:lang w:val="en-US"/>
        </w:rPr>
        <w:t xml:space="preserve"> </w:t>
      </w:r>
      <w:proofErr w:type="spellStart"/>
      <w:r w:rsidRPr="00BB2036">
        <w:rPr>
          <w:bCs/>
          <w:lang w:val="en-US"/>
        </w:rPr>
        <w:t>technicheskikh</w:t>
      </w:r>
      <w:proofErr w:type="spellEnd"/>
      <w:r w:rsidRPr="00BB2036">
        <w:rPr>
          <w:bCs/>
          <w:lang w:val="en-US"/>
        </w:rPr>
        <w:t xml:space="preserve"> system [Software Complexes for Modeling the Processes of Using Complex Technical Systems]</w:t>
      </w:r>
      <w:r w:rsidR="003306CD" w:rsidRPr="00BB2036">
        <w:rPr>
          <w:bCs/>
          <w:lang w:val="en-US"/>
        </w:rPr>
        <w:t xml:space="preserve">. </w:t>
      </w:r>
      <w:proofErr w:type="gramStart"/>
      <w:r w:rsidR="003306CD" w:rsidRPr="00BB2036">
        <w:rPr>
          <w:lang w:val="en-US"/>
        </w:rPr>
        <w:t>[In Russian].</w:t>
      </w:r>
      <w:proofErr w:type="gramEnd"/>
      <w:r w:rsidR="00D15A66" w:rsidRPr="00BB2036">
        <w:rPr>
          <w:lang w:val="en-US"/>
        </w:rPr>
        <w:t xml:space="preserve"> </w:t>
      </w:r>
      <w:r w:rsidRPr="00BB2036">
        <w:rPr>
          <w:lang w:val="en-US"/>
        </w:rPr>
        <w:t xml:space="preserve">– </w:t>
      </w:r>
      <w:r w:rsidRPr="00BB2036">
        <w:rPr>
          <w:bCs/>
          <w:lang w:val="en-US"/>
        </w:rPr>
        <w:t xml:space="preserve">Kiev: </w:t>
      </w:r>
      <w:proofErr w:type="spellStart"/>
      <w:r w:rsidRPr="00BB2036">
        <w:rPr>
          <w:bCs/>
          <w:lang w:val="en-US"/>
        </w:rPr>
        <w:t>Naukova</w:t>
      </w:r>
      <w:proofErr w:type="spellEnd"/>
      <w:r w:rsidR="005A488E" w:rsidRPr="00852C3A">
        <w:rPr>
          <w:bCs/>
          <w:lang w:val="en-US"/>
        </w:rPr>
        <w:t xml:space="preserve"> </w:t>
      </w:r>
      <w:proofErr w:type="spellStart"/>
      <w:r w:rsidRPr="00BB2036">
        <w:rPr>
          <w:bCs/>
          <w:lang w:val="en-US"/>
        </w:rPr>
        <w:t>Dumka</w:t>
      </w:r>
      <w:proofErr w:type="spellEnd"/>
      <w:r w:rsidRPr="00BB2036">
        <w:rPr>
          <w:bCs/>
          <w:lang w:val="en-US"/>
        </w:rPr>
        <w:t xml:space="preserve">, 1994. </w:t>
      </w:r>
      <w:r w:rsidRPr="00BB2036">
        <w:rPr>
          <w:lang w:val="en-US"/>
        </w:rPr>
        <w:t xml:space="preserve">– </w:t>
      </w:r>
      <w:r w:rsidRPr="00BB2036">
        <w:rPr>
          <w:bCs/>
          <w:lang w:val="en-US"/>
        </w:rPr>
        <w:t>244 p.</w:t>
      </w:r>
    </w:p>
    <w:p w:rsidR="00184872" w:rsidRPr="00BB2036" w:rsidRDefault="00184872" w:rsidP="00184872">
      <w:pPr>
        <w:pStyle w:val="a0"/>
        <w:numPr>
          <w:ilvl w:val="0"/>
          <w:numId w:val="0"/>
        </w:numPr>
        <w:ind w:left="369" w:hanging="369"/>
        <w:rPr>
          <w:lang w:val="en-US"/>
        </w:rPr>
      </w:pPr>
      <w:r w:rsidRPr="00BB2036">
        <w:rPr>
          <w:lang w:val="en-US"/>
        </w:rPr>
        <w:t>[8]</w:t>
      </w:r>
      <w:r w:rsidRPr="00BB2036">
        <w:rPr>
          <w:lang w:val="en-US"/>
        </w:rPr>
        <w:tab/>
      </w:r>
      <w:r w:rsidRPr="00BB2036">
        <w:rPr>
          <w:b/>
          <w:bCs/>
          <w:i/>
        </w:rPr>
        <w:t>Ка</w:t>
      </w:r>
      <w:proofErr w:type="spellStart"/>
      <w:r w:rsidRPr="00BB2036">
        <w:rPr>
          <w:b/>
          <w:bCs/>
          <w:i/>
          <w:lang w:val="en-US"/>
        </w:rPr>
        <w:t>shuba</w:t>
      </w:r>
      <w:proofErr w:type="spellEnd"/>
      <w:r w:rsidRPr="00BB2036">
        <w:rPr>
          <w:b/>
          <w:bCs/>
          <w:i/>
          <w:lang w:val="en-US"/>
        </w:rPr>
        <w:t xml:space="preserve"> L</w:t>
      </w:r>
      <w:r w:rsidRPr="00BB2036">
        <w:rPr>
          <w:b/>
          <w:bCs/>
          <w:i/>
        </w:rPr>
        <w:t>А</w:t>
      </w:r>
      <w:r w:rsidRPr="00BB2036">
        <w:rPr>
          <w:b/>
          <w:bCs/>
          <w:i/>
          <w:lang w:val="en-US"/>
        </w:rPr>
        <w:t xml:space="preserve">. </w:t>
      </w:r>
      <w:proofErr w:type="spellStart"/>
      <w:r w:rsidRPr="00BB2036">
        <w:rPr>
          <w:bCs/>
          <w:lang w:val="en-US"/>
        </w:rPr>
        <w:t>Parallel’noye</w:t>
      </w:r>
      <w:proofErr w:type="spellEnd"/>
      <w:r w:rsidR="00D15A66" w:rsidRPr="00BB2036">
        <w:rPr>
          <w:bCs/>
          <w:lang w:val="en-US"/>
        </w:rPr>
        <w:t xml:space="preserve"> </w:t>
      </w:r>
      <w:proofErr w:type="spellStart"/>
      <w:r w:rsidRPr="00BB2036">
        <w:rPr>
          <w:bCs/>
          <w:lang w:val="en-US"/>
        </w:rPr>
        <w:t>proektirovaniye</w:t>
      </w:r>
      <w:proofErr w:type="spellEnd"/>
      <w:r w:rsidR="00D15A66" w:rsidRPr="00BB2036">
        <w:rPr>
          <w:bCs/>
          <w:lang w:val="en-US"/>
        </w:rPr>
        <w:t xml:space="preserve"> </w:t>
      </w:r>
      <w:proofErr w:type="spellStart"/>
      <w:r w:rsidRPr="00BB2036">
        <w:rPr>
          <w:bCs/>
          <w:lang w:val="en-US"/>
        </w:rPr>
        <w:t>sredstvami</w:t>
      </w:r>
      <w:proofErr w:type="spellEnd"/>
      <w:r w:rsidRPr="00BB2036">
        <w:rPr>
          <w:bCs/>
          <w:lang w:val="en-US"/>
        </w:rPr>
        <w:t xml:space="preserve"> CAD/</w:t>
      </w:r>
      <w:r w:rsidRPr="00BB2036">
        <w:rPr>
          <w:bCs/>
        </w:rPr>
        <w:t>С</w:t>
      </w:r>
      <w:r w:rsidRPr="00BB2036">
        <w:rPr>
          <w:bCs/>
          <w:lang w:val="en-US"/>
        </w:rPr>
        <w:t>AM/</w:t>
      </w:r>
      <w:r w:rsidRPr="00BB2036">
        <w:rPr>
          <w:bCs/>
        </w:rPr>
        <w:t>С</w:t>
      </w:r>
      <w:r w:rsidRPr="00BB2036">
        <w:rPr>
          <w:bCs/>
          <w:lang w:val="en-US"/>
        </w:rPr>
        <w:t xml:space="preserve">AE v </w:t>
      </w:r>
      <w:proofErr w:type="spellStart"/>
      <w:r w:rsidRPr="00BB2036">
        <w:rPr>
          <w:bCs/>
          <w:lang w:val="en-US"/>
        </w:rPr>
        <w:t>zhisnennom</w:t>
      </w:r>
      <w:proofErr w:type="spellEnd"/>
      <w:r w:rsidR="00D15A66" w:rsidRPr="00BB2036">
        <w:rPr>
          <w:bCs/>
          <w:lang w:val="en-US"/>
        </w:rPr>
        <w:t xml:space="preserve"> </w:t>
      </w:r>
      <w:proofErr w:type="spellStart"/>
      <w:r w:rsidRPr="00BB2036">
        <w:rPr>
          <w:bCs/>
          <w:lang w:val="en-US"/>
        </w:rPr>
        <w:t>tsykle</w:t>
      </w:r>
      <w:proofErr w:type="spellEnd"/>
      <w:r w:rsidR="00D15A66" w:rsidRPr="00BB2036">
        <w:rPr>
          <w:bCs/>
          <w:lang w:val="en-US"/>
        </w:rPr>
        <w:t xml:space="preserve"> </w:t>
      </w:r>
      <w:proofErr w:type="spellStart"/>
      <w:r w:rsidRPr="00BB2036">
        <w:rPr>
          <w:bCs/>
          <w:lang w:val="en-US"/>
        </w:rPr>
        <w:t>izdeliy</w:t>
      </w:r>
      <w:proofErr w:type="spellEnd"/>
      <w:r w:rsidR="00D15A66" w:rsidRPr="00BB2036">
        <w:rPr>
          <w:bCs/>
          <w:lang w:val="en-US"/>
        </w:rPr>
        <w:t xml:space="preserve"> </w:t>
      </w:r>
      <w:proofErr w:type="spellStart"/>
      <w:r w:rsidRPr="00BB2036">
        <w:rPr>
          <w:bCs/>
          <w:lang w:val="en-US"/>
        </w:rPr>
        <w:t>mach</w:t>
      </w:r>
      <w:r w:rsidRPr="00BB2036">
        <w:rPr>
          <w:bCs/>
          <w:lang w:val="en-US"/>
        </w:rPr>
        <w:t>i</w:t>
      </w:r>
      <w:r w:rsidRPr="00BB2036">
        <w:rPr>
          <w:bCs/>
          <w:lang w:val="en-US"/>
        </w:rPr>
        <w:t>nostroyenija</w:t>
      </w:r>
      <w:proofErr w:type="spellEnd"/>
      <w:r w:rsidRPr="00BB2036">
        <w:rPr>
          <w:bCs/>
          <w:lang w:val="en-US"/>
        </w:rPr>
        <w:t xml:space="preserve"> [Parallel Design by Using CAD/</w:t>
      </w:r>
      <w:r w:rsidRPr="00BB2036">
        <w:rPr>
          <w:bCs/>
        </w:rPr>
        <w:t>С</w:t>
      </w:r>
      <w:r w:rsidRPr="00BB2036">
        <w:rPr>
          <w:bCs/>
          <w:lang w:val="en-US"/>
        </w:rPr>
        <w:t>AM/</w:t>
      </w:r>
      <w:r w:rsidRPr="00BB2036">
        <w:rPr>
          <w:bCs/>
        </w:rPr>
        <w:t>С</w:t>
      </w:r>
      <w:r w:rsidRPr="00BB2036">
        <w:rPr>
          <w:bCs/>
          <w:lang w:val="en-US"/>
        </w:rPr>
        <w:t>AE Tools in the Lifecycle of Machine-Building Products]/ L.</w:t>
      </w:r>
      <w:r w:rsidRPr="00BB2036">
        <w:rPr>
          <w:bCs/>
        </w:rPr>
        <w:t>А</w:t>
      </w:r>
      <w:r w:rsidRPr="00BB2036">
        <w:rPr>
          <w:bCs/>
          <w:lang w:val="en-US"/>
        </w:rPr>
        <w:t>.</w:t>
      </w:r>
      <w:r w:rsidR="003306CD" w:rsidRPr="00BB2036">
        <w:rPr>
          <w:bCs/>
          <w:lang w:val="en-US"/>
        </w:rPr>
        <w:t> </w:t>
      </w:r>
      <w:proofErr w:type="spellStart"/>
      <w:r w:rsidRPr="00BB2036">
        <w:rPr>
          <w:bCs/>
          <w:lang w:val="en-US"/>
        </w:rPr>
        <w:t>Kashuba</w:t>
      </w:r>
      <w:proofErr w:type="spellEnd"/>
      <w:r w:rsidR="005A488E" w:rsidRPr="00BB2036">
        <w:rPr>
          <w:bCs/>
          <w:lang w:val="en-US"/>
        </w:rPr>
        <w:t xml:space="preserve"> </w:t>
      </w:r>
      <w:r w:rsidRPr="00BB2036">
        <w:rPr>
          <w:bCs/>
          <w:lang w:val="en-US"/>
        </w:rPr>
        <w:t xml:space="preserve">// </w:t>
      </w:r>
      <w:proofErr w:type="spellStart"/>
      <w:r w:rsidRPr="00BB2036">
        <w:rPr>
          <w:bCs/>
          <w:lang w:val="en-US"/>
        </w:rPr>
        <w:t>Programmnyeproducty</w:t>
      </w:r>
      <w:proofErr w:type="spellEnd"/>
      <w:r w:rsidRPr="00BB2036">
        <w:rPr>
          <w:bCs/>
          <w:lang w:val="en-US"/>
        </w:rPr>
        <w:t xml:space="preserve"> i </w:t>
      </w:r>
      <w:proofErr w:type="spellStart"/>
      <w:r w:rsidRPr="00BB2036">
        <w:rPr>
          <w:bCs/>
          <w:lang w:val="en-US"/>
        </w:rPr>
        <w:t>systemy</w:t>
      </w:r>
      <w:proofErr w:type="spellEnd"/>
      <w:r w:rsidRPr="00BB2036">
        <w:rPr>
          <w:bCs/>
          <w:lang w:val="en-US"/>
        </w:rPr>
        <w:t xml:space="preserve"> [Software and Systems]</w:t>
      </w:r>
      <w:proofErr w:type="gramStart"/>
      <w:r w:rsidRPr="00BB2036">
        <w:rPr>
          <w:bCs/>
          <w:lang w:val="en-US"/>
        </w:rPr>
        <w:t>.</w:t>
      </w:r>
      <w:r w:rsidR="003306CD" w:rsidRPr="00BB2036">
        <w:rPr>
          <w:lang w:val="en-US"/>
        </w:rPr>
        <w:t>[</w:t>
      </w:r>
      <w:proofErr w:type="gramEnd"/>
      <w:r w:rsidR="003306CD" w:rsidRPr="00BB2036">
        <w:rPr>
          <w:lang w:val="en-US"/>
        </w:rPr>
        <w:t>In Russian].</w:t>
      </w:r>
      <w:r w:rsidRPr="00BB2036">
        <w:rPr>
          <w:bCs/>
          <w:lang w:val="en-US"/>
        </w:rPr>
        <w:t xml:space="preserve">1998. </w:t>
      </w:r>
      <w:r w:rsidR="00BF7795">
        <w:rPr>
          <w:bCs/>
          <w:lang w:val="en-US"/>
        </w:rPr>
        <w:t>No</w:t>
      </w:r>
      <w:r w:rsidRPr="00BB2036">
        <w:rPr>
          <w:bCs/>
          <w:lang w:val="en-US"/>
        </w:rPr>
        <w:t>3.</w:t>
      </w:r>
      <w:r w:rsidR="00BF7795">
        <w:rPr>
          <w:bCs/>
          <w:lang w:val="en-US"/>
        </w:rPr>
        <w:t xml:space="preserve"> -</w:t>
      </w:r>
      <w:r w:rsidRPr="00BB2036">
        <w:rPr>
          <w:bCs/>
          <w:lang w:val="en-US"/>
        </w:rPr>
        <w:t xml:space="preserve"> P.24-30.</w:t>
      </w:r>
    </w:p>
    <w:p w:rsidR="00184872" w:rsidRPr="00BB2036" w:rsidRDefault="00184872" w:rsidP="00184872">
      <w:pPr>
        <w:pStyle w:val="a0"/>
        <w:numPr>
          <w:ilvl w:val="0"/>
          <w:numId w:val="0"/>
        </w:numPr>
        <w:ind w:left="369" w:hanging="369"/>
        <w:rPr>
          <w:lang w:val="en-US"/>
        </w:rPr>
      </w:pPr>
      <w:r w:rsidRPr="00BB2036">
        <w:rPr>
          <w:lang w:val="en-US"/>
        </w:rPr>
        <w:t>[9]</w:t>
      </w:r>
      <w:r w:rsidRPr="00BB2036">
        <w:rPr>
          <w:lang w:val="en-US"/>
        </w:rPr>
        <w:tab/>
      </w:r>
      <w:proofErr w:type="spellStart"/>
      <w:r w:rsidRPr="00BB2036">
        <w:rPr>
          <w:b/>
          <w:bCs/>
          <w:i/>
          <w:lang w:val="en-US"/>
        </w:rPr>
        <w:t>Tarassov</w:t>
      </w:r>
      <w:proofErr w:type="spellEnd"/>
      <w:r w:rsidRPr="00BB2036">
        <w:rPr>
          <w:b/>
          <w:bCs/>
          <w:i/>
          <w:lang w:val="en-US"/>
        </w:rPr>
        <w:t xml:space="preserve"> VB</w:t>
      </w:r>
      <w:r w:rsidR="00AC7CDA" w:rsidRPr="00BB2036">
        <w:rPr>
          <w:b/>
          <w:bCs/>
          <w:i/>
          <w:lang w:val="en-US"/>
        </w:rPr>
        <w:t>,</w:t>
      </w:r>
      <w:r w:rsidR="005A488E" w:rsidRPr="00BB2036">
        <w:rPr>
          <w:b/>
          <w:bCs/>
          <w:i/>
          <w:lang w:val="en-US"/>
        </w:rPr>
        <w:t xml:space="preserve"> </w:t>
      </w:r>
      <w:proofErr w:type="spellStart"/>
      <w:r w:rsidR="00AC7CDA" w:rsidRPr="00BB2036">
        <w:rPr>
          <w:b/>
          <w:i/>
          <w:u w:color="FFFFFF"/>
          <w:lang w:val="en-US"/>
        </w:rPr>
        <w:t>Kashuba</w:t>
      </w:r>
      <w:proofErr w:type="spellEnd"/>
      <w:r w:rsidR="00AC7CDA" w:rsidRPr="00BB2036">
        <w:rPr>
          <w:b/>
          <w:i/>
          <w:u w:color="FFFFFF"/>
          <w:lang w:val="en-US"/>
        </w:rPr>
        <w:t xml:space="preserve"> LA, </w:t>
      </w:r>
      <w:proofErr w:type="spellStart"/>
      <w:r w:rsidR="00AC7CDA" w:rsidRPr="00BB2036">
        <w:rPr>
          <w:b/>
          <w:i/>
          <w:u w:color="FFFFFF"/>
          <w:lang w:val="en-US"/>
        </w:rPr>
        <w:t>Cherepanov</w:t>
      </w:r>
      <w:proofErr w:type="spellEnd"/>
      <w:r w:rsidR="00AC7CDA" w:rsidRPr="00BB2036">
        <w:rPr>
          <w:b/>
          <w:i/>
          <w:u w:color="FFFFFF"/>
          <w:lang w:val="en-US"/>
        </w:rPr>
        <w:t xml:space="preserve"> </w:t>
      </w:r>
      <w:proofErr w:type="spellStart"/>
      <w:r w:rsidR="00AC7CDA" w:rsidRPr="00BB2036">
        <w:rPr>
          <w:b/>
          <w:i/>
          <w:u w:color="FFFFFF"/>
          <w:lang w:val="en-US"/>
        </w:rPr>
        <w:t>NA.</w:t>
      </w:r>
      <w:r w:rsidRPr="00BB2036">
        <w:rPr>
          <w:bCs/>
          <w:lang w:val="en-US"/>
        </w:rPr>
        <w:t>Concurrent</w:t>
      </w:r>
      <w:proofErr w:type="spellEnd"/>
      <w:r w:rsidRPr="00BB2036">
        <w:rPr>
          <w:bCs/>
          <w:lang w:val="en-US"/>
        </w:rPr>
        <w:t xml:space="preserve"> Engineering and AI Methodologies</w:t>
      </w:r>
      <w:r w:rsidRPr="00BB2036">
        <w:rPr>
          <w:u w:color="FFFFFF"/>
          <w:lang w:val="en-US"/>
        </w:rPr>
        <w:t xml:space="preserve"> // Proceedings of the IFIP International Conference on Feature Modeling and Recognition in Advanced CAD/CAM Systems. </w:t>
      </w:r>
      <w:r w:rsidRPr="00BB2036">
        <w:rPr>
          <w:lang w:val="en-US"/>
        </w:rPr>
        <w:t xml:space="preserve">– </w:t>
      </w:r>
      <w:proofErr w:type="spellStart"/>
      <w:r w:rsidRPr="00BB2036">
        <w:rPr>
          <w:u w:color="FFFFFF"/>
          <w:lang w:val="en-US"/>
        </w:rPr>
        <w:t>Valenc</w:t>
      </w:r>
      <w:r w:rsidRPr="00BB2036">
        <w:rPr>
          <w:u w:color="FFFFFF"/>
          <w:lang w:val="en-US"/>
        </w:rPr>
        <w:t>i</w:t>
      </w:r>
      <w:r w:rsidRPr="00BB2036">
        <w:rPr>
          <w:u w:color="FFFFFF"/>
          <w:lang w:val="en-US"/>
        </w:rPr>
        <w:t>ennes</w:t>
      </w:r>
      <w:proofErr w:type="spellEnd"/>
      <w:r w:rsidRPr="00BB2036">
        <w:rPr>
          <w:u w:color="FFFFFF"/>
          <w:lang w:val="en-US"/>
        </w:rPr>
        <w:t xml:space="preserve">, 1994. </w:t>
      </w:r>
      <w:proofErr w:type="gramStart"/>
      <w:r w:rsidRPr="00BB2036">
        <w:rPr>
          <w:u w:color="FFFFFF"/>
          <w:lang w:val="en-US"/>
        </w:rPr>
        <w:t xml:space="preserve">Vol.2. </w:t>
      </w:r>
      <w:r w:rsidRPr="00BB2036">
        <w:rPr>
          <w:lang w:val="en-US"/>
        </w:rPr>
        <w:t xml:space="preserve">– </w:t>
      </w:r>
      <w:r w:rsidRPr="00BB2036">
        <w:rPr>
          <w:u w:color="FFFFFF"/>
          <w:lang w:val="en-US"/>
        </w:rPr>
        <w:t>P.869-888.</w:t>
      </w:r>
      <w:proofErr w:type="gramEnd"/>
    </w:p>
    <w:p w:rsidR="00184872" w:rsidRPr="00BB2036" w:rsidRDefault="00184872" w:rsidP="00184872">
      <w:pPr>
        <w:pStyle w:val="a0"/>
        <w:numPr>
          <w:ilvl w:val="0"/>
          <w:numId w:val="0"/>
        </w:numPr>
        <w:ind w:left="369" w:hanging="369"/>
        <w:rPr>
          <w:lang w:val="en-US"/>
        </w:rPr>
      </w:pPr>
      <w:r w:rsidRPr="00BB2036">
        <w:rPr>
          <w:lang w:val="en-US"/>
        </w:rPr>
        <w:t>[10]</w:t>
      </w:r>
      <w:r w:rsidRPr="00BB2036">
        <w:rPr>
          <w:lang w:val="en-US"/>
        </w:rPr>
        <w:tab/>
      </w:r>
      <w:r w:rsidRPr="00BB2036">
        <w:rPr>
          <w:b/>
          <w:i/>
          <w:u w:color="FFFFFF"/>
          <w:lang w:val="en-US"/>
        </w:rPr>
        <w:t>Kimura F</w:t>
      </w:r>
      <w:r w:rsidR="00AC7CDA" w:rsidRPr="00BB2036">
        <w:rPr>
          <w:b/>
          <w:i/>
          <w:u w:color="FFFFFF"/>
          <w:lang w:val="en-US"/>
        </w:rPr>
        <w:t>,</w:t>
      </w:r>
      <w:r w:rsidR="009A2CBE" w:rsidRPr="00BB2036">
        <w:rPr>
          <w:b/>
          <w:i/>
          <w:u w:color="FFFFFF"/>
          <w:lang w:val="en-US"/>
        </w:rPr>
        <w:t xml:space="preserve"> </w:t>
      </w:r>
      <w:r w:rsidR="00AC7CDA" w:rsidRPr="00BB2036">
        <w:rPr>
          <w:b/>
          <w:i/>
          <w:u w:color="FFFFFF"/>
          <w:lang w:val="en-US"/>
        </w:rPr>
        <w:t>Suzuki H.</w:t>
      </w:r>
      <w:r w:rsidR="00D15A66" w:rsidRPr="00BB2036">
        <w:rPr>
          <w:b/>
          <w:i/>
          <w:u w:color="FFFFFF"/>
          <w:lang w:val="en-US"/>
        </w:rPr>
        <w:t xml:space="preserve"> </w:t>
      </w:r>
      <w:r w:rsidRPr="00BB2036">
        <w:rPr>
          <w:u w:color="FFFFFF"/>
          <w:lang w:val="en-US"/>
        </w:rPr>
        <w:t>Product Life Cycle Modeling for Inverse Manufacturing // Proceedings of IFIP WG 5.3 I</w:t>
      </w:r>
      <w:r w:rsidRPr="00BB2036">
        <w:rPr>
          <w:u w:color="FFFFFF"/>
          <w:lang w:val="en-US"/>
        </w:rPr>
        <w:t>n</w:t>
      </w:r>
      <w:r w:rsidRPr="00BB2036">
        <w:rPr>
          <w:u w:color="FFFFFF"/>
          <w:lang w:val="en-US"/>
        </w:rPr>
        <w:t>ternational Conference on Life Cycle Modeling for Innovative Products and Processes  (PROLAMAT’95, Nove</w:t>
      </w:r>
      <w:r w:rsidRPr="00BB2036">
        <w:rPr>
          <w:u w:color="FFFFFF"/>
          <w:lang w:val="en-US"/>
        </w:rPr>
        <w:t>m</w:t>
      </w:r>
      <w:r w:rsidRPr="00BB2036">
        <w:rPr>
          <w:u w:color="FFFFFF"/>
          <w:lang w:val="en-US"/>
        </w:rPr>
        <w:t xml:space="preserve">ber 29-December 1, 1995)/ Ed. by F.L. Krause, H. Hansen. </w:t>
      </w:r>
      <w:r w:rsidRPr="00BB2036">
        <w:rPr>
          <w:lang w:val="en-US"/>
        </w:rPr>
        <w:t xml:space="preserve">– </w:t>
      </w:r>
      <w:r w:rsidRPr="00BB2036">
        <w:rPr>
          <w:u w:color="FFFFFF"/>
          <w:lang w:val="en-US"/>
        </w:rPr>
        <w:t>Berlin: Springer-</w:t>
      </w:r>
      <w:proofErr w:type="spellStart"/>
      <w:r w:rsidRPr="00BB2036">
        <w:rPr>
          <w:u w:color="FFFFFF"/>
          <w:lang w:val="en-US"/>
        </w:rPr>
        <w:t>Verlag</w:t>
      </w:r>
      <w:proofErr w:type="spellEnd"/>
      <w:r w:rsidRPr="00BB2036">
        <w:rPr>
          <w:u w:color="FFFFFF"/>
          <w:lang w:val="en-US"/>
        </w:rPr>
        <w:t xml:space="preserve">, 1996. </w:t>
      </w:r>
      <w:r w:rsidRPr="00BB2036">
        <w:rPr>
          <w:lang w:val="en-US"/>
        </w:rPr>
        <w:t xml:space="preserve">– </w:t>
      </w:r>
      <w:r w:rsidRPr="00BB2036">
        <w:rPr>
          <w:u w:color="FFFFFF"/>
          <w:lang w:val="en-US"/>
        </w:rPr>
        <w:t>P.81-89.</w:t>
      </w:r>
    </w:p>
    <w:p w:rsidR="00184872" w:rsidRPr="00BB2036" w:rsidRDefault="004A2EAD" w:rsidP="00184872">
      <w:pPr>
        <w:pStyle w:val="a0"/>
        <w:numPr>
          <w:ilvl w:val="0"/>
          <w:numId w:val="0"/>
        </w:numPr>
        <w:ind w:left="369" w:hanging="369"/>
        <w:rPr>
          <w:lang w:val="en-US"/>
        </w:rPr>
      </w:pPr>
      <w:r w:rsidRPr="00BB2036">
        <w:rPr>
          <w:lang w:val="en-US"/>
        </w:rPr>
        <w:t>[11]</w:t>
      </w:r>
      <w:r w:rsidR="007415E8" w:rsidRPr="00BB2036">
        <w:rPr>
          <w:lang w:val="en-US"/>
        </w:rPr>
        <w:tab/>
      </w:r>
      <w:proofErr w:type="spellStart"/>
      <w:r w:rsidR="00184872" w:rsidRPr="00BB2036">
        <w:rPr>
          <w:b/>
          <w:i/>
          <w:lang w:val="en-US"/>
        </w:rPr>
        <w:t>Tarassov</w:t>
      </w:r>
      <w:proofErr w:type="spellEnd"/>
      <w:r w:rsidR="00184872" w:rsidRPr="00BB2036">
        <w:rPr>
          <w:b/>
          <w:i/>
          <w:lang w:val="en-US"/>
        </w:rPr>
        <w:t xml:space="preserve"> VB.</w:t>
      </w:r>
      <w:r w:rsidR="00D15A66" w:rsidRPr="00BB2036">
        <w:rPr>
          <w:b/>
          <w:i/>
          <w:lang w:val="en-US"/>
        </w:rPr>
        <w:t xml:space="preserve"> </w:t>
      </w:r>
      <w:proofErr w:type="spellStart"/>
      <w:r w:rsidR="00184872" w:rsidRPr="00BB2036">
        <w:rPr>
          <w:lang w:val="en-US"/>
        </w:rPr>
        <w:t>Conceptsiya</w:t>
      </w:r>
      <w:proofErr w:type="spellEnd"/>
      <w:r w:rsidR="00D15A66" w:rsidRPr="00BB2036">
        <w:rPr>
          <w:lang w:val="en-US"/>
        </w:rPr>
        <w:t xml:space="preserve"> </w:t>
      </w:r>
      <w:proofErr w:type="spellStart"/>
      <w:r w:rsidR="00184872" w:rsidRPr="00BB2036">
        <w:rPr>
          <w:lang w:val="en-US"/>
        </w:rPr>
        <w:t>MetaKIP</w:t>
      </w:r>
      <w:proofErr w:type="spellEnd"/>
      <w:r w:rsidR="00184872" w:rsidRPr="00BB2036">
        <w:rPr>
          <w:lang w:val="en-US"/>
        </w:rPr>
        <w:t xml:space="preserve">: </w:t>
      </w:r>
      <w:proofErr w:type="spellStart"/>
      <w:proofErr w:type="gramStart"/>
      <w:r w:rsidR="00184872" w:rsidRPr="00BB2036">
        <w:rPr>
          <w:lang w:val="en-US"/>
        </w:rPr>
        <w:t>ot</w:t>
      </w:r>
      <w:proofErr w:type="spellEnd"/>
      <w:proofErr w:type="gramEnd"/>
      <w:r w:rsidR="00D15A66" w:rsidRPr="00BB2036">
        <w:rPr>
          <w:lang w:val="en-US"/>
        </w:rPr>
        <w:t xml:space="preserve"> </w:t>
      </w:r>
      <w:proofErr w:type="spellStart"/>
      <w:r w:rsidR="00184872" w:rsidRPr="00BB2036">
        <w:rPr>
          <w:lang w:val="en-US"/>
        </w:rPr>
        <w:t>computerno</w:t>
      </w:r>
      <w:proofErr w:type="spellEnd"/>
      <w:r w:rsidR="00D15A66" w:rsidRPr="00BB2036">
        <w:rPr>
          <w:lang w:val="en-US"/>
        </w:rPr>
        <w:t xml:space="preserve"> </w:t>
      </w:r>
      <w:proofErr w:type="spellStart"/>
      <w:r w:rsidR="00184872" w:rsidRPr="00BB2036">
        <w:rPr>
          <w:lang w:val="en-US"/>
        </w:rPr>
        <w:t>integrirovannogo</w:t>
      </w:r>
      <w:proofErr w:type="spellEnd"/>
      <w:r w:rsidR="00D15A66" w:rsidRPr="00BB2036">
        <w:rPr>
          <w:lang w:val="en-US"/>
        </w:rPr>
        <w:t xml:space="preserve"> </w:t>
      </w:r>
      <w:proofErr w:type="spellStart"/>
      <w:r w:rsidR="00184872" w:rsidRPr="00BB2036">
        <w:rPr>
          <w:lang w:val="en-US"/>
        </w:rPr>
        <w:t>proizvodstva</w:t>
      </w:r>
      <w:proofErr w:type="spellEnd"/>
      <w:r w:rsidR="00184872" w:rsidRPr="00BB2036">
        <w:rPr>
          <w:lang w:val="en-US"/>
        </w:rPr>
        <w:t xml:space="preserve"> k Internet/ Intranet–c</w:t>
      </w:r>
      <w:proofErr w:type="spellStart"/>
      <w:r w:rsidR="00184872" w:rsidRPr="00BB2036">
        <w:t>етям</w:t>
      </w:r>
      <w:proofErr w:type="spellEnd"/>
      <w:r w:rsidR="00D15A66" w:rsidRPr="00BB2036">
        <w:rPr>
          <w:lang w:val="en-US"/>
        </w:rPr>
        <w:t xml:space="preserve"> </w:t>
      </w:r>
      <w:proofErr w:type="spellStart"/>
      <w:r w:rsidR="00184872" w:rsidRPr="00BB2036">
        <w:rPr>
          <w:lang w:val="en-US"/>
        </w:rPr>
        <w:t>predpriatiy</w:t>
      </w:r>
      <w:proofErr w:type="spellEnd"/>
      <w:r w:rsidR="00184872" w:rsidRPr="00BB2036">
        <w:rPr>
          <w:lang w:val="en-US"/>
        </w:rPr>
        <w:t xml:space="preserve"> [</w:t>
      </w:r>
      <w:proofErr w:type="spellStart"/>
      <w:r w:rsidR="00184872" w:rsidRPr="00BB2036">
        <w:rPr>
          <w:lang w:val="en-US"/>
        </w:rPr>
        <w:t>MetaCIM</w:t>
      </w:r>
      <w:proofErr w:type="spellEnd"/>
      <w:r w:rsidR="00184872" w:rsidRPr="00BB2036">
        <w:rPr>
          <w:lang w:val="en-US"/>
        </w:rPr>
        <w:t xml:space="preserve"> Concept: from Computer-Integrated Manufacturing to Internet/Intranet-Networks of Ente</w:t>
      </w:r>
      <w:r w:rsidR="00184872" w:rsidRPr="00BB2036">
        <w:rPr>
          <w:lang w:val="en-US"/>
        </w:rPr>
        <w:t>r</w:t>
      </w:r>
      <w:r w:rsidR="00184872" w:rsidRPr="00BB2036">
        <w:rPr>
          <w:lang w:val="en-US"/>
        </w:rPr>
        <w:t xml:space="preserve">prises] // </w:t>
      </w:r>
      <w:proofErr w:type="spellStart"/>
      <w:r w:rsidR="00184872" w:rsidRPr="00BB2036">
        <w:rPr>
          <w:bCs/>
          <w:lang w:val="en-US"/>
        </w:rPr>
        <w:t>Programmnye</w:t>
      </w:r>
      <w:proofErr w:type="spellEnd"/>
      <w:r w:rsidR="00D15A66" w:rsidRPr="00BB2036">
        <w:rPr>
          <w:bCs/>
          <w:lang w:val="en-US"/>
        </w:rPr>
        <w:t xml:space="preserve"> </w:t>
      </w:r>
      <w:proofErr w:type="spellStart"/>
      <w:r w:rsidR="00184872" w:rsidRPr="00BB2036">
        <w:rPr>
          <w:bCs/>
          <w:lang w:val="en-US"/>
        </w:rPr>
        <w:t>producty</w:t>
      </w:r>
      <w:proofErr w:type="spellEnd"/>
      <w:r w:rsidR="00184872" w:rsidRPr="00BB2036">
        <w:rPr>
          <w:bCs/>
          <w:lang w:val="en-US"/>
        </w:rPr>
        <w:t xml:space="preserve"> i </w:t>
      </w:r>
      <w:proofErr w:type="spellStart"/>
      <w:r w:rsidR="00184872" w:rsidRPr="00BB2036">
        <w:rPr>
          <w:bCs/>
          <w:lang w:val="en-US"/>
        </w:rPr>
        <w:t>systemy</w:t>
      </w:r>
      <w:proofErr w:type="spellEnd"/>
      <w:r w:rsidR="00184872" w:rsidRPr="00BB2036">
        <w:rPr>
          <w:bCs/>
          <w:lang w:val="en-US"/>
        </w:rPr>
        <w:t xml:space="preserve"> [Software and Systems]</w:t>
      </w:r>
      <w:r w:rsidR="00184872" w:rsidRPr="00BB2036">
        <w:rPr>
          <w:lang w:val="en-US"/>
        </w:rPr>
        <w:t xml:space="preserve">. </w:t>
      </w:r>
      <w:proofErr w:type="gramStart"/>
      <w:r w:rsidR="003306CD" w:rsidRPr="00BB2036">
        <w:rPr>
          <w:lang w:val="en-US"/>
        </w:rPr>
        <w:t>[In Russian].</w:t>
      </w:r>
      <w:proofErr w:type="gramEnd"/>
      <w:r w:rsidR="00D15A66" w:rsidRPr="00BB2036">
        <w:rPr>
          <w:lang w:val="en-US"/>
        </w:rPr>
        <w:t xml:space="preserve"> </w:t>
      </w:r>
      <w:r w:rsidR="003306CD" w:rsidRPr="00BB2036">
        <w:rPr>
          <w:lang w:val="en-US"/>
        </w:rPr>
        <w:t xml:space="preserve">1998. </w:t>
      </w:r>
      <w:r w:rsidR="00BF7795">
        <w:rPr>
          <w:lang w:val="en-US"/>
        </w:rPr>
        <w:t>No</w:t>
      </w:r>
      <w:r w:rsidR="003306CD" w:rsidRPr="00BB2036">
        <w:rPr>
          <w:lang w:val="en-US"/>
        </w:rPr>
        <w:t>3. – P.19-22.</w:t>
      </w:r>
    </w:p>
    <w:p w:rsidR="00184872" w:rsidRPr="00BB2036" w:rsidRDefault="00184872" w:rsidP="00184872">
      <w:pPr>
        <w:pStyle w:val="a0"/>
        <w:numPr>
          <w:ilvl w:val="0"/>
          <w:numId w:val="0"/>
        </w:numPr>
        <w:ind w:left="369" w:hanging="369"/>
        <w:rPr>
          <w:lang w:val="en-US"/>
        </w:rPr>
      </w:pPr>
      <w:r w:rsidRPr="00BB2036">
        <w:rPr>
          <w:lang w:val="en-US"/>
        </w:rPr>
        <w:t>[12]</w:t>
      </w:r>
      <w:r w:rsidR="007415E8" w:rsidRPr="00BB2036">
        <w:rPr>
          <w:lang w:val="en-US"/>
        </w:rPr>
        <w:tab/>
      </w:r>
      <w:proofErr w:type="spellStart"/>
      <w:r w:rsidRPr="00BB2036">
        <w:rPr>
          <w:b/>
          <w:i/>
          <w:lang w:val="en-US"/>
        </w:rPr>
        <w:t>Norenkov</w:t>
      </w:r>
      <w:proofErr w:type="spellEnd"/>
      <w:r w:rsidRPr="00BB2036">
        <w:rPr>
          <w:b/>
          <w:i/>
          <w:lang w:val="en-US"/>
        </w:rPr>
        <w:t xml:space="preserve"> IP. </w:t>
      </w:r>
      <w:proofErr w:type="gramStart"/>
      <w:r w:rsidRPr="00BB2036">
        <w:t>О</w:t>
      </w:r>
      <w:proofErr w:type="spellStart"/>
      <w:proofErr w:type="gramEnd"/>
      <w:r w:rsidRPr="00BB2036">
        <w:rPr>
          <w:lang w:val="en-US"/>
        </w:rPr>
        <w:t>snovy</w:t>
      </w:r>
      <w:proofErr w:type="spellEnd"/>
      <w:r w:rsidR="00D15A66" w:rsidRPr="00BB2036">
        <w:rPr>
          <w:lang w:val="en-US"/>
        </w:rPr>
        <w:t xml:space="preserve"> </w:t>
      </w:r>
      <w:proofErr w:type="spellStart"/>
      <w:r w:rsidRPr="00BB2036">
        <w:rPr>
          <w:lang w:val="en-US"/>
        </w:rPr>
        <w:t>automatizirovannogo</w:t>
      </w:r>
      <w:proofErr w:type="spellEnd"/>
      <w:r w:rsidR="00D15A66" w:rsidRPr="00BB2036">
        <w:rPr>
          <w:lang w:val="en-US"/>
        </w:rPr>
        <w:t xml:space="preserve"> </w:t>
      </w:r>
      <w:proofErr w:type="spellStart"/>
      <w:r w:rsidRPr="00BB2036">
        <w:rPr>
          <w:lang w:val="en-US"/>
        </w:rPr>
        <w:t>proectirovanija</w:t>
      </w:r>
      <w:proofErr w:type="spellEnd"/>
      <w:r w:rsidRPr="00BB2036">
        <w:rPr>
          <w:lang w:val="en-US"/>
        </w:rPr>
        <w:t xml:space="preserve"> [Bases of Computer-Aided Design]. 3</w:t>
      </w:r>
      <w:r w:rsidRPr="00BB2036">
        <w:rPr>
          <w:vertAlign w:val="superscript"/>
          <w:lang w:val="en-US"/>
        </w:rPr>
        <w:t>rd</w:t>
      </w:r>
      <w:r w:rsidRPr="00BB2036">
        <w:rPr>
          <w:lang w:val="en-US"/>
        </w:rPr>
        <w:t xml:space="preserve"> ed. </w:t>
      </w:r>
      <w:proofErr w:type="gramStart"/>
      <w:r w:rsidR="003306CD" w:rsidRPr="00BB2036">
        <w:rPr>
          <w:lang w:val="en-US"/>
        </w:rPr>
        <w:t>[In Ru</w:t>
      </w:r>
      <w:r w:rsidR="003306CD" w:rsidRPr="00BB2036">
        <w:rPr>
          <w:lang w:val="en-US"/>
        </w:rPr>
        <w:t>s</w:t>
      </w:r>
      <w:r w:rsidR="003306CD" w:rsidRPr="00BB2036">
        <w:rPr>
          <w:lang w:val="en-US"/>
        </w:rPr>
        <w:t>sian].</w:t>
      </w:r>
      <w:proofErr w:type="gramEnd"/>
      <w:r w:rsidR="00D15A66" w:rsidRPr="00BB2036">
        <w:rPr>
          <w:lang w:val="en-US"/>
        </w:rPr>
        <w:t xml:space="preserve"> </w:t>
      </w:r>
      <w:proofErr w:type="gramStart"/>
      <w:r w:rsidRPr="00BB2036">
        <w:rPr>
          <w:lang w:val="en-US"/>
        </w:rPr>
        <w:t xml:space="preserve">– </w:t>
      </w:r>
      <w:r w:rsidRPr="00BB2036">
        <w:t>М</w:t>
      </w:r>
      <w:proofErr w:type="spellStart"/>
      <w:r w:rsidRPr="00BB2036">
        <w:rPr>
          <w:lang w:val="en-US"/>
        </w:rPr>
        <w:t>oscow</w:t>
      </w:r>
      <w:proofErr w:type="spellEnd"/>
      <w:r w:rsidRPr="00BB2036">
        <w:rPr>
          <w:lang w:val="en-US"/>
        </w:rPr>
        <w:t>: Bauman Moscow State Technical Universi</w:t>
      </w:r>
      <w:r w:rsidR="003306CD" w:rsidRPr="00BB2036">
        <w:rPr>
          <w:lang w:val="en-US"/>
        </w:rPr>
        <w:t>ty, 2006.</w:t>
      </w:r>
      <w:proofErr w:type="gramEnd"/>
      <w:r w:rsidR="003306CD" w:rsidRPr="00BB2036">
        <w:rPr>
          <w:lang w:val="en-US"/>
        </w:rPr>
        <w:t xml:space="preserve"> – 448 p.</w:t>
      </w:r>
    </w:p>
    <w:p w:rsidR="00184872" w:rsidRPr="00BB2036" w:rsidRDefault="004A2EAD" w:rsidP="00184872">
      <w:pPr>
        <w:pStyle w:val="a0"/>
        <w:numPr>
          <w:ilvl w:val="0"/>
          <w:numId w:val="0"/>
        </w:numPr>
        <w:ind w:left="369" w:hanging="369"/>
        <w:rPr>
          <w:lang w:val="en-US"/>
        </w:rPr>
      </w:pPr>
      <w:r w:rsidRPr="00BB2036">
        <w:rPr>
          <w:lang w:val="en-US"/>
        </w:rPr>
        <w:t>[13]</w:t>
      </w:r>
      <w:r w:rsidR="007415E8" w:rsidRPr="00BB2036">
        <w:rPr>
          <w:lang w:val="en-US"/>
        </w:rPr>
        <w:tab/>
      </w:r>
      <w:r w:rsidR="00184872" w:rsidRPr="00BB2036">
        <w:rPr>
          <w:b/>
          <w:i/>
          <w:lang w:val="en-US"/>
        </w:rPr>
        <w:t>Dixon J</w:t>
      </w:r>
      <w:r w:rsidR="00184872" w:rsidRPr="00BB2036">
        <w:rPr>
          <w:b/>
          <w:bCs/>
          <w:i/>
          <w:lang w:val="en-US"/>
        </w:rPr>
        <w:t>R.</w:t>
      </w:r>
      <w:r w:rsidR="00D15A66" w:rsidRPr="00BB2036">
        <w:rPr>
          <w:b/>
          <w:bCs/>
          <w:i/>
          <w:lang w:val="en-US"/>
        </w:rPr>
        <w:t xml:space="preserve"> </w:t>
      </w:r>
      <w:r w:rsidR="00184872" w:rsidRPr="00BB2036">
        <w:rPr>
          <w:bCs/>
          <w:lang w:val="en-US"/>
        </w:rPr>
        <w:t xml:space="preserve">Design Engineering: Inventiveness, Analysis and Decision-Making. </w:t>
      </w:r>
      <w:r w:rsidR="00184872" w:rsidRPr="00BB2036">
        <w:rPr>
          <w:lang w:val="en-US"/>
        </w:rPr>
        <w:t xml:space="preserve">– </w:t>
      </w:r>
      <w:r w:rsidR="00184872" w:rsidRPr="00BB2036">
        <w:rPr>
          <w:bCs/>
          <w:lang w:val="en-US"/>
        </w:rPr>
        <w:t xml:space="preserve">New York; McGraw Hill, 1966. </w:t>
      </w:r>
      <w:r w:rsidR="00184872" w:rsidRPr="00BB2036">
        <w:rPr>
          <w:lang w:val="en-US"/>
        </w:rPr>
        <w:t xml:space="preserve">– </w:t>
      </w:r>
      <w:r w:rsidR="00184872" w:rsidRPr="00BB2036">
        <w:rPr>
          <w:bCs/>
          <w:lang w:val="en-US"/>
        </w:rPr>
        <w:t>354 p.</w:t>
      </w:r>
    </w:p>
    <w:p w:rsidR="00184872" w:rsidRPr="00BB2036" w:rsidRDefault="00184872" w:rsidP="00184872">
      <w:pPr>
        <w:pStyle w:val="a0"/>
        <w:numPr>
          <w:ilvl w:val="0"/>
          <w:numId w:val="0"/>
        </w:numPr>
        <w:ind w:left="369" w:hanging="369"/>
        <w:rPr>
          <w:lang w:val="en-US"/>
        </w:rPr>
      </w:pPr>
      <w:r w:rsidRPr="00BB2036">
        <w:rPr>
          <w:lang w:val="en-US"/>
        </w:rPr>
        <w:t>[14]</w:t>
      </w:r>
      <w:r w:rsidR="007415E8" w:rsidRPr="00BB2036">
        <w:rPr>
          <w:lang w:val="en-US"/>
        </w:rPr>
        <w:tab/>
      </w:r>
      <w:proofErr w:type="spellStart"/>
      <w:r w:rsidRPr="00BB2036">
        <w:rPr>
          <w:b/>
          <w:bCs/>
          <w:i/>
          <w:lang w:val="en-US"/>
        </w:rPr>
        <w:t>Polovinkin</w:t>
      </w:r>
      <w:proofErr w:type="spellEnd"/>
      <w:r w:rsidRPr="00BB2036">
        <w:rPr>
          <w:b/>
          <w:bCs/>
          <w:i/>
          <w:lang w:val="en-US"/>
        </w:rPr>
        <w:t xml:space="preserve"> AI</w:t>
      </w:r>
      <w:r w:rsidR="00AC7CDA" w:rsidRPr="00BB2036">
        <w:rPr>
          <w:b/>
          <w:bCs/>
          <w:i/>
          <w:lang w:val="en-US"/>
        </w:rPr>
        <w:t>,</w:t>
      </w:r>
      <w:r w:rsidR="00D15A66" w:rsidRPr="00BB2036">
        <w:rPr>
          <w:b/>
          <w:bCs/>
          <w:i/>
          <w:lang w:val="en-US"/>
        </w:rPr>
        <w:t xml:space="preserve"> </w:t>
      </w:r>
      <w:proofErr w:type="spellStart"/>
      <w:r w:rsidR="00AC7CDA" w:rsidRPr="00BB2036">
        <w:rPr>
          <w:b/>
          <w:bCs/>
          <w:i/>
          <w:lang w:val="en-US"/>
        </w:rPr>
        <w:t>Bobkov</w:t>
      </w:r>
      <w:proofErr w:type="spellEnd"/>
      <w:r w:rsidR="00AC7CDA" w:rsidRPr="00BB2036">
        <w:rPr>
          <w:b/>
          <w:bCs/>
          <w:i/>
          <w:lang w:val="en-US"/>
        </w:rPr>
        <w:t xml:space="preserve"> NK, Bush </w:t>
      </w:r>
      <w:proofErr w:type="spellStart"/>
      <w:r w:rsidR="00AC7CDA" w:rsidRPr="00BB2036">
        <w:rPr>
          <w:b/>
          <w:bCs/>
          <w:i/>
          <w:lang w:val="en-US"/>
        </w:rPr>
        <w:t>GYa</w:t>
      </w:r>
      <w:proofErr w:type="spellEnd"/>
      <w:r w:rsidR="00AC7CDA" w:rsidRPr="00BB2036">
        <w:rPr>
          <w:b/>
          <w:bCs/>
          <w:i/>
          <w:lang w:val="en-US"/>
        </w:rPr>
        <w:t>, et al.</w:t>
      </w:r>
      <w:r w:rsidR="00D15A66" w:rsidRPr="00BB2036">
        <w:rPr>
          <w:b/>
          <w:bCs/>
          <w:i/>
          <w:lang w:val="en-US"/>
        </w:rPr>
        <w:t xml:space="preserve"> </w:t>
      </w:r>
      <w:r w:rsidRPr="00BB2036">
        <w:rPr>
          <w:bCs/>
        </w:rPr>
        <w:t>А</w:t>
      </w:r>
      <w:proofErr w:type="spellStart"/>
      <w:r w:rsidRPr="00BB2036">
        <w:rPr>
          <w:bCs/>
          <w:lang w:val="en-US"/>
        </w:rPr>
        <w:t>utomatizatsiya</w:t>
      </w:r>
      <w:proofErr w:type="spellEnd"/>
      <w:r w:rsidR="00D15A66" w:rsidRPr="00BB2036">
        <w:rPr>
          <w:bCs/>
          <w:lang w:val="en-US"/>
        </w:rPr>
        <w:t xml:space="preserve"> </w:t>
      </w:r>
      <w:proofErr w:type="spellStart"/>
      <w:r w:rsidRPr="00BB2036">
        <w:rPr>
          <w:bCs/>
          <w:lang w:val="en-US"/>
        </w:rPr>
        <w:t>poiskovogo</w:t>
      </w:r>
      <w:proofErr w:type="spellEnd"/>
      <w:r w:rsidR="00D15A66" w:rsidRPr="00BB2036">
        <w:rPr>
          <w:bCs/>
          <w:lang w:val="en-US"/>
        </w:rPr>
        <w:t xml:space="preserve"> </w:t>
      </w:r>
      <w:proofErr w:type="spellStart"/>
      <w:r w:rsidRPr="00BB2036">
        <w:rPr>
          <w:bCs/>
          <w:lang w:val="en-US"/>
        </w:rPr>
        <w:t>construirovanija</w:t>
      </w:r>
      <w:proofErr w:type="spellEnd"/>
      <w:r w:rsidRPr="00BB2036">
        <w:rPr>
          <w:bCs/>
          <w:lang w:val="en-US"/>
        </w:rPr>
        <w:t xml:space="preserve"> (</w:t>
      </w:r>
      <w:proofErr w:type="spellStart"/>
      <w:r w:rsidRPr="00BB2036">
        <w:rPr>
          <w:bCs/>
          <w:lang w:val="en-US"/>
        </w:rPr>
        <w:t>iskusstvenniy</w:t>
      </w:r>
      <w:proofErr w:type="spellEnd"/>
      <w:r w:rsidRPr="00BB2036">
        <w:rPr>
          <w:bCs/>
          <w:lang w:val="en-US"/>
        </w:rPr>
        <w:t xml:space="preserve"> intellect v </w:t>
      </w:r>
      <w:proofErr w:type="spellStart"/>
      <w:r w:rsidRPr="00BB2036">
        <w:rPr>
          <w:bCs/>
          <w:lang w:val="en-US"/>
        </w:rPr>
        <w:t>machinnom</w:t>
      </w:r>
      <w:proofErr w:type="spellEnd"/>
      <w:r w:rsidR="00D15A66" w:rsidRPr="00BB2036">
        <w:rPr>
          <w:bCs/>
          <w:lang w:val="en-US"/>
        </w:rPr>
        <w:t xml:space="preserve"> </w:t>
      </w:r>
      <w:proofErr w:type="spellStart"/>
      <w:r w:rsidRPr="00BB2036">
        <w:rPr>
          <w:bCs/>
          <w:lang w:val="en-US"/>
        </w:rPr>
        <w:t>proectirovanii</w:t>
      </w:r>
      <w:proofErr w:type="spellEnd"/>
      <w:r w:rsidRPr="00BB2036">
        <w:rPr>
          <w:bCs/>
          <w:lang w:val="en-US"/>
        </w:rPr>
        <w:t>) [Computer-Aided Search Design (Artificial Intelligence in Machine-Based D</w:t>
      </w:r>
      <w:r w:rsidRPr="00BB2036">
        <w:rPr>
          <w:bCs/>
          <w:lang w:val="en-US"/>
        </w:rPr>
        <w:t>e</w:t>
      </w:r>
      <w:r w:rsidRPr="00BB2036">
        <w:rPr>
          <w:bCs/>
          <w:lang w:val="en-US"/>
        </w:rPr>
        <w:t>sign)</w:t>
      </w:r>
      <w:proofErr w:type="gramStart"/>
      <w:r w:rsidRPr="00BB2036">
        <w:rPr>
          <w:bCs/>
          <w:lang w:val="en-US"/>
        </w:rPr>
        <w:t>]</w:t>
      </w:r>
      <w:r w:rsidR="003306CD" w:rsidRPr="00BB2036">
        <w:rPr>
          <w:lang w:val="en-US"/>
        </w:rPr>
        <w:t>[</w:t>
      </w:r>
      <w:proofErr w:type="gramEnd"/>
      <w:r w:rsidR="003306CD" w:rsidRPr="00BB2036">
        <w:rPr>
          <w:lang w:val="en-US"/>
        </w:rPr>
        <w:t xml:space="preserve">In Russian]. </w:t>
      </w:r>
      <w:r w:rsidRPr="00BB2036">
        <w:rPr>
          <w:lang w:val="en-US"/>
        </w:rPr>
        <w:t xml:space="preserve">– </w:t>
      </w:r>
      <w:r w:rsidRPr="00BB2036">
        <w:t>М</w:t>
      </w:r>
      <w:proofErr w:type="spellStart"/>
      <w:r w:rsidRPr="00BB2036">
        <w:rPr>
          <w:lang w:val="en-US"/>
        </w:rPr>
        <w:t>oscow</w:t>
      </w:r>
      <w:proofErr w:type="spellEnd"/>
      <w:r w:rsidRPr="00BB2036">
        <w:rPr>
          <w:lang w:val="en-US"/>
        </w:rPr>
        <w:t xml:space="preserve">: Radio i </w:t>
      </w:r>
      <w:proofErr w:type="spellStart"/>
      <w:r w:rsidRPr="00BB2036">
        <w:rPr>
          <w:lang w:val="en-US"/>
        </w:rPr>
        <w:t>svyaz</w:t>
      </w:r>
      <w:proofErr w:type="spellEnd"/>
      <w:r w:rsidRPr="00BB2036">
        <w:rPr>
          <w:lang w:val="en-US"/>
        </w:rPr>
        <w:t xml:space="preserve">, 1981. – </w:t>
      </w:r>
      <w:r w:rsidR="003306CD" w:rsidRPr="00BB2036">
        <w:rPr>
          <w:lang w:val="en-US"/>
        </w:rPr>
        <w:t>344 p.</w:t>
      </w:r>
    </w:p>
    <w:p w:rsidR="00184872" w:rsidRPr="00BB2036" w:rsidRDefault="00184872" w:rsidP="00184872">
      <w:pPr>
        <w:pStyle w:val="a0"/>
        <w:numPr>
          <w:ilvl w:val="0"/>
          <w:numId w:val="0"/>
        </w:numPr>
        <w:ind w:left="369" w:hanging="369"/>
        <w:rPr>
          <w:lang w:val="en-US"/>
        </w:rPr>
      </w:pPr>
      <w:r w:rsidRPr="00BB2036">
        <w:rPr>
          <w:lang w:val="en-US"/>
        </w:rPr>
        <w:t>[15]</w:t>
      </w:r>
      <w:r w:rsidR="007415E8" w:rsidRPr="00BB2036">
        <w:rPr>
          <w:lang w:val="en-US"/>
        </w:rPr>
        <w:tab/>
      </w:r>
      <w:proofErr w:type="spellStart"/>
      <w:r w:rsidRPr="00BB2036">
        <w:rPr>
          <w:b/>
          <w:bCs/>
          <w:i/>
          <w:lang w:val="en-US"/>
        </w:rPr>
        <w:t>Borisov</w:t>
      </w:r>
      <w:proofErr w:type="spellEnd"/>
      <w:r w:rsidRPr="00BB2036">
        <w:rPr>
          <w:b/>
          <w:bCs/>
          <w:i/>
          <w:lang w:val="en-US"/>
        </w:rPr>
        <w:t xml:space="preserve"> AN</w:t>
      </w:r>
      <w:r w:rsidR="00AC7CDA" w:rsidRPr="00BB2036">
        <w:rPr>
          <w:b/>
          <w:bCs/>
          <w:i/>
          <w:lang w:val="en-US"/>
        </w:rPr>
        <w:t>,</w:t>
      </w:r>
      <w:r w:rsidR="00D15A66" w:rsidRPr="00BB2036">
        <w:rPr>
          <w:b/>
          <w:bCs/>
          <w:i/>
          <w:lang w:val="en-US"/>
        </w:rPr>
        <w:t xml:space="preserve"> </w:t>
      </w:r>
      <w:r w:rsidR="00AC7CDA" w:rsidRPr="00BB2036">
        <w:rPr>
          <w:b/>
          <w:bCs/>
          <w:i/>
        </w:rPr>
        <w:t>А</w:t>
      </w:r>
      <w:proofErr w:type="spellStart"/>
      <w:r w:rsidR="00AC7CDA" w:rsidRPr="00BB2036">
        <w:rPr>
          <w:b/>
          <w:bCs/>
          <w:i/>
          <w:lang w:val="en-US"/>
        </w:rPr>
        <w:t>lekseev</w:t>
      </w:r>
      <w:proofErr w:type="spellEnd"/>
      <w:r w:rsidR="00D15A66" w:rsidRPr="00BB2036">
        <w:rPr>
          <w:b/>
          <w:bCs/>
          <w:i/>
          <w:lang w:val="en-US"/>
        </w:rPr>
        <w:t xml:space="preserve"> </w:t>
      </w:r>
      <w:r w:rsidR="00AC7CDA" w:rsidRPr="00BB2036">
        <w:rPr>
          <w:b/>
          <w:bCs/>
          <w:i/>
        </w:rPr>
        <w:t>АВ</w:t>
      </w:r>
      <w:r w:rsidR="00AC7CDA" w:rsidRPr="00BB2036">
        <w:rPr>
          <w:b/>
          <w:bCs/>
          <w:i/>
          <w:lang w:val="en-US"/>
        </w:rPr>
        <w:t xml:space="preserve">, </w:t>
      </w:r>
      <w:proofErr w:type="spellStart"/>
      <w:r w:rsidR="00AC7CDA" w:rsidRPr="00BB2036">
        <w:rPr>
          <w:b/>
          <w:bCs/>
          <w:i/>
          <w:lang w:val="en-US"/>
        </w:rPr>
        <w:t>Vilums</w:t>
      </w:r>
      <w:proofErr w:type="spellEnd"/>
      <w:r w:rsidR="00AC7CDA" w:rsidRPr="00BB2036">
        <w:rPr>
          <w:b/>
          <w:bCs/>
          <w:i/>
          <w:lang w:val="en-US"/>
        </w:rPr>
        <w:t xml:space="preserve"> ER, </w:t>
      </w:r>
      <w:proofErr w:type="spellStart"/>
      <w:r w:rsidR="00AC7CDA" w:rsidRPr="00BB2036">
        <w:rPr>
          <w:b/>
          <w:bCs/>
          <w:i/>
          <w:lang w:val="en-US"/>
        </w:rPr>
        <w:t>Slyadz</w:t>
      </w:r>
      <w:proofErr w:type="spellEnd"/>
      <w:r w:rsidR="00AC7CDA" w:rsidRPr="00BB2036">
        <w:rPr>
          <w:b/>
          <w:bCs/>
          <w:i/>
          <w:lang w:val="en-US"/>
        </w:rPr>
        <w:t xml:space="preserve"> NN, </w:t>
      </w:r>
      <w:proofErr w:type="spellStart"/>
      <w:r w:rsidR="00AC7CDA" w:rsidRPr="00BB2036">
        <w:rPr>
          <w:b/>
          <w:bCs/>
          <w:i/>
          <w:lang w:val="en-US"/>
        </w:rPr>
        <w:t>Fomin</w:t>
      </w:r>
      <w:proofErr w:type="spellEnd"/>
      <w:r w:rsidR="00AC7CDA" w:rsidRPr="00BB2036">
        <w:rPr>
          <w:b/>
          <w:bCs/>
          <w:i/>
          <w:lang w:val="en-US"/>
        </w:rPr>
        <w:t xml:space="preserve"> SA</w:t>
      </w:r>
      <w:r w:rsidRPr="00BB2036">
        <w:rPr>
          <w:b/>
          <w:bCs/>
          <w:i/>
          <w:lang w:val="en-US"/>
        </w:rPr>
        <w:t xml:space="preserve">. </w:t>
      </w:r>
      <w:proofErr w:type="spellStart"/>
      <w:r w:rsidRPr="00BB2036">
        <w:rPr>
          <w:bCs/>
          <w:lang w:val="en-US"/>
        </w:rPr>
        <w:t>Intellectual’nye</w:t>
      </w:r>
      <w:proofErr w:type="spellEnd"/>
      <w:r w:rsidR="00D15A66" w:rsidRPr="00BB2036">
        <w:rPr>
          <w:bCs/>
          <w:lang w:val="en-US"/>
        </w:rPr>
        <w:t xml:space="preserve"> </w:t>
      </w:r>
      <w:proofErr w:type="spellStart"/>
      <w:r w:rsidRPr="00BB2036">
        <w:rPr>
          <w:bCs/>
          <w:lang w:val="en-US"/>
        </w:rPr>
        <w:t>systemy</w:t>
      </w:r>
      <w:proofErr w:type="spellEnd"/>
      <w:r w:rsidR="00D15A66" w:rsidRPr="00BB2036">
        <w:rPr>
          <w:bCs/>
          <w:lang w:val="en-US"/>
        </w:rPr>
        <w:t xml:space="preserve"> </w:t>
      </w:r>
      <w:proofErr w:type="spellStart"/>
      <w:r w:rsidRPr="00BB2036">
        <w:rPr>
          <w:bCs/>
          <w:lang w:val="en-US"/>
        </w:rPr>
        <w:t>prinyatija</w:t>
      </w:r>
      <w:proofErr w:type="spellEnd"/>
      <w:r w:rsidR="00D15A66" w:rsidRPr="00BB2036">
        <w:rPr>
          <w:bCs/>
          <w:lang w:val="en-US"/>
        </w:rPr>
        <w:t xml:space="preserve"> </w:t>
      </w:r>
      <w:proofErr w:type="spellStart"/>
      <w:r w:rsidRPr="00BB2036">
        <w:rPr>
          <w:bCs/>
          <w:lang w:val="en-US"/>
        </w:rPr>
        <w:t>proectnykh</w:t>
      </w:r>
      <w:proofErr w:type="spellEnd"/>
      <w:r w:rsidR="00D15A66" w:rsidRPr="00BB2036">
        <w:rPr>
          <w:bCs/>
          <w:lang w:val="en-US"/>
        </w:rPr>
        <w:t xml:space="preserve"> </w:t>
      </w:r>
      <w:proofErr w:type="spellStart"/>
      <w:r w:rsidRPr="00BB2036">
        <w:rPr>
          <w:bCs/>
          <w:lang w:val="en-US"/>
        </w:rPr>
        <w:t>resheniy</w:t>
      </w:r>
      <w:proofErr w:type="spellEnd"/>
      <w:r w:rsidRPr="00BB2036">
        <w:rPr>
          <w:bCs/>
          <w:lang w:val="en-US"/>
        </w:rPr>
        <w:t xml:space="preserve"> [Intelligent Syst</w:t>
      </w:r>
      <w:r w:rsidR="00AC7CDA" w:rsidRPr="00BB2036">
        <w:rPr>
          <w:bCs/>
          <w:lang w:val="en-US"/>
        </w:rPr>
        <w:t>ems of Design Decision-Making]</w:t>
      </w:r>
      <w:proofErr w:type="gramStart"/>
      <w:r w:rsidR="003306CD" w:rsidRPr="00BB2036">
        <w:rPr>
          <w:bCs/>
          <w:lang w:val="en-US"/>
        </w:rPr>
        <w:t>.</w:t>
      </w:r>
      <w:r w:rsidR="003306CD" w:rsidRPr="00BB2036">
        <w:rPr>
          <w:lang w:val="en-US"/>
        </w:rPr>
        <w:t>[</w:t>
      </w:r>
      <w:proofErr w:type="gramEnd"/>
      <w:r w:rsidR="003306CD" w:rsidRPr="00BB2036">
        <w:rPr>
          <w:lang w:val="en-US"/>
        </w:rPr>
        <w:t>In Russian].</w:t>
      </w:r>
      <w:r w:rsidR="00D15A66" w:rsidRPr="00BB2036">
        <w:rPr>
          <w:lang w:val="en-US"/>
        </w:rPr>
        <w:t xml:space="preserve"> </w:t>
      </w:r>
      <w:r w:rsidRPr="00BB2036">
        <w:rPr>
          <w:lang w:val="en-US"/>
        </w:rPr>
        <w:t xml:space="preserve">– </w:t>
      </w:r>
      <w:r w:rsidRPr="00BB2036">
        <w:rPr>
          <w:bCs/>
          <w:lang w:val="en-US"/>
        </w:rPr>
        <w:t xml:space="preserve">Riga: </w:t>
      </w:r>
      <w:proofErr w:type="spellStart"/>
      <w:r w:rsidRPr="00BB2036">
        <w:rPr>
          <w:bCs/>
          <w:lang w:val="en-US"/>
        </w:rPr>
        <w:t>Zinatne</w:t>
      </w:r>
      <w:proofErr w:type="spellEnd"/>
      <w:r w:rsidRPr="00BB2036">
        <w:rPr>
          <w:bCs/>
          <w:lang w:val="en-US"/>
        </w:rPr>
        <w:t xml:space="preserve">, 1997. </w:t>
      </w:r>
      <w:r w:rsidRPr="00BB2036">
        <w:rPr>
          <w:lang w:val="en-US"/>
        </w:rPr>
        <w:t xml:space="preserve">– </w:t>
      </w:r>
      <w:r w:rsidR="003306CD" w:rsidRPr="00BB2036">
        <w:rPr>
          <w:bCs/>
          <w:lang w:val="en-US"/>
        </w:rPr>
        <w:t>317 p.</w:t>
      </w:r>
    </w:p>
    <w:p w:rsidR="00184872" w:rsidRPr="00BB2036" w:rsidRDefault="00184872" w:rsidP="003306CD">
      <w:pPr>
        <w:pStyle w:val="a0"/>
        <w:numPr>
          <w:ilvl w:val="0"/>
          <w:numId w:val="0"/>
        </w:numPr>
        <w:ind w:left="369" w:hanging="369"/>
        <w:rPr>
          <w:lang w:val="en-US"/>
        </w:rPr>
      </w:pPr>
      <w:r w:rsidRPr="00BB2036">
        <w:rPr>
          <w:lang w:val="en-US"/>
        </w:rPr>
        <w:t>[16]</w:t>
      </w:r>
      <w:r w:rsidR="007415E8" w:rsidRPr="00BB2036">
        <w:rPr>
          <w:lang w:val="en-US"/>
        </w:rPr>
        <w:tab/>
      </w:r>
      <w:proofErr w:type="spellStart"/>
      <w:r w:rsidRPr="00BB2036">
        <w:rPr>
          <w:b/>
          <w:i/>
          <w:lang w:val="en-US"/>
        </w:rPr>
        <w:t>Borgest</w:t>
      </w:r>
      <w:proofErr w:type="spellEnd"/>
      <w:r w:rsidRPr="00BB2036">
        <w:rPr>
          <w:b/>
          <w:i/>
          <w:lang w:val="en-US"/>
        </w:rPr>
        <w:t xml:space="preserve"> NM.</w:t>
      </w:r>
      <w:r w:rsidR="00D15A66" w:rsidRPr="00BB2036">
        <w:rPr>
          <w:b/>
          <w:i/>
          <w:lang w:val="en-US"/>
        </w:rPr>
        <w:t xml:space="preserve"> </w:t>
      </w:r>
      <w:r w:rsidR="003306CD" w:rsidRPr="00BB2036">
        <w:rPr>
          <w:lang w:val="en-US"/>
        </w:rPr>
        <w:t xml:space="preserve">Keywords of Ontology of Designing: Review, Analysis, Generalization [In Russian]. </w:t>
      </w:r>
      <w:proofErr w:type="gramStart"/>
      <w:r w:rsidRPr="00BB2036">
        <w:rPr>
          <w:lang w:val="en-US"/>
        </w:rPr>
        <w:t>Ontology of Designing.</w:t>
      </w:r>
      <w:proofErr w:type="gramEnd"/>
      <w:r w:rsidRPr="00BB2036">
        <w:rPr>
          <w:lang w:val="en-US"/>
        </w:rPr>
        <w:t xml:space="preserve"> 2013. </w:t>
      </w:r>
      <w:r w:rsidR="00BF7795">
        <w:rPr>
          <w:lang w:val="en-US"/>
        </w:rPr>
        <w:t>No</w:t>
      </w:r>
      <w:r w:rsidRPr="00BB2036">
        <w:rPr>
          <w:lang w:val="en-US"/>
        </w:rPr>
        <w:t>3. – P.9-31.</w:t>
      </w:r>
    </w:p>
    <w:p w:rsidR="00184872" w:rsidRPr="00BB2036" w:rsidRDefault="00184872" w:rsidP="00184872">
      <w:pPr>
        <w:pStyle w:val="a0"/>
        <w:numPr>
          <w:ilvl w:val="0"/>
          <w:numId w:val="0"/>
        </w:numPr>
        <w:ind w:left="369" w:hanging="369"/>
        <w:rPr>
          <w:lang w:val="en-US"/>
        </w:rPr>
      </w:pPr>
      <w:r w:rsidRPr="00BB2036">
        <w:rPr>
          <w:lang w:val="en-US"/>
        </w:rPr>
        <w:t>[17]</w:t>
      </w:r>
      <w:r w:rsidR="007415E8" w:rsidRPr="00BB2036">
        <w:rPr>
          <w:lang w:val="en-US"/>
        </w:rPr>
        <w:tab/>
      </w:r>
      <w:proofErr w:type="spellStart"/>
      <w:r w:rsidRPr="00BB2036">
        <w:rPr>
          <w:b/>
          <w:i/>
          <w:lang w:val="en-US"/>
        </w:rPr>
        <w:t>ValkmanYuR</w:t>
      </w:r>
      <w:proofErr w:type="spellEnd"/>
      <w:r w:rsidRPr="00BB2036">
        <w:rPr>
          <w:b/>
          <w:i/>
          <w:lang w:val="en-US"/>
        </w:rPr>
        <w:t xml:space="preserve">. </w:t>
      </w:r>
      <w:proofErr w:type="spellStart"/>
      <w:r w:rsidRPr="00BB2036">
        <w:rPr>
          <w:lang w:val="en-US"/>
        </w:rPr>
        <w:t>Mul’timodalnost</w:t>
      </w:r>
      <w:proofErr w:type="spellEnd"/>
      <w:r w:rsidRPr="00BB2036">
        <w:rPr>
          <w:lang w:val="en-US"/>
        </w:rPr>
        <w:t xml:space="preserve">, </w:t>
      </w:r>
      <w:proofErr w:type="spellStart"/>
      <w:r w:rsidRPr="00BB2036">
        <w:rPr>
          <w:lang w:val="en-US"/>
        </w:rPr>
        <w:t>mul’timediynost</w:t>
      </w:r>
      <w:proofErr w:type="spellEnd"/>
      <w:r w:rsidRPr="00BB2036">
        <w:rPr>
          <w:lang w:val="en-US"/>
        </w:rPr>
        <w:t xml:space="preserve">, </w:t>
      </w:r>
      <w:proofErr w:type="spellStart"/>
      <w:r w:rsidRPr="00BB2036">
        <w:rPr>
          <w:lang w:val="en-US"/>
        </w:rPr>
        <w:t>mul’ticontextnost</w:t>
      </w:r>
      <w:proofErr w:type="spellEnd"/>
      <w:r w:rsidRPr="00BB2036">
        <w:rPr>
          <w:lang w:val="en-US"/>
        </w:rPr>
        <w:t xml:space="preserve">, </w:t>
      </w:r>
      <w:proofErr w:type="spellStart"/>
      <w:r w:rsidRPr="00BB2036">
        <w:rPr>
          <w:lang w:val="en-US"/>
        </w:rPr>
        <w:t>mul’timodelnost</w:t>
      </w:r>
      <w:proofErr w:type="spellEnd"/>
      <w:r w:rsidR="00D15A66" w:rsidRPr="00BB2036">
        <w:rPr>
          <w:lang w:val="en-US"/>
        </w:rPr>
        <w:t xml:space="preserve"> </w:t>
      </w:r>
      <w:proofErr w:type="spellStart"/>
      <w:r w:rsidRPr="00BB2036">
        <w:rPr>
          <w:lang w:val="en-US"/>
        </w:rPr>
        <w:t>predstavlenija</w:t>
      </w:r>
      <w:proofErr w:type="spellEnd"/>
      <w:r w:rsidR="00D15A66" w:rsidRPr="00BB2036">
        <w:rPr>
          <w:lang w:val="en-US"/>
        </w:rPr>
        <w:t xml:space="preserve"> </w:t>
      </w:r>
      <w:proofErr w:type="spellStart"/>
      <w:r w:rsidRPr="00BB2036">
        <w:rPr>
          <w:lang w:val="en-US"/>
        </w:rPr>
        <w:t>ponyatiy</w:t>
      </w:r>
      <w:proofErr w:type="spellEnd"/>
      <w:r w:rsidRPr="00BB2036">
        <w:rPr>
          <w:lang w:val="en-US"/>
        </w:rPr>
        <w:t xml:space="preserve"> v </w:t>
      </w:r>
      <w:proofErr w:type="spellStart"/>
      <w:r w:rsidRPr="00BB2036">
        <w:rPr>
          <w:lang w:val="en-US"/>
        </w:rPr>
        <w:t>bazakh</w:t>
      </w:r>
      <w:proofErr w:type="spellEnd"/>
      <w:r w:rsidR="00D15A66" w:rsidRPr="00BB2036">
        <w:rPr>
          <w:lang w:val="en-US"/>
        </w:rPr>
        <w:t xml:space="preserve"> </w:t>
      </w:r>
      <w:proofErr w:type="spellStart"/>
      <w:r w:rsidRPr="00BB2036">
        <w:rPr>
          <w:lang w:val="en-US"/>
        </w:rPr>
        <w:t>znaniy</w:t>
      </w:r>
      <w:proofErr w:type="spellEnd"/>
      <w:r w:rsidRPr="00BB2036">
        <w:rPr>
          <w:lang w:val="en-US"/>
        </w:rPr>
        <w:t xml:space="preserve"> [Multi-Modal, Multi-Media, Multi-Context, Multi-Model Concept Representation in Knowledge Base]</w:t>
      </w:r>
      <w:r w:rsidR="00385B3B" w:rsidRPr="00385B3B">
        <w:rPr>
          <w:lang w:val="en-US"/>
        </w:rPr>
        <w:t xml:space="preserve"> </w:t>
      </w:r>
      <w:r w:rsidRPr="00BB2036">
        <w:rPr>
          <w:lang w:val="en-US"/>
        </w:rPr>
        <w:t xml:space="preserve">// </w:t>
      </w:r>
      <w:proofErr w:type="spellStart"/>
      <w:r w:rsidRPr="00BB2036">
        <w:rPr>
          <w:lang w:val="en-US"/>
        </w:rPr>
        <w:t>Integrirovanniye</w:t>
      </w:r>
      <w:proofErr w:type="spellEnd"/>
      <w:r w:rsidR="00D15A66" w:rsidRPr="00BB2036">
        <w:rPr>
          <w:lang w:val="en-US"/>
        </w:rPr>
        <w:t xml:space="preserve"> </w:t>
      </w:r>
      <w:proofErr w:type="spellStart"/>
      <w:r w:rsidRPr="00BB2036">
        <w:rPr>
          <w:lang w:val="en-US"/>
        </w:rPr>
        <w:t>modeli</w:t>
      </w:r>
      <w:proofErr w:type="spellEnd"/>
      <w:r w:rsidRPr="00BB2036">
        <w:rPr>
          <w:lang w:val="en-US"/>
        </w:rPr>
        <w:t xml:space="preserve"> i </w:t>
      </w:r>
      <w:proofErr w:type="spellStart"/>
      <w:r w:rsidRPr="00BB2036">
        <w:rPr>
          <w:lang w:val="en-US"/>
        </w:rPr>
        <w:t>myagkie</w:t>
      </w:r>
      <w:proofErr w:type="spellEnd"/>
      <w:r w:rsidR="00D15A66" w:rsidRPr="00BB2036">
        <w:rPr>
          <w:lang w:val="en-US"/>
        </w:rPr>
        <w:t xml:space="preserve"> </w:t>
      </w:r>
      <w:proofErr w:type="spellStart"/>
      <w:r w:rsidRPr="00BB2036">
        <w:rPr>
          <w:lang w:val="en-US"/>
        </w:rPr>
        <w:t>vychisleniya</w:t>
      </w:r>
      <w:proofErr w:type="spellEnd"/>
      <w:r w:rsidRPr="00BB2036">
        <w:rPr>
          <w:lang w:val="en-US"/>
        </w:rPr>
        <w:t xml:space="preserve"> v </w:t>
      </w:r>
      <w:proofErr w:type="spellStart"/>
      <w:r w:rsidRPr="00BB2036">
        <w:rPr>
          <w:bCs/>
          <w:lang w:val="en-US"/>
        </w:rPr>
        <w:t>iskusstvennom</w:t>
      </w:r>
      <w:proofErr w:type="spellEnd"/>
      <w:r w:rsidR="00D15A66" w:rsidRPr="00BB2036">
        <w:rPr>
          <w:bCs/>
          <w:lang w:val="en-US"/>
        </w:rPr>
        <w:t xml:space="preserve"> </w:t>
      </w:r>
      <w:proofErr w:type="spellStart"/>
      <w:r w:rsidRPr="00BB2036">
        <w:rPr>
          <w:bCs/>
          <w:lang w:val="en-US"/>
        </w:rPr>
        <w:t>intellecte</w:t>
      </w:r>
      <w:proofErr w:type="spellEnd"/>
      <w:r w:rsidRPr="00BB2036">
        <w:rPr>
          <w:bCs/>
          <w:lang w:val="en-US"/>
        </w:rPr>
        <w:t>.</w:t>
      </w:r>
      <w:r w:rsidR="00D15A66" w:rsidRPr="00BB2036">
        <w:rPr>
          <w:bCs/>
          <w:lang w:val="en-US"/>
        </w:rPr>
        <w:t xml:space="preserve"> </w:t>
      </w:r>
      <w:proofErr w:type="spellStart"/>
      <w:proofErr w:type="gramStart"/>
      <w:r w:rsidRPr="00BB2036">
        <w:rPr>
          <w:lang w:val="en-US"/>
        </w:rPr>
        <w:t>Sbornik</w:t>
      </w:r>
      <w:proofErr w:type="spellEnd"/>
      <w:r w:rsidR="00D15A66" w:rsidRPr="00BB2036">
        <w:rPr>
          <w:lang w:val="en-US"/>
        </w:rPr>
        <w:t xml:space="preserve"> </w:t>
      </w:r>
      <w:proofErr w:type="spellStart"/>
      <w:r w:rsidRPr="00BB2036">
        <w:rPr>
          <w:lang w:val="en-US"/>
        </w:rPr>
        <w:t>trudov</w:t>
      </w:r>
      <w:proofErr w:type="spellEnd"/>
      <w:r w:rsidRPr="00BB2036">
        <w:rPr>
          <w:lang w:val="en-US"/>
        </w:rPr>
        <w:t xml:space="preserve"> IV </w:t>
      </w:r>
      <w:proofErr w:type="spellStart"/>
      <w:r w:rsidRPr="00BB2036">
        <w:rPr>
          <w:lang w:val="en-US"/>
        </w:rPr>
        <w:t>mezhd</w:t>
      </w:r>
      <w:r w:rsidRPr="00BB2036">
        <w:rPr>
          <w:lang w:val="en-US"/>
        </w:rPr>
        <w:t>u</w:t>
      </w:r>
      <w:r w:rsidRPr="00BB2036">
        <w:rPr>
          <w:lang w:val="en-US"/>
        </w:rPr>
        <w:t>narodnoy</w:t>
      </w:r>
      <w:proofErr w:type="spellEnd"/>
      <w:r w:rsidR="00D15A66" w:rsidRPr="00BB2036">
        <w:rPr>
          <w:lang w:val="en-US"/>
        </w:rPr>
        <w:t xml:space="preserve"> </w:t>
      </w:r>
      <w:proofErr w:type="spellStart"/>
      <w:r w:rsidRPr="00BB2036">
        <w:rPr>
          <w:lang w:val="en-US"/>
        </w:rPr>
        <w:t>nauchno-practicheskoy</w:t>
      </w:r>
      <w:proofErr w:type="spellEnd"/>
      <w:r w:rsidR="00D15A66" w:rsidRPr="00BB2036">
        <w:rPr>
          <w:lang w:val="en-US"/>
        </w:rPr>
        <w:t xml:space="preserve"> </w:t>
      </w:r>
      <w:proofErr w:type="spellStart"/>
      <w:r w:rsidRPr="00BB2036">
        <w:rPr>
          <w:lang w:val="en-US"/>
        </w:rPr>
        <w:t>conferencii</w:t>
      </w:r>
      <w:proofErr w:type="spellEnd"/>
      <w:r w:rsidRPr="00BB2036">
        <w:rPr>
          <w:lang w:val="en-US"/>
        </w:rPr>
        <w:t xml:space="preserve"> [Integrated Models and Soft Computing in Artificial Intelligence.</w:t>
      </w:r>
      <w:proofErr w:type="gramEnd"/>
      <w:r w:rsidR="0089304C" w:rsidRPr="0089304C">
        <w:rPr>
          <w:lang w:val="en-US"/>
        </w:rPr>
        <w:t xml:space="preserve"> </w:t>
      </w:r>
      <w:proofErr w:type="gramStart"/>
      <w:r w:rsidRPr="00BB2036">
        <w:rPr>
          <w:lang w:val="en-US"/>
        </w:rPr>
        <w:t>Proceedings of the 4</w:t>
      </w:r>
      <w:r w:rsidRPr="00BB2036">
        <w:rPr>
          <w:vertAlign w:val="superscript"/>
          <w:lang w:val="en-US"/>
        </w:rPr>
        <w:t>th</w:t>
      </w:r>
      <w:r w:rsidRPr="00BB2036">
        <w:rPr>
          <w:lang w:val="en-US"/>
        </w:rPr>
        <w:t xml:space="preserve"> International Scientific-Practical Conference].</w:t>
      </w:r>
      <w:proofErr w:type="gramEnd"/>
      <w:r w:rsidR="005A488E" w:rsidRPr="00BB2036">
        <w:rPr>
          <w:lang w:val="en-US"/>
        </w:rPr>
        <w:t xml:space="preserve"> </w:t>
      </w:r>
      <w:proofErr w:type="gramStart"/>
      <w:r w:rsidR="003306CD" w:rsidRPr="00BB2036">
        <w:rPr>
          <w:lang w:val="en-US"/>
        </w:rPr>
        <w:t>[In Russian].</w:t>
      </w:r>
      <w:proofErr w:type="gramEnd"/>
      <w:r w:rsidR="00D15A66" w:rsidRPr="00BB2036">
        <w:rPr>
          <w:lang w:val="en-US"/>
        </w:rPr>
        <w:t xml:space="preserve"> </w:t>
      </w:r>
      <w:proofErr w:type="gramStart"/>
      <w:r w:rsidRPr="00BB2036">
        <w:rPr>
          <w:lang w:val="en-US"/>
        </w:rPr>
        <w:t>–</w:t>
      </w:r>
      <w:r w:rsidR="00D15A66" w:rsidRPr="00BB2036">
        <w:rPr>
          <w:lang w:val="en-US"/>
        </w:rPr>
        <w:t xml:space="preserve"> </w:t>
      </w:r>
      <w:r w:rsidRPr="00BB2036">
        <w:t>М</w:t>
      </w:r>
      <w:proofErr w:type="spellStart"/>
      <w:r w:rsidRPr="00BB2036">
        <w:rPr>
          <w:lang w:val="en-US"/>
        </w:rPr>
        <w:t>oscow</w:t>
      </w:r>
      <w:proofErr w:type="spellEnd"/>
      <w:r w:rsidRPr="00BB2036">
        <w:rPr>
          <w:lang w:val="en-US"/>
        </w:rPr>
        <w:t xml:space="preserve">: </w:t>
      </w:r>
      <w:proofErr w:type="spellStart"/>
      <w:r w:rsidRPr="00BB2036">
        <w:rPr>
          <w:lang w:val="en-US"/>
        </w:rPr>
        <w:t>PhysMathLit</w:t>
      </w:r>
      <w:proofErr w:type="spellEnd"/>
      <w:r w:rsidRPr="00BB2036">
        <w:rPr>
          <w:lang w:val="en-US"/>
        </w:rPr>
        <w:t>, 2007.</w:t>
      </w:r>
      <w:proofErr w:type="gramEnd"/>
      <w:r w:rsidR="005A488E" w:rsidRPr="00BB2036">
        <w:rPr>
          <w:lang w:val="en-US"/>
        </w:rPr>
        <w:t xml:space="preserve"> </w:t>
      </w:r>
      <w:proofErr w:type="gramStart"/>
      <w:r w:rsidRPr="00BB2036">
        <w:rPr>
          <w:lang w:val="en-US"/>
        </w:rPr>
        <w:t>Vol.1. – P.76-83.</w:t>
      </w:r>
      <w:proofErr w:type="gramEnd"/>
    </w:p>
    <w:p w:rsidR="00184872" w:rsidRPr="00BB2036" w:rsidRDefault="00184872" w:rsidP="00184872">
      <w:pPr>
        <w:pStyle w:val="a0"/>
        <w:numPr>
          <w:ilvl w:val="0"/>
          <w:numId w:val="0"/>
        </w:numPr>
        <w:ind w:left="369" w:hanging="369"/>
        <w:rPr>
          <w:lang w:val="en-US"/>
        </w:rPr>
      </w:pPr>
      <w:r w:rsidRPr="00BB2036">
        <w:rPr>
          <w:lang w:val="en-US"/>
        </w:rPr>
        <w:t>[18]</w:t>
      </w:r>
      <w:r w:rsidR="007415E8" w:rsidRPr="00BB2036">
        <w:rPr>
          <w:lang w:val="en-US"/>
        </w:rPr>
        <w:tab/>
      </w:r>
      <w:proofErr w:type="spellStart"/>
      <w:r w:rsidRPr="00BB2036">
        <w:rPr>
          <w:b/>
          <w:i/>
          <w:lang w:val="en-US"/>
        </w:rPr>
        <w:t>Narin’yani</w:t>
      </w:r>
      <w:proofErr w:type="spellEnd"/>
      <w:r w:rsidRPr="00BB2036">
        <w:rPr>
          <w:b/>
          <w:i/>
          <w:lang w:val="en-US"/>
        </w:rPr>
        <w:t xml:space="preserve"> AS.</w:t>
      </w:r>
      <w:r w:rsidRPr="00BB2036">
        <w:rPr>
          <w:lang w:val="en-US"/>
        </w:rPr>
        <w:t xml:space="preserve"> Ne-factory i </w:t>
      </w:r>
      <w:proofErr w:type="spellStart"/>
      <w:r w:rsidRPr="00BB2036">
        <w:rPr>
          <w:lang w:val="en-US"/>
        </w:rPr>
        <w:t>ingeneriya</w:t>
      </w:r>
      <w:proofErr w:type="spellEnd"/>
      <w:r w:rsidR="00D15A66" w:rsidRPr="00BB2036">
        <w:rPr>
          <w:lang w:val="en-US"/>
        </w:rPr>
        <w:t xml:space="preserve"> </w:t>
      </w:r>
      <w:proofErr w:type="spellStart"/>
      <w:r w:rsidRPr="00BB2036">
        <w:rPr>
          <w:lang w:val="en-US"/>
        </w:rPr>
        <w:t>znaniy</w:t>
      </w:r>
      <w:proofErr w:type="spellEnd"/>
      <w:r w:rsidRPr="00BB2036">
        <w:rPr>
          <w:lang w:val="en-US"/>
        </w:rPr>
        <w:t xml:space="preserve">: </w:t>
      </w:r>
      <w:proofErr w:type="spellStart"/>
      <w:proofErr w:type="gramStart"/>
      <w:r w:rsidRPr="00BB2036">
        <w:rPr>
          <w:lang w:val="en-US"/>
        </w:rPr>
        <w:t>ot</w:t>
      </w:r>
      <w:proofErr w:type="spellEnd"/>
      <w:proofErr w:type="gramEnd"/>
      <w:r w:rsidR="00D15A66" w:rsidRPr="00BB2036">
        <w:rPr>
          <w:lang w:val="en-US"/>
        </w:rPr>
        <w:t xml:space="preserve"> </w:t>
      </w:r>
      <w:proofErr w:type="spellStart"/>
      <w:r w:rsidRPr="00BB2036">
        <w:rPr>
          <w:lang w:val="en-US"/>
        </w:rPr>
        <w:t>naivnoy</w:t>
      </w:r>
      <w:proofErr w:type="spellEnd"/>
      <w:r w:rsidR="00D15A66" w:rsidRPr="00BB2036">
        <w:rPr>
          <w:lang w:val="en-US"/>
        </w:rPr>
        <w:t xml:space="preserve"> </w:t>
      </w:r>
      <w:proofErr w:type="spellStart"/>
      <w:r w:rsidRPr="00BB2036">
        <w:rPr>
          <w:lang w:val="en-US"/>
        </w:rPr>
        <w:t>formalizatsii</w:t>
      </w:r>
      <w:proofErr w:type="spellEnd"/>
      <w:r w:rsidRPr="00BB2036">
        <w:rPr>
          <w:lang w:val="en-US"/>
        </w:rPr>
        <w:t xml:space="preserve"> k </w:t>
      </w:r>
      <w:proofErr w:type="spellStart"/>
      <w:r w:rsidRPr="00BB2036">
        <w:rPr>
          <w:lang w:val="en-US"/>
        </w:rPr>
        <w:t>yestestvennoy</w:t>
      </w:r>
      <w:proofErr w:type="spellEnd"/>
      <w:r w:rsidR="00D15A66" w:rsidRPr="00BB2036">
        <w:rPr>
          <w:lang w:val="en-US"/>
        </w:rPr>
        <w:t xml:space="preserve"> </w:t>
      </w:r>
      <w:proofErr w:type="spellStart"/>
      <w:r w:rsidRPr="00BB2036">
        <w:rPr>
          <w:lang w:val="en-US"/>
        </w:rPr>
        <w:t>pragmatike</w:t>
      </w:r>
      <w:proofErr w:type="spellEnd"/>
      <w:r w:rsidRPr="00BB2036">
        <w:rPr>
          <w:lang w:val="en-US"/>
        </w:rPr>
        <w:t xml:space="preserve"> [Non-Factors and Knowledge Engineering: from Naïve Form</w:t>
      </w:r>
      <w:r w:rsidR="00D15A66" w:rsidRPr="00BB2036">
        <w:rPr>
          <w:lang w:val="en-US"/>
        </w:rPr>
        <w:t>alization to Natural Pragmatics</w:t>
      </w:r>
      <w:r w:rsidR="00385B3B" w:rsidRPr="00385B3B">
        <w:rPr>
          <w:lang w:val="en-US"/>
        </w:rPr>
        <w:t xml:space="preserve"> </w:t>
      </w:r>
      <w:r w:rsidRPr="00BB2036">
        <w:rPr>
          <w:lang w:val="en-US"/>
        </w:rPr>
        <w:t xml:space="preserve">// </w:t>
      </w:r>
      <w:proofErr w:type="spellStart"/>
      <w:r w:rsidRPr="00BB2036">
        <w:rPr>
          <w:lang w:val="en-US"/>
        </w:rPr>
        <w:t>Sbornik</w:t>
      </w:r>
      <w:proofErr w:type="spellEnd"/>
      <w:r w:rsidR="00D15A66" w:rsidRPr="00BB2036">
        <w:rPr>
          <w:lang w:val="en-US"/>
        </w:rPr>
        <w:t xml:space="preserve"> </w:t>
      </w:r>
      <w:proofErr w:type="spellStart"/>
      <w:r w:rsidRPr="00BB2036">
        <w:rPr>
          <w:lang w:val="en-US"/>
        </w:rPr>
        <w:t>trudov</w:t>
      </w:r>
      <w:proofErr w:type="spellEnd"/>
      <w:r w:rsidRPr="00BB2036">
        <w:rPr>
          <w:lang w:val="en-US"/>
        </w:rPr>
        <w:t xml:space="preserve"> IV </w:t>
      </w:r>
      <w:proofErr w:type="spellStart"/>
      <w:r w:rsidRPr="00BB2036">
        <w:rPr>
          <w:lang w:val="en-US"/>
        </w:rPr>
        <w:t>natsional’noy</w:t>
      </w:r>
      <w:proofErr w:type="spellEnd"/>
      <w:r w:rsidR="00D15A66" w:rsidRPr="00BB2036">
        <w:rPr>
          <w:lang w:val="en-US"/>
        </w:rPr>
        <w:t xml:space="preserve"> </w:t>
      </w:r>
      <w:proofErr w:type="spellStart"/>
      <w:r w:rsidRPr="00BB2036">
        <w:rPr>
          <w:lang w:val="en-US"/>
        </w:rPr>
        <w:t>conferencii</w:t>
      </w:r>
      <w:proofErr w:type="spellEnd"/>
      <w:r w:rsidR="00D15A66" w:rsidRPr="00BB2036">
        <w:rPr>
          <w:lang w:val="en-US"/>
        </w:rPr>
        <w:t xml:space="preserve"> </w:t>
      </w:r>
      <w:proofErr w:type="spellStart"/>
      <w:r w:rsidRPr="00BB2036">
        <w:rPr>
          <w:lang w:val="en-US"/>
        </w:rPr>
        <w:t>po</w:t>
      </w:r>
      <w:proofErr w:type="spellEnd"/>
      <w:r w:rsidR="00D15A66" w:rsidRPr="00BB2036">
        <w:rPr>
          <w:lang w:val="en-US"/>
        </w:rPr>
        <w:t xml:space="preserve"> </w:t>
      </w:r>
      <w:proofErr w:type="spellStart"/>
      <w:r w:rsidRPr="00BB2036">
        <w:rPr>
          <w:lang w:val="en-US"/>
        </w:rPr>
        <w:t>iskusstvennomu</w:t>
      </w:r>
      <w:proofErr w:type="spellEnd"/>
      <w:r w:rsidR="00D15A66" w:rsidRPr="00BB2036">
        <w:rPr>
          <w:lang w:val="en-US"/>
        </w:rPr>
        <w:t xml:space="preserve"> </w:t>
      </w:r>
      <w:proofErr w:type="spellStart"/>
      <w:r w:rsidRPr="00BB2036">
        <w:rPr>
          <w:lang w:val="en-US"/>
        </w:rPr>
        <w:t>intellectu</w:t>
      </w:r>
      <w:proofErr w:type="spellEnd"/>
      <w:r w:rsidRPr="00BB2036">
        <w:rPr>
          <w:lang w:val="en-US"/>
        </w:rPr>
        <w:t xml:space="preserve"> CAI’94 [Proceedings of the </w:t>
      </w:r>
      <w:proofErr w:type="spellStart"/>
      <w:r w:rsidRPr="00BB2036">
        <w:rPr>
          <w:lang w:val="en-US"/>
        </w:rPr>
        <w:t>IV</w:t>
      </w:r>
      <w:r w:rsidRPr="00BB2036">
        <w:rPr>
          <w:vertAlign w:val="superscript"/>
          <w:lang w:val="en-US"/>
        </w:rPr>
        <w:t>th</w:t>
      </w:r>
      <w:proofErr w:type="spellEnd"/>
      <w:r w:rsidRPr="00BB2036">
        <w:rPr>
          <w:lang w:val="en-US"/>
        </w:rPr>
        <w:t xml:space="preserve"> National Conference on Artificial Inte</w:t>
      </w:r>
      <w:r w:rsidRPr="00BB2036">
        <w:rPr>
          <w:lang w:val="en-US"/>
        </w:rPr>
        <w:t>l</w:t>
      </w:r>
      <w:r w:rsidRPr="00BB2036">
        <w:rPr>
          <w:lang w:val="en-US"/>
        </w:rPr>
        <w:t>ligence].</w:t>
      </w:r>
      <w:r w:rsidR="005A488E" w:rsidRPr="00BB2036">
        <w:rPr>
          <w:lang w:val="en-US"/>
        </w:rPr>
        <w:t xml:space="preserve"> </w:t>
      </w:r>
      <w:r w:rsidR="0051471E" w:rsidRPr="00BB2036">
        <w:rPr>
          <w:lang w:val="en-US"/>
        </w:rPr>
        <w:t>[In Russian]</w:t>
      </w:r>
      <w:proofErr w:type="gramStart"/>
      <w:r w:rsidR="0051471E" w:rsidRPr="00BB2036">
        <w:rPr>
          <w:lang w:val="en-US"/>
        </w:rPr>
        <w:t>.</w:t>
      </w:r>
      <w:r w:rsidRPr="00BB2036">
        <w:rPr>
          <w:lang w:val="en-US"/>
        </w:rPr>
        <w:t>–</w:t>
      </w:r>
      <w:proofErr w:type="gramEnd"/>
      <w:r w:rsidRPr="00BB2036">
        <w:rPr>
          <w:lang w:val="en-US"/>
        </w:rPr>
        <w:t xml:space="preserve"> </w:t>
      </w:r>
      <w:proofErr w:type="spellStart"/>
      <w:r w:rsidRPr="00BB2036">
        <w:rPr>
          <w:lang w:val="en-US"/>
        </w:rPr>
        <w:t>Tv</w:t>
      </w:r>
      <w:r w:rsidR="0051471E" w:rsidRPr="00BB2036">
        <w:rPr>
          <w:lang w:val="en-US"/>
        </w:rPr>
        <w:t>er</w:t>
      </w:r>
      <w:proofErr w:type="spellEnd"/>
      <w:r w:rsidR="0051471E" w:rsidRPr="00BB2036">
        <w:rPr>
          <w:lang w:val="en-US"/>
        </w:rPr>
        <w:t xml:space="preserve">: AAI, 1994. </w:t>
      </w:r>
      <w:proofErr w:type="gramStart"/>
      <w:r w:rsidR="0051471E" w:rsidRPr="00BB2036">
        <w:rPr>
          <w:lang w:val="en-US"/>
        </w:rPr>
        <w:t>Vol.1. – P.9-18.</w:t>
      </w:r>
      <w:proofErr w:type="gramEnd"/>
    </w:p>
    <w:p w:rsidR="00184872" w:rsidRPr="00BB2036" w:rsidRDefault="00184872" w:rsidP="00184872">
      <w:pPr>
        <w:pStyle w:val="a0"/>
        <w:numPr>
          <w:ilvl w:val="0"/>
          <w:numId w:val="0"/>
        </w:numPr>
        <w:ind w:left="369" w:hanging="369"/>
        <w:rPr>
          <w:lang w:val="en-US"/>
        </w:rPr>
      </w:pPr>
      <w:r w:rsidRPr="00BB2036">
        <w:rPr>
          <w:lang w:val="en-US"/>
        </w:rPr>
        <w:t>[19]</w:t>
      </w:r>
      <w:r w:rsidR="007415E8" w:rsidRPr="00BB2036">
        <w:rPr>
          <w:lang w:val="en-US"/>
        </w:rPr>
        <w:tab/>
      </w:r>
      <w:proofErr w:type="spellStart"/>
      <w:r w:rsidRPr="00BB2036">
        <w:rPr>
          <w:b/>
          <w:i/>
          <w:lang w:val="en-US"/>
        </w:rPr>
        <w:t>Narin’yani</w:t>
      </w:r>
      <w:proofErr w:type="spellEnd"/>
      <w:r w:rsidRPr="00BB2036">
        <w:rPr>
          <w:b/>
          <w:i/>
          <w:lang w:val="en-US"/>
        </w:rPr>
        <w:t xml:space="preserve"> AS.</w:t>
      </w:r>
      <w:r w:rsidRPr="00BB2036">
        <w:rPr>
          <w:lang w:val="en-US"/>
        </w:rPr>
        <w:t xml:space="preserve"> Ne-factory: </w:t>
      </w:r>
      <w:proofErr w:type="spellStart"/>
      <w:r w:rsidRPr="00BB2036">
        <w:rPr>
          <w:lang w:val="en-US"/>
        </w:rPr>
        <w:t>kratkoye</w:t>
      </w:r>
      <w:proofErr w:type="spellEnd"/>
      <w:r w:rsidR="00155546" w:rsidRPr="00BB2036">
        <w:rPr>
          <w:lang w:val="en-US"/>
        </w:rPr>
        <w:t xml:space="preserve"> </w:t>
      </w:r>
      <w:proofErr w:type="spellStart"/>
      <w:r w:rsidRPr="00BB2036">
        <w:rPr>
          <w:lang w:val="en-US"/>
        </w:rPr>
        <w:t>vvedenie</w:t>
      </w:r>
      <w:proofErr w:type="spellEnd"/>
      <w:r w:rsidRPr="00BB2036">
        <w:rPr>
          <w:lang w:val="en-US"/>
        </w:rPr>
        <w:t xml:space="preserve"> [Non-Factors: a Short Introduction] // </w:t>
      </w:r>
      <w:proofErr w:type="spellStart"/>
      <w:r w:rsidRPr="00BB2036">
        <w:rPr>
          <w:lang w:val="en-US"/>
        </w:rPr>
        <w:t>Novosti</w:t>
      </w:r>
      <w:proofErr w:type="spellEnd"/>
      <w:r w:rsidR="00155546" w:rsidRPr="00BB2036">
        <w:rPr>
          <w:lang w:val="en-US"/>
        </w:rPr>
        <w:t xml:space="preserve"> </w:t>
      </w:r>
      <w:proofErr w:type="spellStart"/>
      <w:r w:rsidRPr="00BB2036">
        <w:rPr>
          <w:lang w:val="en-US"/>
        </w:rPr>
        <w:t>iskusstvennogo</w:t>
      </w:r>
      <w:proofErr w:type="spellEnd"/>
      <w:r w:rsidR="00155546" w:rsidRPr="00BB2036">
        <w:rPr>
          <w:lang w:val="en-US"/>
        </w:rPr>
        <w:t xml:space="preserve"> </w:t>
      </w:r>
      <w:proofErr w:type="spellStart"/>
      <w:r w:rsidRPr="00BB2036">
        <w:rPr>
          <w:lang w:val="en-US"/>
        </w:rPr>
        <w:t>inte</w:t>
      </w:r>
      <w:r w:rsidRPr="00BB2036">
        <w:rPr>
          <w:lang w:val="en-US"/>
        </w:rPr>
        <w:t>l</w:t>
      </w:r>
      <w:r w:rsidRPr="00BB2036">
        <w:rPr>
          <w:lang w:val="en-US"/>
        </w:rPr>
        <w:t>lecta</w:t>
      </w:r>
      <w:proofErr w:type="spellEnd"/>
      <w:r w:rsidRPr="00BB2036">
        <w:rPr>
          <w:lang w:val="en-US"/>
        </w:rPr>
        <w:t xml:space="preserve"> [Artificial Intelligence News]</w:t>
      </w:r>
      <w:r w:rsidRPr="00BB2036">
        <w:rPr>
          <w:b/>
          <w:bCs/>
          <w:lang w:val="en-US"/>
        </w:rPr>
        <w:t xml:space="preserve">. </w:t>
      </w:r>
      <w:proofErr w:type="gramStart"/>
      <w:r w:rsidR="0051471E" w:rsidRPr="00BB2036">
        <w:rPr>
          <w:lang w:val="en-US"/>
        </w:rPr>
        <w:t>[In Russian].</w:t>
      </w:r>
      <w:proofErr w:type="gramEnd"/>
      <w:r w:rsidR="00155546" w:rsidRPr="00BB2036">
        <w:rPr>
          <w:lang w:val="en-US"/>
        </w:rPr>
        <w:t xml:space="preserve"> </w:t>
      </w:r>
      <w:r w:rsidRPr="00BB2036">
        <w:rPr>
          <w:lang w:val="en-US"/>
        </w:rPr>
        <w:t xml:space="preserve">2004. </w:t>
      </w:r>
      <w:r w:rsidR="00BF7795">
        <w:rPr>
          <w:lang w:val="en-US"/>
        </w:rPr>
        <w:t>No</w:t>
      </w:r>
      <w:r w:rsidRPr="00BB2036">
        <w:rPr>
          <w:lang w:val="en-US"/>
        </w:rPr>
        <w:t>2. – P.52-63.</w:t>
      </w:r>
    </w:p>
    <w:p w:rsidR="00184872" w:rsidRPr="00BB2036" w:rsidRDefault="00184872" w:rsidP="00184872">
      <w:pPr>
        <w:pStyle w:val="a0"/>
        <w:numPr>
          <w:ilvl w:val="0"/>
          <w:numId w:val="0"/>
        </w:numPr>
        <w:ind w:left="369" w:hanging="369"/>
        <w:rPr>
          <w:lang w:val="en-US"/>
        </w:rPr>
      </w:pPr>
      <w:r w:rsidRPr="00BB2036">
        <w:rPr>
          <w:lang w:val="en-US"/>
        </w:rPr>
        <w:t>[20]</w:t>
      </w:r>
      <w:r w:rsidR="007415E8" w:rsidRPr="00BB2036">
        <w:rPr>
          <w:lang w:val="en-US"/>
        </w:rPr>
        <w:tab/>
      </w:r>
      <w:proofErr w:type="spellStart"/>
      <w:r w:rsidRPr="00BB2036">
        <w:rPr>
          <w:b/>
          <w:i/>
          <w:lang w:val="en-US"/>
        </w:rPr>
        <w:t>ValkmanYuR</w:t>
      </w:r>
      <w:proofErr w:type="spellEnd"/>
      <w:r w:rsidRPr="00BB2036">
        <w:rPr>
          <w:b/>
          <w:i/>
          <w:lang w:val="en-US"/>
        </w:rPr>
        <w:t>.</w:t>
      </w:r>
      <w:r w:rsidR="005A488E" w:rsidRPr="00BB2036">
        <w:rPr>
          <w:b/>
          <w:i/>
          <w:lang w:val="en-US"/>
        </w:rPr>
        <w:t xml:space="preserve"> </w:t>
      </w:r>
      <w:proofErr w:type="spellStart"/>
      <w:r w:rsidRPr="00BB2036">
        <w:rPr>
          <w:lang w:val="en-US"/>
        </w:rPr>
        <w:t>Modelirovaniye</w:t>
      </w:r>
      <w:proofErr w:type="spellEnd"/>
      <w:r w:rsidRPr="00BB2036">
        <w:rPr>
          <w:lang w:val="en-US"/>
        </w:rPr>
        <w:t xml:space="preserve"> ne-</w:t>
      </w:r>
      <w:proofErr w:type="spellStart"/>
      <w:r w:rsidRPr="00BB2036">
        <w:rPr>
          <w:lang w:val="en-US"/>
        </w:rPr>
        <w:t>factorov</w:t>
      </w:r>
      <w:proofErr w:type="spellEnd"/>
      <w:r w:rsidRPr="00BB2036">
        <w:rPr>
          <w:lang w:val="en-US"/>
        </w:rPr>
        <w:t xml:space="preserve">: </w:t>
      </w:r>
      <w:proofErr w:type="spellStart"/>
      <w:r w:rsidRPr="00BB2036">
        <w:rPr>
          <w:lang w:val="en-US"/>
        </w:rPr>
        <w:t>osnova</w:t>
      </w:r>
      <w:proofErr w:type="spellEnd"/>
      <w:r w:rsidR="00155546" w:rsidRPr="00BB2036">
        <w:rPr>
          <w:lang w:val="en-US"/>
        </w:rPr>
        <w:t xml:space="preserve"> </w:t>
      </w:r>
      <w:proofErr w:type="spellStart"/>
      <w:r w:rsidRPr="00BB2036">
        <w:rPr>
          <w:lang w:val="en-US"/>
        </w:rPr>
        <w:t>intellectuslizatsii</w:t>
      </w:r>
      <w:proofErr w:type="spellEnd"/>
      <w:r w:rsidR="00155546" w:rsidRPr="00BB2036">
        <w:rPr>
          <w:lang w:val="en-US"/>
        </w:rPr>
        <w:t xml:space="preserve"> </w:t>
      </w:r>
      <w:proofErr w:type="spellStart"/>
      <w:r w:rsidRPr="00BB2036">
        <w:rPr>
          <w:lang w:val="en-US"/>
        </w:rPr>
        <w:t>c</w:t>
      </w:r>
      <w:r w:rsidR="00155546" w:rsidRPr="00BB2036">
        <w:rPr>
          <w:lang w:val="en-US"/>
        </w:rPr>
        <w:t>omputerny</w:t>
      </w:r>
      <w:r w:rsidRPr="00BB2036">
        <w:rPr>
          <w:lang w:val="en-US"/>
        </w:rPr>
        <w:t>ch</w:t>
      </w:r>
      <w:proofErr w:type="spellEnd"/>
      <w:r w:rsidR="00155546" w:rsidRPr="00BB2036">
        <w:rPr>
          <w:lang w:val="en-US"/>
        </w:rPr>
        <w:t xml:space="preserve"> </w:t>
      </w:r>
      <w:proofErr w:type="spellStart"/>
      <w:r w:rsidRPr="00BB2036">
        <w:rPr>
          <w:lang w:val="en-US"/>
        </w:rPr>
        <w:t>technologiy</w:t>
      </w:r>
      <w:proofErr w:type="spellEnd"/>
      <w:r w:rsidRPr="00BB2036">
        <w:rPr>
          <w:lang w:val="en-US"/>
        </w:rPr>
        <w:t xml:space="preserve"> [Non-Factors Modeling: the Basis for Intelligent Software Technologies]</w:t>
      </w:r>
      <w:r w:rsidR="005A488E" w:rsidRPr="00BB2036">
        <w:rPr>
          <w:lang w:val="en-US"/>
        </w:rPr>
        <w:t xml:space="preserve"> </w:t>
      </w:r>
      <w:r w:rsidRPr="00BB2036">
        <w:rPr>
          <w:lang w:val="en-US"/>
        </w:rPr>
        <w:t xml:space="preserve">// </w:t>
      </w:r>
      <w:proofErr w:type="spellStart"/>
      <w:r w:rsidRPr="00BB2036">
        <w:rPr>
          <w:lang w:val="en-US"/>
        </w:rPr>
        <w:t>Novosti</w:t>
      </w:r>
      <w:proofErr w:type="spellEnd"/>
      <w:r w:rsidR="00155546" w:rsidRPr="00BB2036">
        <w:rPr>
          <w:lang w:val="en-US"/>
        </w:rPr>
        <w:t xml:space="preserve"> </w:t>
      </w:r>
      <w:proofErr w:type="spellStart"/>
      <w:r w:rsidRPr="00BB2036">
        <w:rPr>
          <w:lang w:val="en-US"/>
        </w:rPr>
        <w:t>iskusstvennogo</w:t>
      </w:r>
      <w:proofErr w:type="spellEnd"/>
      <w:r w:rsidR="00155546" w:rsidRPr="00BB2036">
        <w:rPr>
          <w:lang w:val="en-US"/>
        </w:rPr>
        <w:t xml:space="preserve"> </w:t>
      </w:r>
      <w:proofErr w:type="spellStart"/>
      <w:r w:rsidRPr="00BB2036">
        <w:rPr>
          <w:lang w:val="en-US"/>
        </w:rPr>
        <w:t>intellecta</w:t>
      </w:r>
      <w:proofErr w:type="spellEnd"/>
      <w:r w:rsidRPr="00BB2036">
        <w:rPr>
          <w:lang w:val="en-US"/>
        </w:rPr>
        <w:t xml:space="preserve"> [Artificial Intell</w:t>
      </w:r>
      <w:r w:rsidRPr="00BB2036">
        <w:rPr>
          <w:lang w:val="en-US"/>
        </w:rPr>
        <w:t>i</w:t>
      </w:r>
      <w:r w:rsidRPr="00BB2036">
        <w:rPr>
          <w:lang w:val="en-US"/>
        </w:rPr>
        <w:t>gence News]</w:t>
      </w:r>
      <w:r w:rsidRPr="00BB2036">
        <w:rPr>
          <w:b/>
          <w:bCs/>
          <w:lang w:val="en-US"/>
        </w:rPr>
        <w:t xml:space="preserve">. </w:t>
      </w:r>
      <w:proofErr w:type="gramStart"/>
      <w:r w:rsidR="0051471E" w:rsidRPr="00BB2036">
        <w:rPr>
          <w:lang w:val="en-US"/>
        </w:rPr>
        <w:t>[In Russian].</w:t>
      </w:r>
      <w:proofErr w:type="gramEnd"/>
      <w:r w:rsidR="00155546" w:rsidRPr="00BB2036">
        <w:rPr>
          <w:lang w:val="en-US"/>
        </w:rPr>
        <w:t xml:space="preserve"> </w:t>
      </w:r>
      <w:r w:rsidRPr="00BB2036">
        <w:rPr>
          <w:lang w:val="en-US"/>
        </w:rPr>
        <w:t>2004.</w:t>
      </w:r>
      <w:r w:rsidR="00BF7795">
        <w:rPr>
          <w:lang w:val="en-US"/>
        </w:rPr>
        <w:t xml:space="preserve"> No</w:t>
      </w:r>
      <w:r w:rsidRPr="00BB2036">
        <w:rPr>
          <w:lang w:val="en-US"/>
        </w:rPr>
        <w:t>2. – P.64-81.</w:t>
      </w:r>
    </w:p>
    <w:p w:rsidR="00184872" w:rsidRPr="00BB2036" w:rsidRDefault="00184872" w:rsidP="00184872">
      <w:pPr>
        <w:pStyle w:val="a0"/>
        <w:numPr>
          <w:ilvl w:val="0"/>
          <w:numId w:val="0"/>
        </w:numPr>
        <w:ind w:left="369" w:hanging="369"/>
        <w:rPr>
          <w:lang w:val="en-US"/>
        </w:rPr>
      </w:pPr>
      <w:r w:rsidRPr="00BB2036">
        <w:rPr>
          <w:lang w:val="en-US"/>
        </w:rPr>
        <w:lastRenderedPageBreak/>
        <w:t>[21]</w:t>
      </w:r>
      <w:r w:rsidR="007415E8" w:rsidRPr="00BB2036">
        <w:rPr>
          <w:lang w:val="en-US"/>
        </w:rPr>
        <w:tab/>
      </w:r>
      <w:proofErr w:type="spellStart"/>
      <w:r w:rsidRPr="00BB2036">
        <w:rPr>
          <w:b/>
          <w:i/>
          <w:lang w:val="en-US"/>
        </w:rPr>
        <w:t>Tarassov</w:t>
      </w:r>
      <w:proofErr w:type="spellEnd"/>
      <w:r w:rsidR="00155546" w:rsidRPr="00BB2036">
        <w:rPr>
          <w:b/>
          <w:i/>
          <w:lang w:val="en-US"/>
        </w:rPr>
        <w:t xml:space="preserve"> </w:t>
      </w:r>
      <w:r w:rsidRPr="00BB2036">
        <w:rPr>
          <w:b/>
          <w:i/>
          <w:lang w:val="en-US"/>
        </w:rPr>
        <w:t xml:space="preserve">VB. </w:t>
      </w:r>
      <w:r w:rsidRPr="00BB2036">
        <w:rPr>
          <w:lang w:val="en-US"/>
        </w:rPr>
        <w:t xml:space="preserve">Ne-factory: </w:t>
      </w:r>
      <w:proofErr w:type="spellStart"/>
      <w:proofErr w:type="gramStart"/>
      <w:r w:rsidRPr="00BB2036">
        <w:rPr>
          <w:lang w:val="en-US"/>
        </w:rPr>
        <w:t>ot</w:t>
      </w:r>
      <w:proofErr w:type="spellEnd"/>
      <w:proofErr w:type="gramEnd"/>
      <w:r w:rsidR="00155546" w:rsidRPr="00BB2036">
        <w:rPr>
          <w:lang w:val="en-US"/>
        </w:rPr>
        <w:t xml:space="preserve"> </w:t>
      </w:r>
      <w:proofErr w:type="spellStart"/>
      <w:r w:rsidRPr="00BB2036">
        <w:rPr>
          <w:lang w:val="en-US"/>
        </w:rPr>
        <w:t>semioticheskogo</w:t>
      </w:r>
      <w:proofErr w:type="spellEnd"/>
      <w:r w:rsidR="00155546" w:rsidRPr="00BB2036">
        <w:rPr>
          <w:lang w:val="en-US"/>
        </w:rPr>
        <w:t xml:space="preserve"> </w:t>
      </w:r>
      <w:proofErr w:type="spellStart"/>
      <w:r w:rsidRPr="00BB2036">
        <w:rPr>
          <w:lang w:val="en-US"/>
        </w:rPr>
        <w:t>analiza</w:t>
      </w:r>
      <w:proofErr w:type="spellEnd"/>
      <w:r w:rsidRPr="00BB2036">
        <w:rPr>
          <w:lang w:val="en-US"/>
        </w:rPr>
        <w:t xml:space="preserve"> k </w:t>
      </w:r>
      <w:proofErr w:type="spellStart"/>
      <w:r w:rsidRPr="00BB2036">
        <w:rPr>
          <w:lang w:val="en-US"/>
        </w:rPr>
        <w:t>metodam</w:t>
      </w:r>
      <w:proofErr w:type="spellEnd"/>
      <w:r w:rsidR="00155546" w:rsidRPr="00BB2036">
        <w:rPr>
          <w:lang w:val="en-US"/>
        </w:rPr>
        <w:t xml:space="preserve"> </w:t>
      </w:r>
      <w:proofErr w:type="spellStart"/>
      <w:r w:rsidRPr="00BB2036">
        <w:rPr>
          <w:lang w:val="en-US"/>
        </w:rPr>
        <w:t>formalizatsii</w:t>
      </w:r>
      <w:proofErr w:type="spellEnd"/>
      <w:r w:rsidRPr="00BB2036">
        <w:rPr>
          <w:lang w:val="en-US"/>
        </w:rPr>
        <w:t xml:space="preserve"> [Non-Factors: from Semiotic Ana</w:t>
      </w:r>
      <w:r w:rsidRPr="00BB2036">
        <w:rPr>
          <w:lang w:val="en-US"/>
        </w:rPr>
        <w:t>l</w:t>
      </w:r>
      <w:r w:rsidRPr="00BB2036">
        <w:rPr>
          <w:lang w:val="en-US"/>
        </w:rPr>
        <w:t>ysis</w:t>
      </w:r>
      <w:r w:rsidR="00AC7CDA" w:rsidRPr="00BB2036">
        <w:rPr>
          <w:lang w:val="en-US"/>
        </w:rPr>
        <w:t xml:space="preserve"> to Formalization Methods] </w:t>
      </w:r>
      <w:r w:rsidRPr="00BB2036">
        <w:rPr>
          <w:lang w:val="en-US"/>
        </w:rPr>
        <w:t xml:space="preserve">// </w:t>
      </w:r>
      <w:proofErr w:type="spellStart"/>
      <w:r w:rsidRPr="00BB2036">
        <w:rPr>
          <w:lang w:val="en-US"/>
        </w:rPr>
        <w:t>Novosti</w:t>
      </w:r>
      <w:proofErr w:type="spellEnd"/>
      <w:r w:rsidR="00155546" w:rsidRPr="00BB2036">
        <w:rPr>
          <w:lang w:val="en-US"/>
        </w:rPr>
        <w:t xml:space="preserve"> </w:t>
      </w:r>
      <w:proofErr w:type="spellStart"/>
      <w:r w:rsidRPr="00BB2036">
        <w:rPr>
          <w:lang w:val="en-US"/>
        </w:rPr>
        <w:t>iskusstvennogo</w:t>
      </w:r>
      <w:proofErr w:type="spellEnd"/>
      <w:r w:rsidR="00155546" w:rsidRPr="00BB2036">
        <w:rPr>
          <w:lang w:val="en-US"/>
        </w:rPr>
        <w:t xml:space="preserve"> </w:t>
      </w:r>
      <w:proofErr w:type="spellStart"/>
      <w:r w:rsidRPr="00BB2036">
        <w:rPr>
          <w:lang w:val="en-US"/>
        </w:rPr>
        <w:t>intellecta</w:t>
      </w:r>
      <w:proofErr w:type="spellEnd"/>
      <w:r w:rsidRPr="00BB2036">
        <w:rPr>
          <w:lang w:val="en-US"/>
        </w:rPr>
        <w:t xml:space="preserve"> [Artificial Intelligence News]</w:t>
      </w:r>
      <w:r w:rsidRPr="00BB2036">
        <w:rPr>
          <w:b/>
          <w:bCs/>
          <w:lang w:val="en-US"/>
        </w:rPr>
        <w:t xml:space="preserve">. </w:t>
      </w:r>
      <w:proofErr w:type="gramStart"/>
      <w:r w:rsidR="0051471E" w:rsidRPr="00BB2036">
        <w:rPr>
          <w:lang w:val="en-US"/>
        </w:rPr>
        <w:t>[In Russian].</w:t>
      </w:r>
      <w:proofErr w:type="gramEnd"/>
      <w:r w:rsidR="00155546" w:rsidRPr="00BB2036">
        <w:rPr>
          <w:lang w:val="en-US"/>
        </w:rPr>
        <w:t xml:space="preserve"> </w:t>
      </w:r>
      <w:r w:rsidR="00BF7795">
        <w:rPr>
          <w:lang w:val="en-US"/>
        </w:rPr>
        <w:t>2004. No</w:t>
      </w:r>
      <w:r w:rsidRPr="00BB2036">
        <w:rPr>
          <w:lang w:val="en-US"/>
        </w:rPr>
        <w:t>2. – P</w:t>
      </w:r>
      <w:r w:rsidR="0051471E" w:rsidRPr="00BB2036">
        <w:rPr>
          <w:lang w:val="en-US"/>
        </w:rPr>
        <w:t>.95-114.</w:t>
      </w:r>
    </w:p>
    <w:p w:rsidR="00184872" w:rsidRPr="00BB2036" w:rsidRDefault="00184872" w:rsidP="00184872">
      <w:pPr>
        <w:pStyle w:val="a0"/>
        <w:numPr>
          <w:ilvl w:val="0"/>
          <w:numId w:val="0"/>
        </w:numPr>
        <w:ind w:left="369" w:hanging="369"/>
        <w:rPr>
          <w:lang w:val="en-US"/>
        </w:rPr>
      </w:pPr>
      <w:r w:rsidRPr="00BB2036">
        <w:rPr>
          <w:lang w:val="en-US"/>
        </w:rPr>
        <w:t>[22]</w:t>
      </w:r>
      <w:r w:rsidR="007415E8" w:rsidRPr="00BB2036">
        <w:rPr>
          <w:lang w:val="en-US"/>
        </w:rPr>
        <w:tab/>
      </w:r>
      <w:proofErr w:type="spellStart"/>
      <w:r w:rsidRPr="00BB2036">
        <w:rPr>
          <w:b/>
          <w:i/>
          <w:lang w:val="en-US"/>
        </w:rPr>
        <w:t>Tarassov</w:t>
      </w:r>
      <w:proofErr w:type="spellEnd"/>
      <w:r w:rsidRPr="00BB2036">
        <w:rPr>
          <w:b/>
          <w:i/>
          <w:lang w:val="en-US"/>
        </w:rPr>
        <w:t xml:space="preserve"> VB. </w:t>
      </w:r>
      <w:proofErr w:type="spellStart"/>
      <w:r w:rsidRPr="00BB2036">
        <w:rPr>
          <w:lang w:val="en-US"/>
        </w:rPr>
        <w:t>Intellectualnye</w:t>
      </w:r>
      <w:proofErr w:type="spellEnd"/>
      <w:r w:rsidR="00155546" w:rsidRPr="00BB2036">
        <w:rPr>
          <w:lang w:val="en-US"/>
        </w:rPr>
        <w:t xml:space="preserve"> </w:t>
      </w:r>
      <w:proofErr w:type="spellStart"/>
      <w:r w:rsidRPr="00BB2036">
        <w:rPr>
          <w:lang w:val="en-US"/>
        </w:rPr>
        <w:t>systemy</w:t>
      </w:r>
      <w:proofErr w:type="spellEnd"/>
      <w:r w:rsidRPr="00BB2036">
        <w:rPr>
          <w:lang w:val="en-US"/>
        </w:rPr>
        <w:t xml:space="preserve"> v </w:t>
      </w:r>
      <w:proofErr w:type="spellStart"/>
      <w:proofErr w:type="gramStart"/>
      <w:r w:rsidRPr="00BB2036">
        <w:rPr>
          <w:lang w:val="en-US"/>
        </w:rPr>
        <w:t>proektirovanii</w:t>
      </w:r>
      <w:proofErr w:type="spellEnd"/>
      <w:r w:rsidRPr="00BB2036">
        <w:rPr>
          <w:b/>
          <w:lang w:val="en-US"/>
        </w:rPr>
        <w:t>[</w:t>
      </w:r>
      <w:proofErr w:type="gramEnd"/>
      <w:r w:rsidRPr="00BB2036">
        <w:rPr>
          <w:lang w:val="en-US"/>
        </w:rPr>
        <w:t>Intelligent Systems in Design]</w:t>
      </w:r>
      <w:r w:rsidR="00153B23" w:rsidRPr="00BB2036">
        <w:rPr>
          <w:lang w:val="en-US"/>
        </w:rPr>
        <w:t xml:space="preserve"> </w:t>
      </w:r>
      <w:r w:rsidRPr="00BB2036">
        <w:rPr>
          <w:lang w:val="en-US"/>
        </w:rPr>
        <w:t>/ V.B.</w:t>
      </w:r>
      <w:r w:rsidR="00153B23" w:rsidRPr="00BB2036">
        <w:rPr>
          <w:lang w:val="en-US"/>
        </w:rPr>
        <w:t xml:space="preserve"> </w:t>
      </w:r>
      <w:r w:rsidRPr="00BB2036">
        <w:t>Та</w:t>
      </w:r>
      <w:proofErr w:type="spellStart"/>
      <w:r w:rsidRPr="00BB2036">
        <w:rPr>
          <w:lang w:val="en-US"/>
        </w:rPr>
        <w:t>rassov</w:t>
      </w:r>
      <w:proofErr w:type="spellEnd"/>
      <w:r w:rsidR="00153B23" w:rsidRPr="00BB2036">
        <w:rPr>
          <w:lang w:val="en-US"/>
        </w:rPr>
        <w:t xml:space="preserve"> </w:t>
      </w:r>
      <w:r w:rsidRPr="00BB2036">
        <w:rPr>
          <w:lang w:val="en-US"/>
        </w:rPr>
        <w:t xml:space="preserve">// </w:t>
      </w:r>
      <w:proofErr w:type="spellStart"/>
      <w:r w:rsidRPr="00BB2036">
        <w:rPr>
          <w:lang w:val="en-US"/>
        </w:rPr>
        <w:t>Novosti</w:t>
      </w:r>
      <w:proofErr w:type="spellEnd"/>
      <w:r w:rsidR="004C7869" w:rsidRPr="00BB2036">
        <w:rPr>
          <w:lang w:val="en-US"/>
        </w:rPr>
        <w:t xml:space="preserve"> </w:t>
      </w:r>
      <w:proofErr w:type="spellStart"/>
      <w:r w:rsidRPr="00BB2036">
        <w:rPr>
          <w:lang w:val="en-US"/>
        </w:rPr>
        <w:t>iskusstvennogo</w:t>
      </w:r>
      <w:proofErr w:type="spellEnd"/>
      <w:r w:rsidR="004C7869" w:rsidRPr="00BB2036">
        <w:rPr>
          <w:lang w:val="en-US"/>
        </w:rPr>
        <w:t xml:space="preserve"> </w:t>
      </w:r>
      <w:proofErr w:type="spellStart"/>
      <w:r w:rsidRPr="00BB2036">
        <w:rPr>
          <w:lang w:val="en-US"/>
        </w:rPr>
        <w:t>intellecta</w:t>
      </w:r>
      <w:proofErr w:type="spellEnd"/>
      <w:r w:rsidRPr="00BB2036">
        <w:rPr>
          <w:lang w:val="en-US"/>
        </w:rPr>
        <w:t xml:space="preserve"> [Artificial Intelligence News]</w:t>
      </w:r>
      <w:r w:rsidRPr="00BB2036">
        <w:rPr>
          <w:b/>
          <w:bCs/>
          <w:lang w:val="en-US"/>
        </w:rPr>
        <w:t xml:space="preserve">. </w:t>
      </w:r>
      <w:proofErr w:type="gramStart"/>
      <w:r w:rsidR="0051471E" w:rsidRPr="00BB2036">
        <w:rPr>
          <w:lang w:val="en-US"/>
        </w:rPr>
        <w:t>[In Russian].</w:t>
      </w:r>
      <w:proofErr w:type="gramEnd"/>
      <w:r w:rsidR="00155546" w:rsidRPr="00BB2036">
        <w:rPr>
          <w:lang w:val="en-US"/>
        </w:rPr>
        <w:t xml:space="preserve"> </w:t>
      </w:r>
      <w:r w:rsidR="00BF7795">
        <w:rPr>
          <w:lang w:val="en-US"/>
        </w:rPr>
        <w:t>1994. No</w:t>
      </w:r>
      <w:r w:rsidR="0051471E" w:rsidRPr="00BB2036">
        <w:rPr>
          <w:lang w:val="en-US"/>
        </w:rPr>
        <w:t>3. – P.24-67.</w:t>
      </w:r>
    </w:p>
    <w:p w:rsidR="004A2EAD" w:rsidRPr="00BB2036" w:rsidRDefault="00184872" w:rsidP="004A2EAD">
      <w:pPr>
        <w:pStyle w:val="a0"/>
        <w:numPr>
          <w:ilvl w:val="0"/>
          <w:numId w:val="0"/>
        </w:numPr>
        <w:ind w:left="369" w:hanging="369"/>
        <w:rPr>
          <w:lang w:val="en-US"/>
        </w:rPr>
      </w:pPr>
      <w:proofErr w:type="gramStart"/>
      <w:r w:rsidRPr="00BB2036">
        <w:rPr>
          <w:lang w:val="en-US"/>
        </w:rPr>
        <w:t xml:space="preserve">[23] </w:t>
      </w:r>
      <w:proofErr w:type="spellStart"/>
      <w:r w:rsidRPr="00BB2036">
        <w:rPr>
          <w:b/>
          <w:i/>
          <w:lang w:val="en-US"/>
        </w:rPr>
        <w:t>Shreider</w:t>
      </w:r>
      <w:proofErr w:type="spellEnd"/>
      <w:r w:rsidR="009A2CBE" w:rsidRPr="00BB2036">
        <w:rPr>
          <w:b/>
          <w:i/>
          <w:lang w:val="en-US"/>
        </w:rPr>
        <w:t xml:space="preserve"> </w:t>
      </w:r>
      <w:proofErr w:type="spellStart"/>
      <w:r w:rsidRPr="00BB2036">
        <w:rPr>
          <w:b/>
          <w:i/>
          <w:lang w:val="en-US"/>
        </w:rPr>
        <w:t>YuA</w:t>
      </w:r>
      <w:proofErr w:type="spellEnd"/>
      <w:r w:rsidR="0051471E" w:rsidRPr="00BB2036">
        <w:rPr>
          <w:b/>
          <w:i/>
          <w:lang w:val="en-US"/>
        </w:rPr>
        <w:t>,</w:t>
      </w:r>
      <w:r w:rsidR="00155546" w:rsidRPr="00BB2036">
        <w:rPr>
          <w:b/>
          <w:i/>
          <w:lang w:val="en-US"/>
        </w:rPr>
        <w:t xml:space="preserve"> </w:t>
      </w:r>
      <w:proofErr w:type="spellStart"/>
      <w:r w:rsidR="0051471E" w:rsidRPr="00BB2036">
        <w:rPr>
          <w:b/>
          <w:bCs/>
          <w:i/>
          <w:lang w:val="en-US"/>
        </w:rPr>
        <w:t>Sharov</w:t>
      </w:r>
      <w:proofErr w:type="spellEnd"/>
      <w:r w:rsidR="0051471E" w:rsidRPr="00BB2036">
        <w:rPr>
          <w:b/>
          <w:bCs/>
          <w:i/>
          <w:lang w:val="en-US"/>
        </w:rPr>
        <w:t xml:space="preserve"> AA</w:t>
      </w:r>
      <w:r w:rsidR="00155546" w:rsidRPr="00BB2036">
        <w:rPr>
          <w:b/>
          <w:bCs/>
          <w:i/>
          <w:lang w:val="en-US"/>
        </w:rPr>
        <w:t xml:space="preserve"> </w:t>
      </w:r>
      <w:r w:rsidR="0051471E" w:rsidRPr="00BB2036">
        <w:rPr>
          <w:b/>
          <w:bCs/>
          <w:i/>
          <w:lang w:val="en-US"/>
        </w:rPr>
        <w:t>.</w:t>
      </w:r>
      <w:proofErr w:type="spellStart"/>
      <w:r w:rsidRPr="00BB2036">
        <w:rPr>
          <w:bCs/>
          <w:lang w:val="en-US"/>
        </w:rPr>
        <w:t>Systemy</w:t>
      </w:r>
      <w:proofErr w:type="spellEnd"/>
      <w:r w:rsidRPr="00BB2036">
        <w:rPr>
          <w:bCs/>
          <w:lang w:val="en-US"/>
        </w:rPr>
        <w:t xml:space="preserve"> I </w:t>
      </w:r>
      <w:proofErr w:type="spellStart"/>
      <w:r w:rsidRPr="00BB2036">
        <w:rPr>
          <w:bCs/>
          <w:lang w:val="en-US"/>
        </w:rPr>
        <w:t>modeli</w:t>
      </w:r>
      <w:proofErr w:type="spellEnd"/>
      <w:r w:rsidRPr="00BB2036">
        <w:rPr>
          <w:bCs/>
          <w:lang w:val="en-US"/>
        </w:rPr>
        <w:t xml:space="preserve"> [Systems and Models].</w:t>
      </w:r>
      <w:proofErr w:type="gramEnd"/>
      <w:r w:rsidR="005A488E" w:rsidRPr="00BB2036">
        <w:rPr>
          <w:bCs/>
          <w:lang w:val="en-US"/>
        </w:rPr>
        <w:t xml:space="preserve"> </w:t>
      </w:r>
      <w:r w:rsidR="0051471E" w:rsidRPr="00BB2036">
        <w:rPr>
          <w:lang w:val="en-US"/>
        </w:rPr>
        <w:t>[In Russian]</w:t>
      </w:r>
      <w:proofErr w:type="gramStart"/>
      <w:r w:rsidR="0051471E" w:rsidRPr="00BB2036">
        <w:rPr>
          <w:lang w:val="en-US"/>
        </w:rPr>
        <w:t>.</w:t>
      </w:r>
      <w:r w:rsidRPr="00BB2036">
        <w:rPr>
          <w:lang w:val="en-US"/>
        </w:rPr>
        <w:t>–</w:t>
      </w:r>
      <w:proofErr w:type="gramEnd"/>
      <w:r w:rsidRPr="00BB2036">
        <w:rPr>
          <w:lang w:val="en-US"/>
        </w:rPr>
        <w:t xml:space="preserve"> </w:t>
      </w:r>
      <w:r w:rsidRPr="00BB2036">
        <w:rPr>
          <w:bCs/>
          <w:lang w:val="en-US"/>
        </w:rPr>
        <w:t xml:space="preserve">Moscow: </w:t>
      </w:r>
      <w:r w:rsidRPr="00BB2036">
        <w:rPr>
          <w:lang w:val="en-US"/>
        </w:rPr>
        <w:t xml:space="preserve">Radio i </w:t>
      </w:r>
      <w:proofErr w:type="spellStart"/>
      <w:r w:rsidRPr="00BB2036">
        <w:rPr>
          <w:lang w:val="en-US"/>
        </w:rPr>
        <w:t>svyaz</w:t>
      </w:r>
      <w:proofErr w:type="spellEnd"/>
      <w:r w:rsidRPr="00BB2036">
        <w:rPr>
          <w:lang w:val="en-US"/>
        </w:rPr>
        <w:t xml:space="preserve">, </w:t>
      </w:r>
      <w:r w:rsidRPr="00BB2036">
        <w:rPr>
          <w:bCs/>
          <w:lang w:val="en-US"/>
        </w:rPr>
        <w:t xml:space="preserve">1982. </w:t>
      </w:r>
      <w:r w:rsidRPr="00BB2036">
        <w:rPr>
          <w:lang w:val="en-US"/>
        </w:rPr>
        <w:t xml:space="preserve">– </w:t>
      </w:r>
      <w:r w:rsidR="0051471E" w:rsidRPr="00BB2036">
        <w:rPr>
          <w:bCs/>
          <w:lang w:val="en-US"/>
        </w:rPr>
        <w:t>152 p.</w:t>
      </w:r>
    </w:p>
    <w:p w:rsidR="004A2EAD" w:rsidRPr="00BB2036" w:rsidRDefault="004A2EAD" w:rsidP="004A2EAD">
      <w:pPr>
        <w:pStyle w:val="a0"/>
        <w:numPr>
          <w:ilvl w:val="0"/>
          <w:numId w:val="0"/>
        </w:numPr>
        <w:ind w:left="369" w:hanging="369"/>
        <w:rPr>
          <w:lang w:val="en-US"/>
        </w:rPr>
      </w:pPr>
      <w:r w:rsidRPr="00BB2036">
        <w:rPr>
          <w:lang w:val="en-US"/>
        </w:rPr>
        <w:t>[24]</w:t>
      </w:r>
      <w:r w:rsidR="007415E8" w:rsidRPr="00BB2036">
        <w:rPr>
          <w:lang w:val="en-US"/>
        </w:rPr>
        <w:tab/>
      </w:r>
      <w:proofErr w:type="spellStart"/>
      <w:r w:rsidR="00184872" w:rsidRPr="00BB2036">
        <w:rPr>
          <w:b/>
          <w:bCs/>
          <w:i/>
          <w:lang w:val="en-US"/>
        </w:rPr>
        <w:t>Valkman</w:t>
      </w:r>
      <w:proofErr w:type="spellEnd"/>
      <w:r w:rsidR="009A2CBE" w:rsidRPr="00BB2036">
        <w:rPr>
          <w:b/>
          <w:bCs/>
          <w:i/>
          <w:lang w:val="en-US"/>
        </w:rPr>
        <w:t xml:space="preserve"> </w:t>
      </w:r>
      <w:proofErr w:type="spellStart"/>
      <w:r w:rsidR="00184872" w:rsidRPr="00BB2036">
        <w:rPr>
          <w:b/>
          <w:bCs/>
          <w:i/>
          <w:lang w:val="en-US"/>
        </w:rPr>
        <w:t>YuR</w:t>
      </w:r>
      <w:proofErr w:type="spellEnd"/>
      <w:r w:rsidR="00184872" w:rsidRPr="00BB2036">
        <w:rPr>
          <w:b/>
          <w:bCs/>
          <w:i/>
          <w:lang w:val="en-US"/>
        </w:rPr>
        <w:t xml:space="preserve">. </w:t>
      </w:r>
      <w:proofErr w:type="spellStart"/>
      <w:r w:rsidR="00184872" w:rsidRPr="00BB2036">
        <w:rPr>
          <w:bCs/>
          <w:lang w:val="en-US"/>
        </w:rPr>
        <w:t>Modelno-parametricheskoye</w:t>
      </w:r>
      <w:proofErr w:type="spellEnd"/>
      <w:r w:rsidR="00155546" w:rsidRPr="00BB2036">
        <w:rPr>
          <w:bCs/>
          <w:lang w:val="en-US"/>
        </w:rPr>
        <w:t xml:space="preserve"> </w:t>
      </w:r>
      <w:proofErr w:type="spellStart"/>
      <w:r w:rsidR="00184872" w:rsidRPr="00BB2036">
        <w:rPr>
          <w:bCs/>
          <w:lang w:val="en-US"/>
        </w:rPr>
        <w:t>prostranstvo</w:t>
      </w:r>
      <w:proofErr w:type="spellEnd"/>
      <w:r w:rsidR="00184872" w:rsidRPr="00BB2036">
        <w:rPr>
          <w:bCs/>
          <w:lang w:val="en-US"/>
        </w:rPr>
        <w:t xml:space="preserve"> v </w:t>
      </w:r>
      <w:proofErr w:type="spellStart"/>
      <w:r w:rsidR="00184872" w:rsidRPr="00BB2036">
        <w:rPr>
          <w:bCs/>
          <w:lang w:val="en-US"/>
        </w:rPr>
        <w:t>issledovatel’skom</w:t>
      </w:r>
      <w:proofErr w:type="spellEnd"/>
      <w:r w:rsidR="00155546" w:rsidRPr="00BB2036">
        <w:rPr>
          <w:bCs/>
          <w:lang w:val="en-US"/>
        </w:rPr>
        <w:t xml:space="preserve"> </w:t>
      </w:r>
      <w:proofErr w:type="spellStart"/>
      <w:r w:rsidR="00184872" w:rsidRPr="00BB2036">
        <w:rPr>
          <w:bCs/>
          <w:lang w:val="en-US"/>
        </w:rPr>
        <w:t>proektirovanii</w:t>
      </w:r>
      <w:proofErr w:type="gramStart"/>
      <w:r w:rsidR="00184872" w:rsidRPr="00BB2036">
        <w:rPr>
          <w:bCs/>
          <w:lang w:val="en-US"/>
        </w:rPr>
        <w:t>:tseli</w:t>
      </w:r>
      <w:proofErr w:type="spellEnd"/>
      <w:proofErr w:type="gramEnd"/>
      <w:r w:rsidR="00155546" w:rsidRPr="00BB2036">
        <w:rPr>
          <w:bCs/>
          <w:lang w:val="en-US"/>
        </w:rPr>
        <w:t xml:space="preserve"> </w:t>
      </w:r>
      <w:proofErr w:type="spellStart"/>
      <w:r w:rsidR="00184872" w:rsidRPr="00BB2036">
        <w:rPr>
          <w:bCs/>
          <w:lang w:val="en-US"/>
        </w:rPr>
        <w:t>postroyenija</w:t>
      </w:r>
      <w:proofErr w:type="spellEnd"/>
      <w:r w:rsidR="00184872" w:rsidRPr="00BB2036">
        <w:rPr>
          <w:bCs/>
          <w:lang w:val="en-US"/>
        </w:rPr>
        <w:t xml:space="preserve">, </w:t>
      </w:r>
      <w:proofErr w:type="spellStart"/>
      <w:r w:rsidR="00184872" w:rsidRPr="00BB2036">
        <w:rPr>
          <w:bCs/>
          <w:lang w:val="en-US"/>
        </w:rPr>
        <w:t>opredelenija</w:t>
      </w:r>
      <w:proofErr w:type="spellEnd"/>
      <w:r w:rsidR="00184872" w:rsidRPr="00BB2036">
        <w:rPr>
          <w:bCs/>
          <w:lang w:val="en-US"/>
        </w:rPr>
        <w:t xml:space="preserve">, </w:t>
      </w:r>
      <w:proofErr w:type="spellStart"/>
      <w:r w:rsidR="00184872" w:rsidRPr="00BB2036">
        <w:rPr>
          <w:bCs/>
          <w:lang w:val="en-US"/>
        </w:rPr>
        <w:t>structura</w:t>
      </w:r>
      <w:proofErr w:type="spellEnd"/>
      <w:r w:rsidR="00184872" w:rsidRPr="00BB2036">
        <w:rPr>
          <w:bCs/>
          <w:lang w:val="en-US"/>
        </w:rPr>
        <w:t xml:space="preserve"> i </w:t>
      </w:r>
      <w:proofErr w:type="spellStart"/>
      <w:r w:rsidR="00184872" w:rsidRPr="00BB2036">
        <w:rPr>
          <w:bCs/>
          <w:lang w:val="en-US"/>
        </w:rPr>
        <w:t>svoystva</w:t>
      </w:r>
      <w:proofErr w:type="spellEnd"/>
      <w:r w:rsidR="00184872" w:rsidRPr="00BB2036">
        <w:rPr>
          <w:bCs/>
          <w:lang w:val="en-US"/>
        </w:rPr>
        <w:t xml:space="preserve"> [Model-Parametric Space in Preliminary Design: Construction Goals, Definitions, Structure and Properties]</w:t>
      </w:r>
      <w:r w:rsidR="005A488E" w:rsidRPr="00BB2036">
        <w:rPr>
          <w:bCs/>
          <w:lang w:val="en-US"/>
        </w:rPr>
        <w:t xml:space="preserve"> </w:t>
      </w:r>
      <w:r w:rsidR="00184872" w:rsidRPr="00BB2036">
        <w:rPr>
          <w:lang w:val="en-US"/>
        </w:rPr>
        <w:t xml:space="preserve">// </w:t>
      </w:r>
      <w:proofErr w:type="spellStart"/>
      <w:r w:rsidR="00184872" w:rsidRPr="00BB2036">
        <w:rPr>
          <w:lang w:val="en-US"/>
        </w:rPr>
        <w:t>Voprosy</w:t>
      </w:r>
      <w:proofErr w:type="spellEnd"/>
      <w:r w:rsidR="00155546" w:rsidRPr="00BB2036">
        <w:rPr>
          <w:lang w:val="en-US"/>
        </w:rPr>
        <w:t xml:space="preserve"> </w:t>
      </w:r>
      <w:proofErr w:type="spellStart"/>
      <w:r w:rsidR="00184872" w:rsidRPr="00BB2036">
        <w:rPr>
          <w:lang w:val="en-US"/>
        </w:rPr>
        <w:t>cognitivno-informatsionnoy</w:t>
      </w:r>
      <w:proofErr w:type="spellEnd"/>
      <w:r w:rsidR="00155546" w:rsidRPr="00BB2036">
        <w:rPr>
          <w:lang w:val="en-US"/>
        </w:rPr>
        <w:t xml:space="preserve"> </w:t>
      </w:r>
      <w:proofErr w:type="spellStart"/>
      <w:r w:rsidR="00184872" w:rsidRPr="00BB2036">
        <w:rPr>
          <w:lang w:val="en-US"/>
        </w:rPr>
        <w:t>podderzhki</w:t>
      </w:r>
      <w:proofErr w:type="spellEnd"/>
      <w:r w:rsidR="00155546" w:rsidRPr="00BB2036">
        <w:rPr>
          <w:lang w:val="en-US"/>
        </w:rPr>
        <w:t xml:space="preserve"> </w:t>
      </w:r>
      <w:proofErr w:type="spellStart"/>
      <w:r w:rsidR="00184872" w:rsidRPr="00BB2036">
        <w:rPr>
          <w:lang w:val="en-US"/>
        </w:rPr>
        <w:t>postanovki</w:t>
      </w:r>
      <w:proofErr w:type="spellEnd"/>
      <w:r w:rsidR="00184872" w:rsidRPr="00BB2036">
        <w:rPr>
          <w:lang w:val="en-US"/>
        </w:rPr>
        <w:t xml:space="preserve"> i </w:t>
      </w:r>
      <w:proofErr w:type="spellStart"/>
      <w:r w:rsidR="00184872" w:rsidRPr="00BB2036">
        <w:rPr>
          <w:lang w:val="en-US"/>
        </w:rPr>
        <w:t>reshenija</w:t>
      </w:r>
      <w:proofErr w:type="spellEnd"/>
      <w:r w:rsidR="00155546" w:rsidRPr="00BB2036">
        <w:rPr>
          <w:lang w:val="en-US"/>
        </w:rPr>
        <w:t xml:space="preserve"> </w:t>
      </w:r>
      <w:proofErr w:type="spellStart"/>
      <w:r w:rsidR="00184872" w:rsidRPr="00BB2036">
        <w:rPr>
          <w:lang w:val="en-US"/>
        </w:rPr>
        <w:t>novykh</w:t>
      </w:r>
      <w:proofErr w:type="spellEnd"/>
      <w:r w:rsidR="00155546" w:rsidRPr="00BB2036">
        <w:rPr>
          <w:lang w:val="en-US"/>
        </w:rPr>
        <w:t xml:space="preserve"> </w:t>
      </w:r>
      <w:proofErr w:type="spellStart"/>
      <w:r w:rsidR="00184872" w:rsidRPr="00BB2036">
        <w:rPr>
          <w:lang w:val="en-US"/>
        </w:rPr>
        <w:t>nauc</w:t>
      </w:r>
      <w:r w:rsidR="00184872" w:rsidRPr="00BB2036">
        <w:rPr>
          <w:lang w:val="en-US"/>
        </w:rPr>
        <w:t>h</w:t>
      </w:r>
      <w:r w:rsidR="00184872" w:rsidRPr="00BB2036">
        <w:rPr>
          <w:lang w:val="en-US"/>
        </w:rPr>
        <w:t>nykh</w:t>
      </w:r>
      <w:proofErr w:type="spellEnd"/>
      <w:r w:rsidR="00184872" w:rsidRPr="00BB2036">
        <w:rPr>
          <w:lang w:val="en-US"/>
        </w:rPr>
        <w:t xml:space="preserve"> problem [Issues of Cognitive-Information Support in Putting and Solving New Scientific Problems].</w:t>
      </w:r>
      <w:r w:rsidR="00BB2036" w:rsidRPr="00BB2036">
        <w:rPr>
          <w:lang w:val="en-US"/>
        </w:rPr>
        <w:t xml:space="preserve"> </w:t>
      </w:r>
      <w:proofErr w:type="gramStart"/>
      <w:r w:rsidR="0051471E" w:rsidRPr="00BB2036">
        <w:rPr>
          <w:lang w:val="en-US"/>
        </w:rPr>
        <w:t>[In Ru</w:t>
      </w:r>
      <w:r w:rsidR="0051471E" w:rsidRPr="00BB2036">
        <w:rPr>
          <w:lang w:val="en-US"/>
        </w:rPr>
        <w:t>s</w:t>
      </w:r>
      <w:r w:rsidR="0051471E" w:rsidRPr="00BB2036">
        <w:rPr>
          <w:lang w:val="en-US"/>
        </w:rPr>
        <w:t>sian].</w:t>
      </w:r>
      <w:proofErr w:type="gramEnd"/>
      <w:r w:rsidR="00184872" w:rsidRPr="00BB2036">
        <w:rPr>
          <w:lang w:val="en-US"/>
        </w:rPr>
        <w:t xml:space="preserve"> – Kiev: </w:t>
      </w:r>
      <w:proofErr w:type="spellStart"/>
      <w:r w:rsidR="00184872" w:rsidRPr="00BB2036">
        <w:rPr>
          <w:lang w:val="en-US"/>
        </w:rPr>
        <w:t>Glushkov</w:t>
      </w:r>
      <w:proofErr w:type="spellEnd"/>
      <w:r w:rsidR="00184872" w:rsidRPr="00BB2036">
        <w:rPr>
          <w:lang w:val="en-US"/>
        </w:rPr>
        <w:t xml:space="preserve"> Institute of Cybernetics of NASU, 1995. – P.103-115.</w:t>
      </w:r>
    </w:p>
    <w:p w:rsidR="004A2EAD" w:rsidRPr="00BB2036" w:rsidRDefault="004A2EAD" w:rsidP="004A2EAD">
      <w:pPr>
        <w:pStyle w:val="a0"/>
        <w:numPr>
          <w:ilvl w:val="0"/>
          <w:numId w:val="0"/>
        </w:numPr>
        <w:ind w:left="369" w:hanging="369"/>
        <w:rPr>
          <w:lang w:val="en-US"/>
        </w:rPr>
      </w:pPr>
      <w:r w:rsidRPr="00BB2036">
        <w:rPr>
          <w:lang w:val="en-US"/>
        </w:rPr>
        <w:t>[25]</w:t>
      </w:r>
      <w:r w:rsidR="007415E8" w:rsidRPr="00BB2036">
        <w:rPr>
          <w:lang w:val="en-US"/>
        </w:rPr>
        <w:tab/>
      </w:r>
      <w:proofErr w:type="spellStart"/>
      <w:r w:rsidR="00184872" w:rsidRPr="00BB2036">
        <w:rPr>
          <w:b/>
          <w:bCs/>
          <w:i/>
          <w:lang w:val="en-US"/>
        </w:rPr>
        <w:t>Valkman</w:t>
      </w:r>
      <w:proofErr w:type="spellEnd"/>
      <w:r w:rsidR="009A2CBE" w:rsidRPr="00BB2036">
        <w:rPr>
          <w:b/>
          <w:bCs/>
          <w:i/>
          <w:lang w:val="en-US"/>
        </w:rPr>
        <w:t xml:space="preserve"> </w:t>
      </w:r>
      <w:proofErr w:type="spellStart"/>
      <w:r w:rsidR="00184872" w:rsidRPr="00BB2036">
        <w:rPr>
          <w:b/>
          <w:bCs/>
          <w:i/>
          <w:lang w:val="en-US"/>
        </w:rPr>
        <w:t>YuR</w:t>
      </w:r>
      <w:proofErr w:type="spellEnd"/>
      <w:r w:rsidR="00AC7CDA" w:rsidRPr="00BB2036">
        <w:rPr>
          <w:b/>
          <w:bCs/>
          <w:i/>
          <w:lang w:val="en-US"/>
        </w:rPr>
        <w:t>,</w:t>
      </w:r>
      <w:r w:rsidR="009A2CBE" w:rsidRPr="00BB2036">
        <w:rPr>
          <w:b/>
          <w:bCs/>
          <w:i/>
          <w:lang w:val="en-US"/>
        </w:rPr>
        <w:t xml:space="preserve"> </w:t>
      </w:r>
      <w:proofErr w:type="spellStart"/>
      <w:r w:rsidR="00AC7CDA" w:rsidRPr="00BB2036">
        <w:rPr>
          <w:b/>
          <w:i/>
          <w:lang w:val="en-US"/>
        </w:rPr>
        <w:t>Gritsenko</w:t>
      </w:r>
      <w:proofErr w:type="spellEnd"/>
      <w:r w:rsidR="00AC7CDA" w:rsidRPr="00BB2036">
        <w:rPr>
          <w:b/>
          <w:i/>
          <w:lang w:val="en-US"/>
        </w:rPr>
        <w:t xml:space="preserve"> VI, </w:t>
      </w:r>
      <w:proofErr w:type="spellStart"/>
      <w:r w:rsidR="00AC7CDA" w:rsidRPr="00BB2036">
        <w:rPr>
          <w:b/>
          <w:i/>
          <w:lang w:val="en-US"/>
        </w:rPr>
        <w:t>RychaskyAYu</w:t>
      </w:r>
      <w:proofErr w:type="spellEnd"/>
      <w:r w:rsidR="00AC7CDA" w:rsidRPr="00BB2036">
        <w:rPr>
          <w:lang w:val="en-US"/>
        </w:rPr>
        <w:t xml:space="preserve">. </w:t>
      </w:r>
      <w:proofErr w:type="spellStart"/>
      <w:r w:rsidR="00184872" w:rsidRPr="00BB2036">
        <w:rPr>
          <w:bCs/>
          <w:lang w:val="en-US"/>
        </w:rPr>
        <w:t>Modelno</w:t>
      </w:r>
      <w:r w:rsidR="00184872" w:rsidRPr="00BB2036">
        <w:rPr>
          <w:lang w:val="en-US"/>
        </w:rPr>
        <w:t>-parametricheskoye</w:t>
      </w:r>
      <w:proofErr w:type="spellEnd"/>
      <w:r w:rsidR="005A488E" w:rsidRPr="00BB2036">
        <w:rPr>
          <w:lang w:val="en-US"/>
        </w:rPr>
        <w:t xml:space="preserve"> </w:t>
      </w:r>
      <w:proofErr w:type="spellStart"/>
      <w:r w:rsidR="00184872" w:rsidRPr="00BB2036">
        <w:rPr>
          <w:bCs/>
          <w:lang w:val="en-US"/>
        </w:rPr>
        <w:t>prostranstvo</w:t>
      </w:r>
      <w:proofErr w:type="spellEnd"/>
      <w:r w:rsidR="00184872" w:rsidRPr="00BB2036">
        <w:rPr>
          <w:bCs/>
          <w:lang w:val="en-US"/>
        </w:rPr>
        <w:t xml:space="preserve">: </w:t>
      </w:r>
      <w:proofErr w:type="spellStart"/>
      <w:r w:rsidR="00184872" w:rsidRPr="00BB2036">
        <w:rPr>
          <w:bCs/>
          <w:lang w:val="en-US"/>
        </w:rPr>
        <w:t>teoriya</w:t>
      </w:r>
      <w:proofErr w:type="spellEnd"/>
      <w:r w:rsidR="00184872" w:rsidRPr="00BB2036">
        <w:rPr>
          <w:bCs/>
          <w:lang w:val="en-US"/>
        </w:rPr>
        <w:t xml:space="preserve"> i </w:t>
      </w:r>
      <w:proofErr w:type="spellStart"/>
      <w:r w:rsidR="00184872" w:rsidRPr="00BB2036">
        <w:rPr>
          <w:bCs/>
          <w:lang w:val="en-US"/>
        </w:rPr>
        <w:t>primeneniye</w:t>
      </w:r>
      <w:proofErr w:type="spellEnd"/>
      <w:r w:rsidR="00184872" w:rsidRPr="00BB2036">
        <w:rPr>
          <w:bCs/>
          <w:lang w:val="en-US"/>
        </w:rPr>
        <w:t xml:space="preserve"> [Model-Parametric Space: Theory and Applications]</w:t>
      </w:r>
      <w:proofErr w:type="gramStart"/>
      <w:r w:rsidR="007415E8" w:rsidRPr="00BB2036">
        <w:rPr>
          <w:lang w:val="en-US"/>
        </w:rPr>
        <w:t>.</w:t>
      </w:r>
      <w:r w:rsidR="0051471E" w:rsidRPr="00BB2036">
        <w:rPr>
          <w:lang w:val="en-US"/>
        </w:rPr>
        <w:t>[</w:t>
      </w:r>
      <w:proofErr w:type="gramEnd"/>
      <w:r w:rsidR="0051471E" w:rsidRPr="00BB2036">
        <w:rPr>
          <w:lang w:val="en-US"/>
        </w:rPr>
        <w:t>In Russian].</w:t>
      </w:r>
      <w:r w:rsidR="007415E8" w:rsidRPr="00BB2036">
        <w:rPr>
          <w:lang w:val="en-US"/>
        </w:rPr>
        <w:t xml:space="preserve">–Kiev: </w:t>
      </w:r>
      <w:proofErr w:type="spellStart"/>
      <w:r w:rsidR="007415E8" w:rsidRPr="00BB2036">
        <w:rPr>
          <w:lang w:val="en-US"/>
        </w:rPr>
        <w:t>Naukova</w:t>
      </w:r>
      <w:proofErr w:type="spellEnd"/>
      <w:r w:rsidR="005A488E" w:rsidRPr="00BB2036">
        <w:rPr>
          <w:lang w:val="en-US"/>
        </w:rPr>
        <w:t xml:space="preserve"> </w:t>
      </w:r>
      <w:proofErr w:type="spellStart"/>
      <w:r w:rsidR="007415E8" w:rsidRPr="00BB2036">
        <w:rPr>
          <w:lang w:val="en-US"/>
        </w:rPr>
        <w:t>Dumka</w:t>
      </w:r>
      <w:proofErr w:type="spellEnd"/>
      <w:r w:rsidR="007415E8" w:rsidRPr="00BB2036">
        <w:rPr>
          <w:lang w:val="en-US"/>
        </w:rPr>
        <w:t>, 2012.</w:t>
      </w:r>
      <w:r w:rsidR="00155546" w:rsidRPr="00BB2036">
        <w:rPr>
          <w:lang w:val="en-US"/>
        </w:rPr>
        <w:t xml:space="preserve"> </w:t>
      </w:r>
      <w:r w:rsidR="007415E8" w:rsidRPr="00BB2036">
        <w:rPr>
          <w:lang w:val="en-US"/>
        </w:rPr>
        <w:t>–</w:t>
      </w:r>
      <w:r w:rsidR="00BF7795">
        <w:rPr>
          <w:lang w:val="en-US"/>
        </w:rPr>
        <w:t xml:space="preserve"> </w:t>
      </w:r>
      <w:r w:rsidR="00184872" w:rsidRPr="00BB2036">
        <w:rPr>
          <w:lang w:val="en-US"/>
        </w:rPr>
        <w:t>192 p.</w:t>
      </w:r>
    </w:p>
    <w:p w:rsidR="004A2EAD" w:rsidRPr="00BB2036" w:rsidRDefault="004A2EAD" w:rsidP="004A2EAD">
      <w:pPr>
        <w:pStyle w:val="a0"/>
        <w:numPr>
          <w:ilvl w:val="0"/>
          <w:numId w:val="0"/>
        </w:numPr>
        <w:ind w:left="369" w:hanging="369"/>
        <w:rPr>
          <w:lang w:val="en-US"/>
        </w:rPr>
      </w:pPr>
      <w:r w:rsidRPr="00BB2036">
        <w:rPr>
          <w:lang w:val="en-US"/>
        </w:rPr>
        <w:t>[26]</w:t>
      </w:r>
      <w:r w:rsidR="007415E8" w:rsidRPr="00BB2036">
        <w:rPr>
          <w:lang w:val="en-US"/>
        </w:rPr>
        <w:tab/>
      </w:r>
      <w:proofErr w:type="spellStart"/>
      <w:r w:rsidR="00184872" w:rsidRPr="00BB2036">
        <w:rPr>
          <w:b/>
          <w:bCs/>
          <w:i/>
          <w:lang w:val="en-US"/>
        </w:rPr>
        <w:t>ValkmanYuR</w:t>
      </w:r>
      <w:proofErr w:type="spellEnd"/>
      <w:r w:rsidR="00AC7CDA" w:rsidRPr="00BB2036">
        <w:rPr>
          <w:b/>
          <w:bCs/>
          <w:i/>
          <w:lang w:val="en-US"/>
        </w:rPr>
        <w:t>,</w:t>
      </w:r>
      <w:r w:rsidR="009A2CBE" w:rsidRPr="00BB2036">
        <w:rPr>
          <w:b/>
          <w:bCs/>
          <w:i/>
          <w:lang w:val="en-US"/>
        </w:rPr>
        <w:t xml:space="preserve"> </w:t>
      </w:r>
      <w:proofErr w:type="spellStart"/>
      <w:r w:rsidR="00AC7CDA" w:rsidRPr="00BB2036">
        <w:rPr>
          <w:b/>
          <w:i/>
          <w:lang w:val="en-US"/>
        </w:rPr>
        <w:t>RychaskyAYu</w:t>
      </w:r>
      <w:proofErr w:type="spellEnd"/>
      <w:r w:rsidR="00AC7CDA" w:rsidRPr="00BB2036">
        <w:rPr>
          <w:lang w:val="en-US"/>
        </w:rPr>
        <w:t xml:space="preserve">. </w:t>
      </w:r>
      <w:proofErr w:type="spellStart"/>
      <w:proofErr w:type="gramStart"/>
      <w:r w:rsidR="00184872" w:rsidRPr="00BB2036">
        <w:rPr>
          <w:bCs/>
          <w:lang w:val="en-US"/>
        </w:rPr>
        <w:t>Modelno</w:t>
      </w:r>
      <w:r w:rsidR="00184872" w:rsidRPr="00BB2036">
        <w:rPr>
          <w:lang w:val="en-US"/>
        </w:rPr>
        <w:t>-parametricheskoye</w:t>
      </w:r>
      <w:proofErr w:type="spellEnd"/>
      <w:r w:rsidR="005A488E" w:rsidRPr="00BB2036">
        <w:rPr>
          <w:lang w:val="en-US"/>
        </w:rPr>
        <w:t xml:space="preserve"> </w:t>
      </w:r>
      <w:proofErr w:type="spellStart"/>
      <w:r w:rsidR="00184872" w:rsidRPr="00BB2036">
        <w:rPr>
          <w:bCs/>
          <w:lang w:val="en-US"/>
        </w:rPr>
        <w:t>prostranstvo</w:t>
      </w:r>
      <w:proofErr w:type="spellEnd"/>
      <w:r w:rsidR="00184872" w:rsidRPr="00BB2036">
        <w:rPr>
          <w:bCs/>
          <w:lang w:val="en-US"/>
        </w:rPr>
        <w:t xml:space="preserve"> – </w:t>
      </w:r>
      <w:proofErr w:type="spellStart"/>
      <w:r w:rsidR="00184872" w:rsidRPr="00BB2036">
        <w:rPr>
          <w:bCs/>
          <w:lang w:val="en-US"/>
        </w:rPr>
        <w:t>sredstvo</w:t>
      </w:r>
      <w:proofErr w:type="spellEnd"/>
      <w:r w:rsidR="00155546" w:rsidRPr="00BB2036">
        <w:rPr>
          <w:bCs/>
          <w:lang w:val="en-US"/>
        </w:rPr>
        <w:t xml:space="preserve"> </w:t>
      </w:r>
      <w:proofErr w:type="spellStart"/>
      <w:r w:rsidR="00184872" w:rsidRPr="00BB2036">
        <w:rPr>
          <w:bCs/>
          <w:lang w:val="en-US"/>
        </w:rPr>
        <w:t>predtasvlenija</w:t>
      </w:r>
      <w:proofErr w:type="spellEnd"/>
      <w:r w:rsidR="00155546" w:rsidRPr="00BB2036">
        <w:rPr>
          <w:bCs/>
          <w:lang w:val="en-US"/>
        </w:rPr>
        <w:t xml:space="preserve"> </w:t>
      </w:r>
      <w:proofErr w:type="spellStart"/>
      <w:r w:rsidR="00184872" w:rsidRPr="00BB2036">
        <w:rPr>
          <w:bCs/>
          <w:lang w:val="en-US"/>
        </w:rPr>
        <w:t>znaniy</w:t>
      </w:r>
      <w:proofErr w:type="spellEnd"/>
      <w:r w:rsidR="00155546" w:rsidRPr="00BB2036">
        <w:rPr>
          <w:bCs/>
          <w:lang w:val="en-US"/>
        </w:rPr>
        <w:t xml:space="preserve"> </w:t>
      </w:r>
      <w:proofErr w:type="spellStart"/>
      <w:r w:rsidR="00184872" w:rsidRPr="00BB2036">
        <w:rPr>
          <w:bCs/>
          <w:lang w:val="en-US"/>
        </w:rPr>
        <w:t>issl</w:t>
      </w:r>
      <w:r w:rsidR="00184872" w:rsidRPr="00BB2036">
        <w:rPr>
          <w:bCs/>
          <w:lang w:val="en-US"/>
        </w:rPr>
        <w:t>e</w:t>
      </w:r>
      <w:r w:rsidR="00184872" w:rsidRPr="00BB2036">
        <w:rPr>
          <w:bCs/>
          <w:lang w:val="en-US"/>
        </w:rPr>
        <w:t>dovataley</w:t>
      </w:r>
      <w:proofErr w:type="spellEnd"/>
      <w:r w:rsidR="00155546" w:rsidRPr="00BB2036">
        <w:rPr>
          <w:bCs/>
          <w:lang w:val="en-US"/>
        </w:rPr>
        <w:t xml:space="preserve"> </w:t>
      </w:r>
      <w:proofErr w:type="spellStart"/>
      <w:r w:rsidR="00184872" w:rsidRPr="00BB2036">
        <w:rPr>
          <w:bCs/>
          <w:lang w:val="en-US"/>
        </w:rPr>
        <w:t>slozhnykh</w:t>
      </w:r>
      <w:proofErr w:type="spellEnd"/>
      <w:r w:rsidR="00184872" w:rsidRPr="00BB2036">
        <w:rPr>
          <w:bCs/>
          <w:lang w:val="en-US"/>
        </w:rPr>
        <w:t xml:space="preserve"> system [Model-Parametric Space – a Knowledge Representation Tool for Researchers of Complex Systems] </w:t>
      </w:r>
      <w:r w:rsidR="00155546" w:rsidRPr="00BB2036">
        <w:rPr>
          <w:lang w:val="en-US"/>
        </w:rPr>
        <w:t>/</w:t>
      </w:r>
      <w:proofErr w:type="spellStart"/>
      <w:r w:rsidR="00184872" w:rsidRPr="00BB2036">
        <w:rPr>
          <w:lang w:val="en-US"/>
        </w:rPr>
        <w:t>Upravlyauschiye</w:t>
      </w:r>
      <w:proofErr w:type="spellEnd"/>
      <w:r w:rsidR="00155546" w:rsidRPr="00BB2036">
        <w:rPr>
          <w:lang w:val="en-US"/>
        </w:rPr>
        <w:t xml:space="preserve"> </w:t>
      </w:r>
      <w:proofErr w:type="spellStart"/>
      <w:r w:rsidR="00184872" w:rsidRPr="00BB2036">
        <w:rPr>
          <w:lang w:val="en-US"/>
        </w:rPr>
        <w:t>systemy</w:t>
      </w:r>
      <w:proofErr w:type="spellEnd"/>
      <w:r w:rsidR="00184872" w:rsidRPr="00BB2036">
        <w:rPr>
          <w:lang w:val="en-US"/>
        </w:rPr>
        <w:t xml:space="preserve"> i </w:t>
      </w:r>
      <w:proofErr w:type="spellStart"/>
      <w:r w:rsidR="00184872" w:rsidRPr="00BB2036">
        <w:rPr>
          <w:lang w:val="en-US"/>
        </w:rPr>
        <w:t>machiny</w:t>
      </w:r>
      <w:proofErr w:type="spellEnd"/>
      <w:r w:rsidR="00184872" w:rsidRPr="00BB2036">
        <w:rPr>
          <w:lang w:val="en-US"/>
        </w:rPr>
        <w:t xml:space="preserve"> [Control Systems and Machines].</w:t>
      </w:r>
      <w:proofErr w:type="gramEnd"/>
      <w:r w:rsidR="00BB2036" w:rsidRPr="00BB2036">
        <w:rPr>
          <w:lang w:val="en-US"/>
        </w:rPr>
        <w:t xml:space="preserve"> </w:t>
      </w:r>
      <w:proofErr w:type="gramStart"/>
      <w:r w:rsidR="0051471E" w:rsidRPr="00BB2036">
        <w:rPr>
          <w:lang w:val="en-US"/>
        </w:rPr>
        <w:t>[In Russian].2009.</w:t>
      </w:r>
      <w:proofErr w:type="gramEnd"/>
      <w:r w:rsidR="0051471E" w:rsidRPr="00BB2036">
        <w:rPr>
          <w:lang w:val="en-US"/>
        </w:rPr>
        <w:t xml:space="preserve"> </w:t>
      </w:r>
      <w:r w:rsidR="00BF7795">
        <w:rPr>
          <w:lang w:val="en-US"/>
        </w:rPr>
        <w:t>No</w:t>
      </w:r>
      <w:r w:rsidR="0051471E" w:rsidRPr="00BB2036">
        <w:rPr>
          <w:lang w:val="en-US"/>
        </w:rPr>
        <w:t>1. – P.20-30.</w:t>
      </w:r>
    </w:p>
    <w:p w:rsidR="004A2EAD" w:rsidRPr="00BB2036" w:rsidRDefault="004A2EAD" w:rsidP="004A2EAD">
      <w:pPr>
        <w:pStyle w:val="a0"/>
        <w:numPr>
          <w:ilvl w:val="0"/>
          <w:numId w:val="0"/>
        </w:numPr>
        <w:ind w:left="369" w:hanging="369"/>
        <w:rPr>
          <w:lang w:val="en-US"/>
        </w:rPr>
      </w:pPr>
      <w:r w:rsidRPr="00BB2036">
        <w:rPr>
          <w:lang w:val="en-US"/>
        </w:rPr>
        <w:t>[27]</w:t>
      </w:r>
      <w:r w:rsidR="007415E8" w:rsidRPr="00BB2036">
        <w:rPr>
          <w:lang w:val="en-US"/>
        </w:rPr>
        <w:tab/>
      </w:r>
      <w:proofErr w:type="spellStart"/>
      <w:r w:rsidR="00184872" w:rsidRPr="00BB2036">
        <w:rPr>
          <w:b/>
          <w:i/>
          <w:lang w:val="en-US"/>
        </w:rPr>
        <w:t>Pospelov</w:t>
      </w:r>
      <w:proofErr w:type="spellEnd"/>
      <w:r w:rsidR="00184872" w:rsidRPr="00BB2036">
        <w:rPr>
          <w:b/>
          <w:i/>
          <w:lang w:val="en-US"/>
        </w:rPr>
        <w:t xml:space="preserve"> DA. </w:t>
      </w:r>
      <w:proofErr w:type="spellStart"/>
      <w:r w:rsidR="00184872" w:rsidRPr="00BB2036">
        <w:rPr>
          <w:lang w:val="en-US"/>
        </w:rPr>
        <w:t>Znaniya</w:t>
      </w:r>
      <w:proofErr w:type="spellEnd"/>
      <w:r w:rsidR="00155546" w:rsidRPr="00BB2036">
        <w:rPr>
          <w:lang w:val="en-US"/>
        </w:rPr>
        <w:t xml:space="preserve"> i</w:t>
      </w:r>
      <w:r w:rsidR="00184872" w:rsidRPr="00BB2036">
        <w:rPr>
          <w:lang w:val="en-US"/>
        </w:rPr>
        <w:t xml:space="preserve"> </w:t>
      </w:r>
      <w:proofErr w:type="spellStart"/>
      <w:r w:rsidR="00184872" w:rsidRPr="00BB2036">
        <w:rPr>
          <w:lang w:val="en-US"/>
        </w:rPr>
        <w:t>shcaly</w:t>
      </w:r>
      <w:proofErr w:type="spellEnd"/>
      <w:r w:rsidR="00184872" w:rsidRPr="00BB2036">
        <w:rPr>
          <w:lang w:val="en-US"/>
        </w:rPr>
        <w:t xml:space="preserve"> v </w:t>
      </w:r>
      <w:proofErr w:type="spellStart"/>
      <w:r w:rsidR="00184872" w:rsidRPr="00BB2036">
        <w:rPr>
          <w:lang w:val="en-US"/>
        </w:rPr>
        <w:t>modelimira</w:t>
      </w:r>
      <w:proofErr w:type="spellEnd"/>
      <w:r w:rsidR="00184872" w:rsidRPr="00BB2036">
        <w:rPr>
          <w:lang w:val="en-US"/>
        </w:rPr>
        <w:t xml:space="preserve"> [Knowledge and Scales in the World Model] // </w:t>
      </w:r>
      <w:proofErr w:type="spellStart"/>
      <w:r w:rsidR="00184872" w:rsidRPr="00BB2036">
        <w:rPr>
          <w:lang w:val="en-US"/>
        </w:rPr>
        <w:t>Modeli</w:t>
      </w:r>
      <w:proofErr w:type="spellEnd"/>
      <w:r w:rsidR="00155546" w:rsidRPr="00BB2036">
        <w:rPr>
          <w:lang w:val="en-US"/>
        </w:rPr>
        <w:t xml:space="preserve"> </w:t>
      </w:r>
      <w:proofErr w:type="spellStart"/>
      <w:r w:rsidR="00184872" w:rsidRPr="00BB2036">
        <w:rPr>
          <w:lang w:val="en-US"/>
        </w:rPr>
        <w:t>mira</w:t>
      </w:r>
      <w:proofErr w:type="spellEnd"/>
      <w:r w:rsidR="00184872" w:rsidRPr="00BB2036">
        <w:rPr>
          <w:lang w:val="en-US"/>
        </w:rPr>
        <w:t xml:space="preserve"> [World Models]. </w:t>
      </w:r>
      <w:proofErr w:type="gramStart"/>
      <w:r w:rsidR="0051471E" w:rsidRPr="00BB2036">
        <w:rPr>
          <w:lang w:val="en-US"/>
        </w:rPr>
        <w:t>[In Russian].</w:t>
      </w:r>
      <w:proofErr w:type="gramEnd"/>
      <w:r w:rsidR="00155546" w:rsidRPr="00BB2036">
        <w:rPr>
          <w:lang w:val="en-US"/>
        </w:rPr>
        <w:t xml:space="preserve"> </w:t>
      </w:r>
      <w:proofErr w:type="gramStart"/>
      <w:r w:rsidR="00184872" w:rsidRPr="00BB2036">
        <w:rPr>
          <w:lang w:val="en-US"/>
        </w:rPr>
        <w:t xml:space="preserve">– </w:t>
      </w:r>
      <w:r w:rsidR="00184872" w:rsidRPr="00BB2036">
        <w:t>М</w:t>
      </w:r>
      <w:proofErr w:type="spellStart"/>
      <w:r w:rsidR="0051471E" w:rsidRPr="00BB2036">
        <w:rPr>
          <w:lang w:val="en-US"/>
        </w:rPr>
        <w:t>oscow</w:t>
      </w:r>
      <w:proofErr w:type="spellEnd"/>
      <w:r w:rsidR="0051471E" w:rsidRPr="00BB2036">
        <w:rPr>
          <w:lang w:val="en-US"/>
        </w:rPr>
        <w:t>: RAAI, 1997.</w:t>
      </w:r>
      <w:proofErr w:type="gramEnd"/>
      <w:r w:rsidR="0051471E" w:rsidRPr="00BB2036">
        <w:rPr>
          <w:lang w:val="en-US"/>
        </w:rPr>
        <w:t xml:space="preserve"> – P.69-84.</w:t>
      </w:r>
    </w:p>
    <w:p w:rsidR="004A2EAD" w:rsidRPr="00BB2036" w:rsidRDefault="004A2EAD" w:rsidP="004A2EAD">
      <w:pPr>
        <w:pStyle w:val="a0"/>
        <w:numPr>
          <w:ilvl w:val="0"/>
          <w:numId w:val="0"/>
        </w:numPr>
        <w:ind w:left="369" w:hanging="369"/>
        <w:rPr>
          <w:lang w:val="en-US"/>
        </w:rPr>
      </w:pPr>
      <w:r w:rsidRPr="00BB2036">
        <w:rPr>
          <w:lang w:val="en-US"/>
        </w:rPr>
        <w:t>[28]</w:t>
      </w:r>
      <w:r w:rsidR="007415E8" w:rsidRPr="00BB2036">
        <w:rPr>
          <w:lang w:val="en-US"/>
        </w:rPr>
        <w:tab/>
      </w:r>
      <w:proofErr w:type="spellStart"/>
      <w:r w:rsidR="00184872" w:rsidRPr="00BB2036">
        <w:rPr>
          <w:b/>
          <w:i/>
          <w:lang w:val="en-US"/>
        </w:rPr>
        <w:t>Tarassov</w:t>
      </w:r>
      <w:proofErr w:type="spellEnd"/>
      <w:r w:rsidR="00184872" w:rsidRPr="00BB2036">
        <w:rPr>
          <w:b/>
          <w:i/>
          <w:lang w:val="en-US"/>
        </w:rPr>
        <w:t xml:space="preserve"> VB.</w:t>
      </w:r>
      <w:r w:rsidR="00155546" w:rsidRPr="00BB2036">
        <w:rPr>
          <w:b/>
          <w:i/>
          <w:lang w:val="en-US"/>
        </w:rPr>
        <w:t xml:space="preserve"> </w:t>
      </w:r>
      <w:proofErr w:type="spellStart"/>
      <w:r w:rsidR="00184872" w:rsidRPr="00BB2036">
        <w:rPr>
          <w:lang w:val="en-US"/>
        </w:rPr>
        <w:t>Analiz</w:t>
      </w:r>
      <w:proofErr w:type="spellEnd"/>
      <w:r w:rsidR="00184872" w:rsidRPr="00BB2036">
        <w:rPr>
          <w:lang w:val="en-US"/>
        </w:rPr>
        <w:t xml:space="preserve"> i </w:t>
      </w:r>
      <w:proofErr w:type="spellStart"/>
      <w:r w:rsidR="00184872" w:rsidRPr="00BB2036">
        <w:rPr>
          <w:lang w:val="en-US"/>
        </w:rPr>
        <w:t>modelirovaniye</w:t>
      </w:r>
      <w:proofErr w:type="spellEnd"/>
      <w:r w:rsidR="00184872" w:rsidRPr="00BB2036">
        <w:rPr>
          <w:lang w:val="en-US"/>
        </w:rPr>
        <w:t xml:space="preserve"> ne-</w:t>
      </w:r>
      <w:proofErr w:type="spellStart"/>
      <w:r w:rsidR="00184872" w:rsidRPr="00BB2036">
        <w:rPr>
          <w:lang w:val="en-US"/>
        </w:rPr>
        <w:t>factorov</w:t>
      </w:r>
      <w:proofErr w:type="spellEnd"/>
      <w:r w:rsidR="00155546" w:rsidRPr="00BB2036">
        <w:rPr>
          <w:lang w:val="en-US"/>
        </w:rPr>
        <w:t xml:space="preserve"> </w:t>
      </w:r>
      <w:proofErr w:type="spellStart"/>
      <w:proofErr w:type="gramStart"/>
      <w:r w:rsidR="00184872" w:rsidRPr="00BB2036">
        <w:rPr>
          <w:lang w:val="en-US"/>
        </w:rPr>
        <w:t>na</w:t>
      </w:r>
      <w:proofErr w:type="spellEnd"/>
      <w:proofErr w:type="gramEnd"/>
      <w:r w:rsidR="00155546" w:rsidRPr="00BB2036">
        <w:rPr>
          <w:lang w:val="en-US"/>
        </w:rPr>
        <w:t xml:space="preserve"> </w:t>
      </w:r>
      <w:proofErr w:type="spellStart"/>
      <w:r w:rsidR="00184872" w:rsidRPr="00BB2036">
        <w:rPr>
          <w:lang w:val="en-US"/>
        </w:rPr>
        <w:t>polyarnykh</w:t>
      </w:r>
      <w:proofErr w:type="spellEnd"/>
      <w:r w:rsidR="00155546" w:rsidRPr="00BB2036">
        <w:rPr>
          <w:lang w:val="en-US"/>
        </w:rPr>
        <w:t xml:space="preserve"> </w:t>
      </w:r>
      <w:proofErr w:type="spellStart"/>
      <w:r w:rsidR="00184872" w:rsidRPr="00BB2036">
        <w:rPr>
          <w:lang w:val="en-US"/>
        </w:rPr>
        <w:t>shcalakh</w:t>
      </w:r>
      <w:proofErr w:type="spellEnd"/>
      <w:r w:rsidR="00184872" w:rsidRPr="00BB2036">
        <w:rPr>
          <w:lang w:val="en-US"/>
        </w:rPr>
        <w:t xml:space="preserve"> [Analysis and Modeling of N</w:t>
      </w:r>
      <w:r w:rsidR="00155546" w:rsidRPr="00BB2036">
        <w:rPr>
          <w:lang w:val="en-US"/>
        </w:rPr>
        <w:t>on-Factors on Bipolar Scales]</w:t>
      </w:r>
      <w:r w:rsidR="004C7869" w:rsidRPr="00BB2036">
        <w:rPr>
          <w:lang w:val="en-US"/>
        </w:rPr>
        <w:t xml:space="preserve"> </w:t>
      </w:r>
      <w:r w:rsidR="00155546" w:rsidRPr="00BB2036">
        <w:rPr>
          <w:lang w:val="en-US"/>
        </w:rPr>
        <w:t>//</w:t>
      </w:r>
      <w:r w:rsidR="004C7869" w:rsidRPr="00BB2036">
        <w:rPr>
          <w:lang w:val="en-US"/>
        </w:rPr>
        <w:t xml:space="preserve"> </w:t>
      </w:r>
      <w:proofErr w:type="spellStart"/>
      <w:r w:rsidR="00184872" w:rsidRPr="00BB2036">
        <w:rPr>
          <w:lang w:val="en-US"/>
        </w:rPr>
        <w:t>Integrirovanniye</w:t>
      </w:r>
      <w:proofErr w:type="spellEnd"/>
      <w:r w:rsidR="00155546" w:rsidRPr="00BB2036">
        <w:rPr>
          <w:lang w:val="en-US"/>
        </w:rPr>
        <w:t xml:space="preserve"> </w:t>
      </w:r>
      <w:proofErr w:type="spellStart"/>
      <w:r w:rsidR="00184872" w:rsidRPr="00BB2036">
        <w:rPr>
          <w:lang w:val="en-US"/>
        </w:rPr>
        <w:t>modeli</w:t>
      </w:r>
      <w:proofErr w:type="spellEnd"/>
      <w:r w:rsidR="00184872" w:rsidRPr="00BB2036">
        <w:rPr>
          <w:lang w:val="en-US"/>
        </w:rPr>
        <w:t xml:space="preserve"> i </w:t>
      </w:r>
      <w:proofErr w:type="spellStart"/>
      <w:r w:rsidR="00184872" w:rsidRPr="00BB2036">
        <w:rPr>
          <w:lang w:val="en-US"/>
        </w:rPr>
        <w:t>myagkie</w:t>
      </w:r>
      <w:proofErr w:type="spellEnd"/>
      <w:r w:rsidR="00155546" w:rsidRPr="00BB2036">
        <w:rPr>
          <w:lang w:val="en-US"/>
        </w:rPr>
        <w:t xml:space="preserve"> </w:t>
      </w:r>
      <w:proofErr w:type="spellStart"/>
      <w:r w:rsidR="00184872" w:rsidRPr="00BB2036">
        <w:rPr>
          <w:lang w:val="en-US"/>
        </w:rPr>
        <w:t>vychisleniya</w:t>
      </w:r>
      <w:proofErr w:type="spellEnd"/>
      <w:r w:rsidR="00184872" w:rsidRPr="00BB2036">
        <w:rPr>
          <w:lang w:val="en-US"/>
        </w:rPr>
        <w:t xml:space="preserve"> v </w:t>
      </w:r>
      <w:proofErr w:type="spellStart"/>
      <w:r w:rsidR="00184872" w:rsidRPr="00BB2036">
        <w:rPr>
          <w:bCs/>
          <w:lang w:val="en-US"/>
        </w:rPr>
        <w:t>iskusstvennom</w:t>
      </w:r>
      <w:proofErr w:type="spellEnd"/>
      <w:r w:rsidR="00155546" w:rsidRPr="00BB2036">
        <w:rPr>
          <w:bCs/>
          <w:lang w:val="en-US"/>
        </w:rPr>
        <w:t xml:space="preserve"> </w:t>
      </w:r>
      <w:proofErr w:type="spellStart"/>
      <w:r w:rsidR="00184872" w:rsidRPr="00BB2036">
        <w:rPr>
          <w:bCs/>
          <w:lang w:val="en-US"/>
        </w:rPr>
        <w:t>intellecte</w:t>
      </w:r>
      <w:proofErr w:type="spellEnd"/>
      <w:r w:rsidR="00184872" w:rsidRPr="00BB2036">
        <w:rPr>
          <w:bCs/>
          <w:lang w:val="en-US"/>
        </w:rPr>
        <w:t>.</w:t>
      </w:r>
      <w:r w:rsidR="00155546" w:rsidRPr="00BB2036">
        <w:rPr>
          <w:bCs/>
          <w:lang w:val="en-US"/>
        </w:rPr>
        <w:t xml:space="preserve"> </w:t>
      </w:r>
      <w:proofErr w:type="spellStart"/>
      <w:proofErr w:type="gramStart"/>
      <w:r w:rsidR="00184872" w:rsidRPr="00BB2036">
        <w:rPr>
          <w:lang w:val="en-US"/>
        </w:rPr>
        <w:t>Sbornik</w:t>
      </w:r>
      <w:proofErr w:type="spellEnd"/>
      <w:r w:rsidR="004C7869" w:rsidRPr="00BB2036">
        <w:rPr>
          <w:lang w:val="en-US"/>
        </w:rPr>
        <w:t xml:space="preserve"> </w:t>
      </w:r>
      <w:proofErr w:type="spellStart"/>
      <w:r w:rsidR="00184872" w:rsidRPr="00BB2036">
        <w:rPr>
          <w:lang w:val="en-US"/>
        </w:rPr>
        <w:t>trudov</w:t>
      </w:r>
      <w:proofErr w:type="spellEnd"/>
      <w:r w:rsidR="00155546" w:rsidRPr="00BB2036">
        <w:rPr>
          <w:lang w:val="en-US"/>
        </w:rPr>
        <w:t xml:space="preserve"> </w:t>
      </w:r>
      <w:proofErr w:type="spellStart"/>
      <w:r w:rsidR="00184872" w:rsidRPr="00BB2036">
        <w:rPr>
          <w:lang w:val="en-US"/>
        </w:rPr>
        <w:t>mezhdunarodnogo</w:t>
      </w:r>
      <w:proofErr w:type="spellEnd"/>
      <w:r w:rsidR="00155546" w:rsidRPr="00BB2036">
        <w:rPr>
          <w:lang w:val="en-US"/>
        </w:rPr>
        <w:t xml:space="preserve"> </w:t>
      </w:r>
      <w:proofErr w:type="spellStart"/>
      <w:r w:rsidR="00184872" w:rsidRPr="00BB2036">
        <w:rPr>
          <w:lang w:val="en-US"/>
        </w:rPr>
        <w:t>nauchno-practicheskogo</w:t>
      </w:r>
      <w:proofErr w:type="spellEnd"/>
      <w:r w:rsidR="004C7869" w:rsidRPr="00BB2036">
        <w:rPr>
          <w:lang w:val="en-US"/>
        </w:rPr>
        <w:t xml:space="preserve"> </w:t>
      </w:r>
      <w:proofErr w:type="spellStart"/>
      <w:r w:rsidR="00184872" w:rsidRPr="00BB2036">
        <w:rPr>
          <w:lang w:val="en-US"/>
        </w:rPr>
        <w:t>seminara</w:t>
      </w:r>
      <w:proofErr w:type="spellEnd"/>
      <w:r w:rsidR="00184872" w:rsidRPr="00BB2036">
        <w:rPr>
          <w:lang w:val="en-US"/>
        </w:rPr>
        <w:t xml:space="preserve"> [Integrated Models and Soft Computing in Artificial Intelligence.</w:t>
      </w:r>
      <w:proofErr w:type="gramEnd"/>
      <w:r w:rsidR="00155546" w:rsidRPr="00BB2036">
        <w:rPr>
          <w:lang w:val="en-US"/>
        </w:rPr>
        <w:t xml:space="preserve"> </w:t>
      </w:r>
      <w:proofErr w:type="gramStart"/>
      <w:r w:rsidR="00184872" w:rsidRPr="00BB2036">
        <w:rPr>
          <w:lang w:val="en-US"/>
        </w:rPr>
        <w:t>Proceedings of the International Scientific-Practical Workshop].</w:t>
      </w:r>
      <w:proofErr w:type="gramEnd"/>
      <w:r w:rsidR="005A488E" w:rsidRPr="00BB2036">
        <w:rPr>
          <w:lang w:val="en-US"/>
        </w:rPr>
        <w:t xml:space="preserve"> </w:t>
      </w:r>
      <w:proofErr w:type="gramStart"/>
      <w:r w:rsidR="0051471E" w:rsidRPr="00BB2036">
        <w:rPr>
          <w:lang w:val="en-US"/>
        </w:rPr>
        <w:t>[In Russian].</w:t>
      </w:r>
      <w:proofErr w:type="gramEnd"/>
      <w:r w:rsidR="00155546" w:rsidRPr="00BB2036">
        <w:rPr>
          <w:lang w:val="en-US"/>
        </w:rPr>
        <w:t xml:space="preserve"> </w:t>
      </w:r>
      <w:proofErr w:type="gramStart"/>
      <w:r w:rsidR="00184872" w:rsidRPr="00BB2036">
        <w:rPr>
          <w:lang w:val="en-US"/>
        </w:rPr>
        <w:t>–</w:t>
      </w:r>
      <w:r w:rsidR="00155546" w:rsidRPr="00BB2036">
        <w:rPr>
          <w:lang w:val="en-US"/>
        </w:rPr>
        <w:t xml:space="preserve"> </w:t>
      </w:r>
      <w:r w:rsidR="00184872" w:rsidRPr="00BB2036">
        <w:t>М</w:t>
      </w:r>
      <w:proofErr w:type="spellStart"/>
      <w:r w:rsidR="00184872" w:rsidRPr="00BB2036">
        <w:rPr>
          <w:lang w:val="en-US"/>
        </w:rPr>
        <w:t>oscow</w:t>
      </w:r>
      <w:proofErr w:type="spellEnd"/>
      <w:r w:rsidR="00184872" w:rsidRPr="00BB2036">
        <w:rPr>
          <w:lang w:val="en-US"/>
        </w:rPr>
        <w:t xml:space="preserve">: </w:t>
      </w:r>
      <w:proofErr w:type="spellStart"/>
      <w:r w:rsidR="00184872" w:rsidRPr="00BB2036">
        <w:rPr>
          <w:lang w:val="en-US"/>
        </w:rPr>
        <w:t>PhysMat</w:t>
      </w:r>
      <w:r w:rsidR="00184872" w:rsidRPr="00BB2036">
        <w:rPr>
          <w:lang w:val="en-US"/>
        </w:rPr>
        <w:t>h</w:t>
      </w:r>
      <w:r w:rsidR="00184872" w:rsidRPr="00BB2036">
        <w:rPr>
          <w:lang w:val="en-US"/>
        </w:rPr>
        <w:t>Lit</w:t>
      </w:r>
      <w:proofErr w:type="spellEnd"/>
      <w:r w:rsidR="00184872" w:rsidRPr="00BB2036">
        <w:rPr>
          <w:lang w:val="en-US"/>
        </w:rPr>
        <w:t>, 2001.</w:t>
      </w:r>
      <w:proofErr w:type="gramEnd"/>
      <w:r w:rsidR="00184872" w:rsidRPr="00BB2036">
        <w:rPr>
          <w:lang w:val="en-US"/>
        </w:rPr>
        <w:t xml:space="preserve"> – P.65-71.</w:t>
      </w:r>
    </w:p>
    <w:p w:rsidR="004A2EAD" w:rsidRPr="00BB2036" w:rsidRDefault="004A2EAD" w:rsidP="004A2EAD">
      <w:pPr>
        <w:pStyle w:val="a0"/>
        <w:numPr>
          <w:ilvl w:val="0"/>
          <w:numId w:val="0"/>
        </w:numPr>
        <w:ind w:left="369" w:hanging="369"/>
        <w:rPr>
          <w:lang w:val="en-US"/>
        </w:rPr>
      </w:pPr>
      <w:r w:rsidRPr="00BB2036">
        <w:rPr>
          <w:lang w:val="en-US"/>
        </w:rPr>
        <w:t>[29]</w:t>
      </w:r>
      <w:r w:rsidR="007415E8" w:rsidRPr="00BB2036">
        <w:rPr>
          <w:lang w:val="en-US"/>
        </w:rPr>
        <w:tab/>
      </w:r>
      <w:proofErr w:type="spellStart"/>
      <w:r w:rsidR="00184872" w:rsidRPr="00BB2036">
        <w:rPr>
          <w:b/>
          <w:bCs/>
          <w:i/>
          <w:lang w:val="en-US"/>
        </w:rPr>
        <w:t>Valkman</w:t>
      </w:r>
      <w:proofErr w:type="spellEnd"/>
      <w:r w:rsidR="009A2CBE" w:rsidRPr="00BB2036">
        <w:rPr>
          <w:b/>
          <w:bCs/>
          <w:i/>
          <w:lang w:val="en-US"/>
        </w:rPr>
        <w:t xml:space="preserve"> </w:t>
      </w:r>
      <w:proofErr w:type="spellStart"/>
      <w:r w:rsidR="00184872" w:rsidRPr="00BB2036">
        <w:rPr>
          <w:b/>
          <w:bCs/>
          <w:i/>
          <w:lang w:val="en-US"/>
        </w:rPr>
        <w:t>YuR</w:t>
      </w:r>
      <w:proofErr w:type="spellEnd"/>
      <w:r w:rsidR="00184872" w:rsidRPr="00BB2036">
        <w:rPr>
          <w:b/>
          <w:bCs/>
          <w:i/>
          <w:lang w:val="en-US"/>
        </w:rPr>
        <w:t>.</w:t>
      </w:r>
      <w:r w:rsidR="00184872" w:rsidRPr="00BB2036">
        <w:rPr>
          <w:bCs/>
          <w:lang w:val="en-US"/>
        </w:rPr>
        <w:t xml:space="preserve"> Video-</w:t>
      </w:r>
      <w:proofErr w:type="spellStart"/>
      <w:r w:rsidR="00184872" w:rsidRPr="00BB2036">
        <w:rPr>
          <w:bCs/>
          <w:lang w:val="en-US"/>
        </w:rPr>
        <w:t>obrazy</w:t>
      </w:r>
      <w:proofErr w:type="spellEnd"/>
      <w:r w:rsidR="00184872" w:rsidRPr="00BB2036">
        <w:rPr>
          <w:bCs/>
          <w:lang w:val="en-US"/>
        </w:rPr>
        <w:t xml:space="preserve"> v </w:t>
      </w:r>
      <w:proofErr w:type="spellStart"/>
      <w:r w:rsidR="00184872" w:rsidRPr="00BB2036">
        <w:rPr>
          <w:bCs/>
          <w:lang w:val="en-US"/>
        </w:rPr>
        <w:t>operatsiyakh</w:t>
      </w:r>
      <w:proofErr w:type="spellEnd"/>
      <w:r w:rsidR="00155546" w:rsidRPr="00BB2036">
        <w:rPr>
          <w:bCs/>
          <w:lang w:val="en-US"/>
        </w:rPr>
        <w:t xml:space="preserve"> </w:t>
      </w:r>
      <w:proofErr w:type="spellStart"/>
      <w:r w:rsidR="00184872" w:rsidRPr="00BB2036">
        <w:rPr>
          <w:bCs/>
          <w:lang w:val="en-US"/>
        </w:rPr>
        <w:t>issledovatel’skogo</w:t>
      </w:r>
      <w:proofErr w:type="spellEnd"/>
      <w:r w:rsidR="00155546" w:rsidRPr="00BB2036">
        <w:rPr>
          <w:bCs/>
          <w:lang w:val="en-US"/>
        </w:rPr>
        <w:t xml:space="preserve"> </w:t>
      </w:r>
      <w:proofErr w:type="spellStart"/>
      <w:r w:rsidR="00184872" w:rsidRPr="00BB2036">
        <w:rPr>
          <w:bCs/>
          <w:lang w:val="en-US"/>
        </w:rPr>
        <w:t>proectirovanija</w:t>
      </w:r>
      <w:proofErr w:type="spellEnd"/>
      <w:r w:rsidR="00184872" w:rsidRPr="00BB2036">
        <w:rPr>
          <w:bCs/>
          <w:lang w:val="en-US"/>
        </w:rPr>
        <w:t xml:space="preserve">: </w:t>
      </w:r>
      <w:proofErr w:type="spellStart"/>
      <w:r w:rsidR="00184872" w:rsidRPr="00BB2036">
        <w:rPr>
          <w:bCs/>
          <w:lang w:val="en-US"/>
        </w:rPr>
        <w:t>otnosheniya</w:t>
      </w:r>
      <w:proofErr w:type="spellEnd"/>
      <w:r w:rsidR="00155546" w:rsidRPr="00BB2036">
        <w:rPr>
          <w:bCs/>
          <w:lang w:val="en-US"/>
        </w:rPr>
        <w:t xml:space="preserve"> </w:t>
      </w:r>
      <w:proofErr w:type="spellStart"/>
      <w:r w:rsidR="00184872" w:rsidRPr="00BB2036">
        <w:rPr>
          <w:bCs/>
          <w:lang w:val="en-US"/>
        </w:rPr>
        <w:t>mezhdu</w:t>
      </w:r>
      <w:proofErr w:type="spellEnd"/>
      <w:r w:rsidR="00155546" w:rsidRPr="00BB2036">
        <w:rPr>
          <w:bCs/>
          <w:lang w:val="en-US"/>
        </w:rPr>
        <w:t xml:space="preserve"> </w:t>
      </w:r>
      <w:proofErr w:type="spellStart"/>
      <w:r w:rsidR="00184872" w:rsidRPr="00BB2036">
        <w:rPr>
          <w:bCs/>
          <w:lang w:val="en-US"/>
        </w:rPr>
        <w:t>abstractnym</w:t>
      </w:r>
      <w:proofErr w:type="spellEnd"/>
      <w:r w:rsidR="00184872" w:rsidRPr="00BB2036">
        <w:rPr>
          <w:bCs/>
          <w:lang w:val="en-US"/>
        </w:rPr>
        <w:t xml:space="preserve"> i </w:t>
      </w:r>
      <w:proofErr w:type="spellStart"/>
      <w:r w:rsidR="00184872" w:rsidRPr="00BB2036">
        <w:rPr>
          <w:bCs/>
          <w:lang w:val="en-US"/>
        </w:rPr>
        <w:t>concretnym</w:t>
      </w:r>
      <w:proofErr w:type="spellEnd"/>
      <w:r w:rsidR="00184872" w:rsidRPr="00BB2036">
        <w:rPr>
          <w:bCs/>
          <w:lang w:val="en-US"/>
        </w:rPr>
        <w:t xml:space="preserve">, </w:t>
      </w:r>
      <w:proofErr w:type="spellStart"/>
      <w:r w:rsidR="00184872" w:rsidRPr="00BB2036">
        <w:rPr>
          <w:bCs/>
          <w:lang w:val="en-US"/>
        </w:rPr>
        <w:t>loguichnym</w:t>
      </w:r>
      <w:proofErr w:type="spellEnd"/>
      <w:r w:rsidR="00184872" w:rsidRPr="00BB2036">
        <w:rPr>
          <w:bCs/>
          <w:lang w:val="en-US"/>
        </w:rPr>
        <w:t xml:space="preserve"> i </w:t>
      </w:r>
      <w:proofErr w:type="spellStart"/>
      <w:r w:rsidR="00184872" w:rsidRPr="00BB2036">
        <w:rPr>
          <w:bCs/>
          <w:lang w:val="en-US"/>
        </w:rPr>
        <w:t>metaphorichnym</w:t>
      </w:r>
      <w:proofErr w:type="spellEnd"/>
      <w:r w:rsidR="00184872" w:rsidRPr="00BB2036">
        <w:rPr>
          <w:bCs/>
          <w:lang w:val="en-US"/>
        </w:rPr>
        <w:t xml:space="preserve">, </w:t>
      </w:r>
      <w:proofErr w:type="spellStart"/>
      <w:r w:rsidR="00184872" w:rsidRPr="00BB2036">
        <w:rPr>
          <w:bCs/>
          <w:lang w:val="en-US"/>
        </w:rPr>
        <w:t>obyectivnym</w:t>
      </w:r>
      <w:proofErr w:type="spellEnd"/>
      <w:r w:rsidR="00184872" w:rsidRPr="00BB2036">
        <w:rPr>
          <w:bCs/>
          <w:lang w:val="en-US"/>
        </w:rPr>
        <w:t xml:space="preserve"> i </w:t>
      </w:r>
      <w:proofErr w:type="spellStart"/>
      <w:r w:rsidR="00184872" w:rsidRPr="00BB2036">
        <w:rPr>
          <w:bCs/>
          <w:lang w:val="en-US"/>
        </w:rPr>
        <w:t>subyectivnym</w:t>
      </w:r>
      <w:proofErr w:type="spellEnd"/>
      <w:r w:rsidR="00184872" w:rsidRPr="00BB2036">
        <w:rPr>
          <w:bCs/>
          <w:lang w:val="en-US"/>
        </w:rPr>
        <w:t xml:space="preserve">, </w:t>
      </w:r>
      <w:proofErr w:type="spellStart"/>
      <w:r w:rsidR="00184872" w:rsidRPr="00BB2036">
        <w:rPr>
          <w:bCs/>
          <w:lang w:val="en-US"/>
        </w:rPr>
        <w:t>informatsionnym</w:t>
      </w:r>
      <w:proofErr w:type="spellEnd"/>
      <w:r w:rsidR="00184872" w:rsidRPr="00BB2036">
        <w:rPr>
          <w:bCs/>
          <w:lang w:val="en-US"/>
        </w:rPr>
        <w:t xml:space="preserve"> I </w:t>
      </w:r>
      <w:proofErr w:type="spellStart"/>
      <w:r w:rsidR="00184872" w:rsidRPr="00BB2036">
        <w:rPr>
          <w:bCs/>
          <w:lang w:val="en-US"/>
        </w:rPr>
        <w:t>cognitivnym</w:t>
      </w:r>
      <w:proofErr w:type="spellEnd"/>
      <w:r w:rsidR="00184872" w:rsidRPr="00BB2036">
        <w:rPr>
          <w:bCs/>
          <w:lang w:val="en-US"/>
        </w:rPr>
        <w:t xml:space="preserve"> [</w:t>
      </w:r>
      <w:r w:rsidR="00184872" w:rsidRPr="00BB2036">
        <w:rPr>
          <w:lang w:val="en-US"/>
        </w:rPr>
        <w:t>Vi</w:t>
      </w:r>
      <w:r w:rsidR="00184872" w:rsidRPr="00BB2036">
        <w:rPr>
          <w:lang w:val="en-US"/>
        </w:rPr>
        <w:t>d</w:t>
      </w:r>
      <w:r w:rsidR="00184872" w:rsidRPr="00BB2036">
        <w:rPr>
          <w:lang w:val="en-US"/>
        </w:rPr>
        <w:t>eo</w:t>
      </w:r>
      <w:r w:rsidR="005A488E" w:rsidRPr="00BB2036">
        <w:rPr>
          <w:lang w:val="en-US"/>
        </w:rPr>
        <w:t>-</w:t>
      </w:r>
      <w:r w:rsidR="00184872" w:rsidRPr="00BB2036">
        <w:rPr>
          <w:lang w:val="en-US"/>
        </w:rPr>
        <w:t>images</w:t>
      </w:r>
      <w:r w:rsidR="00155546" w:rsidRPr="00BB2036">
        <w:rPr>
          <w:lang w:val="en-US"/>
        </w:rPr>
        <w:t xml:space="preserve"> </w:t>
      </w:r>
      <w:r w:rsidR="00184872" w:rsidRPr="00BB2036">
        <w:rPr>
          <w:lang w:val="en-US"/>
        </w:rPr>
        <w:t>in Operations of Preliminary Design: Relationships between Abstract and Concrete, Logical and Met</w:t>
      </w:r>
      <w:r w:rsidR="00184872" w:rsidRPr="00BB2036">
        <w:rPr>
          <w:lang w:val="en-US"/>
        </w:rPr>
        <w:t>a</w:t>
      </w:r>
      <w:r w:rsidR="00184872" w:rsidRPr="00BB2036">
        <w:rPr>
          <w:lang w:val="en-US"/>
        </w:rPr>
        <w:t>phorical, Objective and Subjective, Informational and Cognitive]</w:t>
      </w:r>
      <w:r w:rsidR="005A488E" w:rsidRPr="00BB2036">
        <w:rPr>
          <w:lang w:val="en-US"/>
        </w:rPr>
        <w:t xml:space="preserve"> </w:t>
      </w:r>
      <w:r w:rsidR="00184872" w:rsidRPr="00BB2036">
        <w:rPr>
          <w:lang w:val="en-US"/>
        </w:rPr>
        <w:t xml:space="preserve">// </w:t>
      </w:r>
      <w:proofErr w:type="spellStart"/>
      <w:r w:rsidR="00184872" w:rsidRPr="00BB2036">
        <w:rPr>
          <w:lang w:val="en-US"/>
        </w:rPr>
        <w:t>Sbornik</w:t>
      </w:r>
      <w:proofErr w:type="spellEnd"/>
      <w:r w:rsidR="00155546" w:rsidRPr="00BB2036">
        <w:rPr>
          <w:lang w:val="en-US"/>
        </w:rPr>
        <w:t xml:space="preserve"> </w:t>
      </w:r>
      <w:proofErr w:type="spellStart"/>
      <w:r w:rsidR="00184872" w:rsidRPr="00BB2036">
        <w:rPr>
          <w:lang w:val="en-US"/>
        </w:rPr>
        <w:t>nauchnyk</w:t>
      </w:r>
      <w:proofErr w:type="spellEnd"/>
      <w:r w:rsidR="00155546" w:rsidRPr="00BB2036">
        <w:rPr>
          <w:lang w:val="en-US"/>
        </w:rPr>
        <w:t xml:space="preserve"> </w:t>
      </w:r>
      <w:proofErr w:type="spellStart"/>
      <w:r w:rsidR="00184872" w:rsidRPr="00BB2036">
        <w:rPr>
          <w:lang w:val="en-US"/>
        </w:rPr>
        <w:t>htrudov</w:t>
      </w:r>
      <w:proofErr w:type="spellEnd"/>
      <w:r w:rsidR="00184872" w:rsidRPr="00BB2036">
        <w:rPr>
          <w:lang w:val="en-US"/>
        </w:rPr>
        <w:t xml:space="preserve"> V </w:t>
      </w:r>
      <w:proofErr w:type="spellStart"/>
      <w:r w:rsidR="00184872" w:rsidRPr="00BB2036">
        <w:rPr>
          <w:lang w:val="en-US"/>
        </w:rPr>
        <w:t>natsional’noy</w:t>
      </w:r>
      <w:proofErr w:type="spellEnd"/>
      <w:r w:rsidR="004C7869" w:rsidRPr="00BB2036">
        <w:rPr>
          <w:lang w:val="en-US"/>
        </w:rPr>
        <w:t xml:space="preserve"> </w:t>
      </w:r>
      <w:proofErr w:type="spellStart"/>
      <w:r w:rsidR="00184872" w:rsidRPr="00BB2036">
        <w:rPr>
          <w:lang w:val="en-US"/>
        </w:rPr>
        <w:t>conferencii</w:t>
      </w:r>
      <w:proofErr w:type="spellEnd"/>
      <w:r w:rsidR="004C7869" w:rsidRPr="00BB2036">
        <w:rPr>
          <w:lang w:val="en-US"/>
        </w:rPr>
        <w:t xml:space="preserve"> </w:t>
      </w:r>
      <w:proofErr w:type="spellStart"/>
      <w:r w:rsidR="00184872" w:rsidRPr="00BB2036">
        <w:rPr>
          <w:lang w:val="en-US"/>
        </w:rPr>
        <w:t>po</w:t>
      </w:r>
      <w:proofErr w:type="spellEnd"/>
      <w:r w:rsidR="004C7869" w:rsidRPr="00BB2036">
        <w:rPr>
          <w:lang w:val="en-US"/>
        </w:rPr>
        <w:t xml:space="preserve"> </w:t>
      </w:r>
      <w:proofErr w:type="spellStart"/>
      <w:r w:rsidR="00184872" w:rsidRPr="00BB2036">
        <w:rPr>
          <w:lang w:val="en-US"/>
        </w:rPr>
        <w:t>iskusstvennomu</w:t>
      </w:r>
      <w:proofErr w:type="spellEnd"/>
      <w:r w:rsidR="004C7869" w:rsidRPr="00BB2036">
        <w:rPr>
          <w:lang w:val="en-US"/>
        </w:rPr>
        <w:t xml:space="preserve"> </w:t>
      </w:r>
      <w:proofErr w:type="spellStart"/>
      <w:r w:rsidR="00184872" w:rsidRPr="00BB2036">
        <w:rPr>
          <w:lang w:val="en-US"/>
        </w:rPr>
        <w:t>intellectu</w:t>
      </w:r>
      <w:proofErr w:type="spellEnd"/>
      <w:r w:rsidR="00184872" w:rsidRPr="00BB2036">
        <w:rPr>
          <w:lang w:val="en-US"/>
        </w:rPr>
        <w:t xml:space="preserve"> CAI’96 [Proceedings of the </w:t>
      </w:r>
      <w:proofErr w:type="spellStart"/>
      <w:r w:rsidR="00184872" w:rsidRPr="00BB2036">
        <w:rPr>
          <w:lang w:val="en-US"/>
        </w:rPr>
        <w:t>V</w:t>
      </w:r>
      <w:r w:rsidR="00184872" w:rsidRPr="00BB2036">
        <w:rPr>
          <w:vertAlign w:val="superscript"/>
          <w:lang w:val="en-US"/>
        </w:rPr>
        <w:t>th</w:t>
      </w:r>
      <w:proofErr w:type="spellEnd"/>
      <w:r w:rsidR="00184872" w:rsidRPr="00BB2036">
        <w:rPr>
          <w:lang w:val="en-US"/>
        </w:rPr>
        <w:t xml:space="preserve"> National Conference on Artificial Intell</w:t>
      </w:r>
      <w:r w:rsidR="00184872" w:rsidRPr="00BB2036">
        <w:rPr>
          <w:lang w:val="en-US"/>
        </w:rPr>
        <w:t>i</w:t>
      </w:r>
      <w:r w:rsidR="00184872" w:rsidRPr="00BB2036">
        <w:rPr>
          <w:lang w:val="en-US"/>
        </w:rPr>
        <w:t xml:space="preserve">gence]. </w:t>
      </w:r>
      <w:proofErr w:type="gramStart"/>
      <w:r w:rsidR="0051471E" w:rsidRPr="00BB2036">
        <w:rPr>
          <w:lang w:val="en-US"/>
        </w:rPr>
        <w:t>[In Russian].</w:t>
      </w:r>
      <w:proofErr w:type="gramEnd"/>
      <w:r w:rsidR="005A488E" w:rsidRPr="00BB2036">
        <w:rPr>
          <w:lang w:val="en-US"/>
        </w:rPr>
        <w:t xml:space="preserve"> </w:t>
      </w:r>
      <w:r w:rsidR="00184872" w:rsidRPr="00BB2036">
        <w:rPr>
          <w:lang w:val="en-US"/>
        </w:rPr>
        <w:t>– Kazan’:</w:t>
      </w:r>
      <w:r w:rsidR="0051471E" w:rsidRPr="00BB2036">
        <w:rPr>
          <w:lang w:val="en-US"/>
        </w:rPr>
        <w:t xml:space="preserve"> AAI, 1996. </w:t>
      </w:r>
      <w:proofErr w:type="gramStart"/>
      <w:r w:rsidR="0051471E" w:rsidRPr="00BB2036">
        <w:rPr>
          <w:lang w:val="en-US"/>
        </w:rPr>
        <w:t>Vol.3. – P.389-393.</w:t>
      </w:r>
      <w:proofErr w:type="gramEnd"/>
    </w:p>
    <w:p w:rsidR="004A2EAD" w:rsidRPr="00BB2036" w:rsidRDefault="004A2EAD" w:rsidP="004A2EAD">
      <w:pPr>
        <w:pStyle w:val="a0"/>
        <w:numPr>
          <w:ilvl w:val="0"/>
          <w:numId w:val="0"/>
        </w:numPr>
        <w:ind w:left="369" w:hanging="369"/>
        <w:rPr>
          <w:lang w:val="en-US"/>
        </w:rPr>
      </w:pPr>
      <w:r w:rsidRPr="00BB2036">
        <w:rPr>
          <w:lang w:val="en-US"/>
        </w:rPr>
        <w:t>[30]</w:t>
      </w:r>
      <w:r w:rsidR="007415E8" w:rsidRPr="00BB2036">
        <w:rPr>
          <w:lang w:val="en-US"/>
        </w:rPr>
        <w:tab/>
      </w:r>
      <w:proofErr w:type="spellStart"/>
      <w:r w:rsidR="00184872" w:rsidRPr="00BB2036">
        <w:rPr>
          <w:b/>
          <w:bCs/>
          <w:i/>
          <w:lang w:val="en-US"/>
        </w:rPr>
        <w:t>Nalimov</w:t>
      </w:r>
      <w:proofErr w:type="spellEnd"/>
      <w:r w:rsidR="00184872" w:rsidRPr="00BB2036">
        <w:rPr>
          <w:b/>
          <w:bCs/>
          <w:i/>
          <w:lang w:val="en-US"/>
        </w:rPr>
        <w:t xml:space="preserve"> VV.</w:t>
      </w:r>
      <w:r w:rsidR="00CA5861" w:rsidRPr="00BB2036">
        <w:rPr>
          <w:b/>
          <w:bCs/>
          <w:i/>
          <w:lang w:val="en-US"/>
        </w:rPr>
        <w:t xml:space="preserve"> </w:t>
      </w:r>
      <w:proofErr w:type="spellStart"/>
      <w:r w:rsidR="00184872" w:rsidRPr="00BB2036">
        <w:rPr>
          <w:bCs/>
          <w:lang w:val="en-US"/>
        </w:rPr>
        <w:t>Veroyatnostnaya</w:t>
      </w:r>
      <w:proofErr w:type="spellEnd"/>
      <w:r w:rsidR="009A2CBE" w:rsidRPr="00BB2036">
        <w:rPr>
          <w:bCs/>
          <w:lang w:val="en-US"/>
        </w:rPr>
        <w:t xml:space="preserve"> </w:t>
      </w:r>
      <w:r w:rsidR="00184872" w:rsidRPr="00BB2036">
        <w:rPr>
          <w:bCs/>
          <w:lang w:val="en-US"/>
        </w:rPr>
        <w:t xml:space="preserve">model </w:t>
      </w:r>
      <w:proofErr w:type="spellStart"/>
      <w:r w:rsidR="00184872" w:rsidRPr="00BB2036">
        <w:rPr>
          <w:bCs/>
          <w:lang w:val="en-US"/>
        </w:rPr>
        <w:t>yazyka</w:t>
      </w:r>
      <w:proofErr w:type="spellEnd"/>
      <w:r w:rsidR="00184872" w:rsidRPr="00BB2036">
        <w:rPr>
          <w:bCs/>
          <w:lang w:val="en-US"/>
        </w:rPr>
        <w:t xml:space="preserve">. </w:t>
      </w:r>
      <w:proofErr w:type="gramStart"/>
      <w:r w:rsidR="00184872" w:rsidRPr="00BB2036">
        <w:rPr>
          <w:bCs/>
        </w:rPr>
        <w:t>О</w:t>
      </w:r>
      <w:r w:rsidR="009A2CBE" w:rsidRPr="00BB2036">
        <w:rPr>
          <w:bCs/>
          <w:lang w:val="en-US"/>
        </w:rPr>
        <w:t xml:space="preserve"> </w:t>
      </w:r>
      <w:proofErr w:type="spellStart"/>
      <w:r w:rsidR="00184872" w:rsidRPr="00BB2036">
        <w:rPr>
          <w:bCs/>
          <w:lang w:val="en-US"/>
        </w:rPr>
        <w:t>sootnoshenii</w:t>
      </w:r>
      <w:proofErr w:type="spellEnd"/>
      <w:r w:rsidR="00184872" w:rsidRPr="00BB2036">
        <w:rPr>
          <w:b/>
          <w:bCs/>
          <w:lang w:val="en-US"/>
        </w:rPr>
        <w:t xml:space="preserve"> </w:t>
      </w:r>
      <w:proofErr w:type="spellStart"/>
      <w:r w:rsidR="009A2CBE" w:rsidRPr="00BB2036">
        <w:rPr>
          <w:bCs/>
          <w:lang w:val="en-US"/>
        </w:rPr>
        <w:t>mezhdu</w:t>
      </w:r>
      <w:proofErr w:type="spellEnd"/>
      <w:r w:rsidR="009A2CBE" w:rsidRPr="00BB2036">
        <w:rPr>
          <w:bCs/>
          <w:lang w:val="en-US"/>
        </w:rPr>
        <w:t xml:space="preserve"> </w:t>
      </w:r>
      <w:proofErr w:type="spellStart"/>
      <w:r w:rsidR="009A2CBE" w:rsidRPr="00BB2036">
        <w:rPr>
          <w:bCs/>
          <w:lang w:val="en-US"/>
        </w:rPr>
        <w:t>yestestbennymi</w:t>
      </w:r>
      <w:proofErr w:type="spellEnd"/>
      <w:r w:rsidR="009A2CBE" w:rsidRPr="00BB2036">
        <w:rPr>
          <w:bCs/>
          <w:lang w:val="en-US"/>
        </w:rPr>
        <w:t xml:space="preserve"> I </w:t>
      </w:r>
      <w:proofErr w:type="spellStart"/>
      <w:r w:rsidR="009A2CBE" w:rsidRPr="00BB2036">
        <w:rPr>
          <w:bCs/>
          <w:lang w:val="en-US"/>
        </w:rPr>
        <w:t>iskusstvennymi</w:t>
      </w:r>
      <w:proofErr w:type="spellEnd"/>
      <w:r w:rsidR="009A2CBE" w:rsidRPr="00BB2036">
        <w:rPr>
          <w:bCs/>
          <w:lang w:val="en-US"/>
        </w:rPr>
        <w:t xml:space="preserve"> </w:t>
      </w:r>
      <w:proofErr w:type="spellStart"/>
      <w:r w:rsidR="009A2CBE" w:rsidRPr="00BB2036">
        <w:rPr>
          <w:bCs/>
          <w:lang w:val="en-US"/>
        </w:rPr>
        <w:t>yazykam</w:t>
      </w:r>
      <w:r w:rsidR="009A2CBE" w:rsidRPr="00BB2036">
        <w:rPr>
          <w:b/>
          <w:bCs/>
          <w:lang w:val="en-US"/>
        </w:rPr>
        <w:t>i</w:t>
      </w:r>
      <w:proofErr w:type="spellEnd"/>
      <w:r w:rsidR="009A2CBE" w:rsidRPr="00BB2036">
        <w:rPr>
          <w:b/>
          <w:bCs/>
          <w:lang w:val="en-US"/>
        </w:rPr>
        <w:t xml:space="preserve"> </w:t>
      </w:r>
      <w:r w:rsidR="00184872" w:rsidRPr="00BB2036">
        <w:rPr>
          <w:b/>
          <w:bCs/>
          <w:lang w:val="en-US"/>
        </w:rPr>
        <w:t>[</w:t>
      </w:r>
      <w:r w:rsidR="00184872" w:rsidRPr="00BB2036">
        <w:rPr>
          <w:bCs/>
          <w:lang w:val="en-US"/>
        </w:rPr>
        <w:t>Probabilistic Model of Language.</w:t>
      </w:r>
      <w:proofErr w:type="gramEnd"/>
      <w:r w:rsidR="009A2CBE" w:rsidRPr="00BB2036">
        <w:rPr>
          <w:bCs/>
          <w:lang w:val="en-US"/>
        </w:rPr>
        <w:t xml:space="preserve"> </w:t>
      </w:r>
      <w:proofErr w:type="gramStart"/>
      <w:r w:rsidR="00184872" w:rsidRPr="00BB2036">
        <w:rPr>
          <w:bCs/>
          <w:lang w:val="en-US"/>
        </w:rPr>
        <w:t>On the Relationship between Natural and Artificial Languages.2</w:t>
      </w:r>
      <w:r w:rsidR="00184872" w:rsidRPr="00BB2036">
        <w:rPr>
          <w:bCs/>
          <w:vertAlign w:val="superscript"/>
          <w:lang w:val="en-US"/>
        </w:rPr>
        <w:t>nd</w:t>
      </w:r>
      <w:r w:rsidR="00184872" w:rsidRPr="00BB2036">
        <w:rPr>
          <w:bCs/>
          <w:lang w:val="en-US"/>
        </w:rPr>
        <w:t xml:space="preserve"> ed. </w:t>
      </w:r>
      <w:r w:rsidR="0051471E" w:rsidRPr="00BB2036">
        <w:rPr>
          <w:lang w:val="en-US"/>
        </w:rPr>
        <w:t>[In Ru</w:t>
      </w:r>
      <w:r w:rsidR="0051471E" w:rsidRPr="00BB2036">
        <w:rPr>
          <w:lang w:val="en-US"/>
        </w:rPr>
        <w:t>s</w:t>
      </w:r>
      <w:r w:rsidR="0051471E" w:rsidRPr="00BB2036">
        <w:rPr>
          <w:lang w:val="en-US"/>
        </w:rPr>
        <w:t>sian].</w:t>
      </w:r>
      <w:proofErr w:type="gramEnd"/>
      <w:r w:rsidR="00155546" w:rsidRPr="00BB2036">
        <w:rPr>
          <w:lang w:val="en-US"/>
        </w:rPr>
        <w:t xml:space="preserve"> </w:t>
      </w:r>
      <w:r w:rsidR="00184872" w:rsidRPr="00BB2036">
        <w:rPr>
          <w:lang w:val="en-US"/>
        </w:rPr>
        <w:t xml:space="preserve">– </w:t>
      </w:r>
      <w:r w:rsidR="00184872" w:rsidRPr="00BB2036">
        <w:rPr>
          <w:bCs/>
          <w:lang w:val="en-US"/>
        </w:rPr>
        <w:t xml:space="preserve">Moscow: </w:t>
      </w:r>
      <w:proofErr w:type="spellStart"/>
      <w:r w:rsidR="00184872" w:rsidRPr="00BB2036">
        <w:rPr>
          <w:bCs/>
          <w:lang w:val="en-US"/>
        </w:rPr>
        <w:t>Nauka</w:t>
      </w:r>
      <w:proofErr w:type="spellEnd"/>
      <w:r w:rsidR="00184872" w:rsidRPr="00BB2036">
        <w:rPr>
          <w:bCs/>
          <w:lang w:val="en-US"/>
        </w:rPr>
        <w:t xml:space="preserve">, 1979. </w:t>
      </w:r>
      <w:r w:rsidR="00184872" w:rsidRPr="00BB2036">
        <w:rPr>
          <w:lang w:val="en-US"/>
        </w:rPr>
        <w:t xml:space="preserve">– </w:t>
      </w:r>
      <w:r w:rsidR="0051471E" w:rsidRPr="00BB2036">
        <w:rPr>
          <w:bCs/>
          <w:lang w:val="en-US"/>
        </w:rPr>
        <w:t>304 p.</w:t>
      </w:r>
    </w:p>
    <w:p w:rsidR="004A2EAD" w:rsidRPr="00BB2036" w:rsidRDefault="004A2EAD" w:rsidP="004A2EAD">
      <w:pPr>
        <w:pStyle w:val="a0"/>
        <w:numPr>
          <w:ilvl w:val="0"/>
          <w:numId w:val="0"/>
        </w:numPr>
        <w:ind w:left="369" w:hanging="369"/>
        <w:rPr>
          <w:lang w:val="en-US"/>
        </w:rPr>
      </w:pPr>
      <w:r w:rsidRPr="00BB2036">
        <w:rPr>
          <w:lang w:val="en-US"/>
        </w:rPr>
        <w:t>[31]</w:t>
      </w:r>
      <w:r w:rsidR="007415E8" w:rsidRPr="00BB2036">
        <w:rPr>
          <w:lang w:val="en-US"/>
        </w:rPr>
        <w:tab/>
      </w:r>
      <w:r w:rsidR="00184872" w:rsidRPr="00BB2036">
        <w:rPr>
          <w:b/>
          <w:i/>
        </w:rPr>
        <w:t>М</w:t>
      </w:r>
      <w:proofErr w:type="spellStart"/>
      <w:r w:rsidR="00184872" w:rsidRPr="00BB2036">
        <w:rPr>
          <w:b/>
          <w:i/>
          <w:lang w:val="en-US"/>
        </w:rPr>
        <w:t>artynov</w:t>
      </w:r>
      <w:proofErr w:type="spellEnd"/>
      <w:r w:rsidR="00184872" w:rsidRPr="00BB2036">
        <w:rPr>
          <w:b/>
          <w:i/>
          <w:lang w:val="en-US"/>
        </w:rPr>
        <w:t xml:space="preserve"> VV.</w:t>
      </w:r>
      <w:r w:rsidR="00184872" w:rsidRPr="00BB2036">
        <w:rPr>
          <w:lang w:val="en-US"/>
        </w:rPr>
        <w:t xml:space="preserve"> V </w:t>
      </w:r>
      <w:proofErr w:type="spellStart"/>
      <w:r w:rsidR="00184872" w:rsidRPr="00BB2036">
        <w:rPr>
          <w:lang w:val="en-US"/>
        </w:rPr>
        <w:t>tsentre</w:t>
      </w:r>
      <w:proofErr w:type="spellEnd"/>
      <w:r w:rsidR="00155546" w:rsidRPr="00BB2036">
        <w:rPr>
          <w:lang w:val="en-US"/>
        </w:rPr>
        <w:t xml:space="preserve"> </w:t>
      </w:r>
      <w:proofErr w:type="spellStart"/>
      <w:r w:rsidR="00184872" w:rsidRPr="00BB2036">
        <w:rPr>
          <w:lang w:val="en-US"/>
        </w:rPr>
        <w:t>soznanyja</w:t>
      </w:r>
      <w:proofErr w:type="spellEnd"/>
      <w:r w:rsidR="00155546" w:rsidRPr="00BB2036">
        <w:rPr>
          <w:lang w:val="en-US"/>
        </w:rPr>
        <w:t xml:space="preserve"> </w:t>
      </w:r>
      <w:proofErr w:type="spellStart"/>
      <w:r w:rsidR="00184872" w:rsidRPr="00BB2036">
        <w:rPr>
          <w:lang w:val="en-US"/>
        </w:rPr>
        <w:t>cheloveka</w:t>
      </w:r>
      <w:proofErr w:type="spellEnd"/>
      <w:r w:rsidR="00184872" w:rsidRPr="00BB2036">
        <w:rPr>
          <w:lang w:val="en-US"/>
        </w:rPr>
        <w:t xml:space="preserve"> [In the Center of Human Conscience]. </w:t>
      </w:r>
      <w:proofErr w:type="gramStart"/>
      <w:r w:rsidR="0051471E" w:rsidRPr="00BB2036">
        <w:rPr>
          <w:lang w:val="en-US"/>
        </w:rPr>
        <w:t>[In Russian].</w:t>
      </w:r>
      <w:proofErr w:type="gramEnd"/>
      <w:r w:rsidR="00155546" w:rsidRPr="00BB2036">
        <w:rPr>
          <w:lang w:val="en-US"/>
        </w:rPr>
        <w:t xml:space="preserve"> –</w:t>
      </w:r>
      <w:r w:rsidR="0051471E" w:rsidRPr="00BB2036">
        <w:rPr>
          <w:lang w:val="en-US"/>
        </w:rPr>
        <w:t xml:space="preserve"> </w:t>
      </w:r>
      <w:r w:rsidR="00184872" w:rsidRPr="00BB2036">
        <w:rPr>
          <w:lang w:val="en-US"/>
        </w:rPr>
        <w:t>Mins</w:t>
      </w:r>
      <w:r w:rsidR="00155546" w:rsidRPr="00BB2036">
        <w:rPr>
          <w:lang w:val="en-US"/>
        </w:rPr>
        <w:t>k: BSU, 2009. –</w:t>
      </w:r>
      <w:r w:rsidR="0051471E" w:rsidRPr="00BB2036">
        <w:rPr>
          <w:lang w:val="en-US"/>
        </w:rPr>
        <w:t xml:space="preserve"> 272 p.</w:t>
      </w:r>
    </w:p>
    <w:p w:rsidR="004A2EAD" w:rsidRPr="00BB2036" w:rsidRDefault="004A2EAD" w:rsidP="004A2EAD">
      <w:pPr>
        <w:pStyle w:val="a0"/>
        <w:numPr>
          <w:ilvl w:val="0"/>
          <w:numId w:val="0"/>
        </w:numPr>
        <w:ind w:left="369" w:hanging="369"/>
        <w:rPr>
          <w:lang w:val="en-US"/>
        </w:rPr>
      </w:pPr>
      <w:r w:rsidRPr="00BB2036">
        <w:rPr>
          <w:lang w:val="en-US"/>
        </w:rPr>
        <w:t>[32]</w:t>
      </w:r>
      <w:r w:rsidR="007415E8" w:rsidRPr="00BB2036">
        <w:rPr>
          <w:lang w:val="en-US"/>
        </w:rPr>
        <w:tab/>
      </w:r>
      <w:proofErr w:type="spellStart"/>
      <w:r w:rsidR="00184872" w:rsidRPr="00BB2036">
        <w:rPr>
          <w:b/>
          <w:i/>
          <w:u w:val="words" w:color="FFFFFF"/>
          <w:lang w:val="en-US"/>
        </w:rPr>
        <w:t>Zenkin</w:t>
      </w:r>
      <w:proofErr w:type="spellEnd"/>
      <w:r w:rsidR="00184872" w:rsidRPr="00BB2036">
        <w:rPr>
          <w:b/>
          <w:i/>
          <w:u w:val="words" w:color="FFFFFF"/>
          <w:lang w:val="en-US"/>
        </w:rPr>
        <w:t xml:space="preserve"> AA. </w:t>
      </w:r>
      <w:proofErr w:type="spellStart"/>
      <w:proofErr w:type="gramStart"/>
      <w:r w:rsidR="00184872" w:rsidRPr="00BB2036">
        <w:rPr>
          <w:u w:val="words" w:color="FFFFFF"/>
          <w:lang w:val="en-US"/>
        </w:rPr>
        <w:t>Cognitivnaya</w:t>
      </w:r>
      <w:proofErr w:type="spellEnd"/>
      <w:r w:rsidR="00155546" w:rsidRPr="00BB2036">
        <w:rPr>
          <w:u w:val="words" w:color="FFFFFF"/>
          <w:lang w:val="en-US"/>
        </w:rPr>
        <w:t xml:space="preserve"> </w:t>
      </w:r>
      <w:proofErr w:type="spellStart"/>
      <w:r w:rsidR="00184872" w:rsidRPr="00BB2036">
        <w:rPr>
          <w:u w:val="words" w:color="FFFFFF"/>
          <w:lang w:val="en-US"/>
        </w:rPr>
        <w:t>computernaya</w:t>
      </w:r>
      <w:proofErr w:type="spellEnd"/>
      <w:r w:rsidR="00155546" w:rsidRPr="00BB2036">
        <w:rPr>
          <w:u w:val="words" w:color="FFFFFF"/>
          <w:lang w:val="en-US"/>
        </w:rPr>
        <w:t xml:space="preserve"> </w:t>
      </w:r>
      <w:proofErr w:type="spellStart"/>
      <w:r w:rsidR="00184872" w:rsidRPr="00BB2036">
        <w:rPr>
          <w:u w:val="words" w:color="FFFFFF"/>
          <w:lang w:val="en-US"/>
        </w:rPr>
        <w:t>graphika</w:t>
      </w:r>
      <w:proofErr w:type="spellEnd"/>
      <w:r w:rsidR="00184872" w:rsidRPr="00BB2036">
        <w:rPr>
          <w:u w:val="words" w:color="FFFFFF"/>
          <w:lang w:val="en-US"/>
        </w:rPr>
        <w:t xml:space="preserve"> [Cognitive Computer Graphics].</w:t>
      </w:r>
      <w:proofErr w:type="gramEnd"/>
      <w:r w:rsidR="005A488E" w:rsidRPr="00BB2036">
        <w:rPr>
          <w:u w:val="words" w:color="FFFFFF"/>
          <w:lang w:val="en-US"/>
        </w:rPr>
        <w:t xml:space="preserve"> </w:t>
      </w:r>
      <w:proofErr w:type="gramStart"/>
      <w:r w:rsidR="0051471E" w:rsidRPr="00BB2036">
        <w:rPr>
          <w:lang w:val="en-US"/>
        </w:rPr>
        <w:t>[In Russian].</w:t>
      </w:r>
      <w:proofErr w:type="gramEnd"/>
      <w:r w:rsidR="00184872" w:rsidRPr="00BB2036">
        <w:rPr>
          <w:lang w:val="en-US"/>
        </w:rPr>
        <w:t xml:space="preserve"> –</w:t>
      </w:r>
      <w:r w:rsidR="00184872" w:rsidRPr="00BB2036">
        <w:rPr>
          <w:u w:val="words" w:color="FFFFFF"/>
          <w:lang w:val="en-US"/>
        </w:rPr>
        <w:t xml:space="preserve"> Moscow: </w:t>
      </w:r>
      <w:proofErr w:type="spellStart"/>
      <w:r w:rsidR="00184872" w:rsidRPr="00BB2036">
        <w:rPr>
          <w:u w:val="words" w:color="FFFFFF"/>
          <w:lang w:val="en-US"/>
        </w:rPr>
        <w:t>Na</w:t>
      </w:r>
      <w:r w:rsidR="00184872" w:rsidRPr="00BB2036">
        <w:rPr>
          <w:u w:val="words" w:color="FFFFFF"/>
          <w:lang w:val="en-US"/>
        </w:rPr>
        <w:t>u</w:t>
      </w:r>
      <w:r w:rsidR="00184872" w:rsidRPr="00BB2036">
        <w:rPr>
          <w:u w:val="words" w:color="FFFFFF"/>
          <w:lang w:val="en-US"/>
        </w:rPr>
        <w:t>ka</w:t>
      </w:r>
      <w:proofErr w:type="spellEnd"/>
      <w:r w:rsidR="00184872" w:rsidRPr="00BB2036">
        <w:rPr>
          <w:u w:val="words" w:color="FFFFFF"/>
          <w:lang w:val="en-US"/>
        </w:rPr>
        <w:t xml:space="preserve">, 1991. </w:t>
      </w:r>
      <w:r w:rsidR="00184872" w:rsidRPr="00BB2036">
        <w:rPr>
          <w:lang w:val="en-US"/>
        </w:rPr>
        <w:t>–</w:t>
      </w:r>
      <w:r w:rsidR="0051471E" w:rsidRPr="00BB2036">
        <w:rPr>
          <w:u w:val="words" w:color="FFFFFF"/>
          <w:lang w:val="en-US"/>
        </w:rPr>
        <w:t>192 p.</w:t>
      </w:r>
    </w:p>
    <w:p w:rsidR="004A2EAD" w:rsidRPr="00BB2036" w:rsidRDefault="004A2EAD" w:rsidP="004A2EAD">
      <w:pPr>
        <w:pStyle w:val="a0"/>
        <w:numPr>
          <w:ilvl w:val="0"/>
          <w:numId w:val="0"/>
        </w:numPr>
        <w:ind w:left="369" w:hanging="369"/>
        <w:rPr>
          <w:lang w:val="en-US"/>
        </w:rPr>
      </w:pPr>
      <w:r w:rsidRPr="00BB2036">
        <w:rPr>
          <w:lang w:val="en-US"/>
        </w:rPr>
        <w:t>[33]</w:t>
      </w:r>
      <w:r w:rsidR="007415E8" w:rsidRPr="00BB2036">
        <w:rPr>
          <w:lang w:val="en-US"/>
        </w:rPr>
        <w:tab/>
      </w:r>
      <w:proofErr w:type="spellStart"/>
      <w:r w:rsidR="00184872" w:rsidRPr="00BB2036">
        <w:rPr>
          <w:b/>
          <w:bCs/>
          <w:i/>
          <w:lang w:val="en-US"/>
        </w:rPr>
        <w:t>Valkman</w:t>
      </w:r>
      <w:proofErr w:type="spellEnd"/>
      <w:r w:rsidR="00155546" w:rsidRPr="00BB2036">
        <w:rPr>
          <w:b/>
          <w:bCs/>
          <w:i/>
          <w:lang w:val="en-US"/>
        </w:rPr>
        <w:t xml:space="preserve"> </w:t>
      </w:r>
      <w:proofErr w:type="spellStart"/>
      <w:r w:rsidR="00184872" w:rsidRPr="00BB2036">
        <w:rPr>
          <w:b/>
          <w:bCs/>
          <w:i/>
          <w:lang w:val="en-US"/>
        </w:rPr>
        <w:t>YuR</w:t>
      </w:r>
      <w:proofErr w:type="spellEnd"/>
      <w:r w:rsidR="00184872" w:rsidRPr="00BB2036">
        <w:rPr>
          <w:b/>
          <w:i/>
          <w:lang w:val="en-US"/>
        </w:rPr>
        <w:t>.</w:t>
      </w:r>
      <w:r w:rsidR="00155546" w:rsidRPr="00BB2036">
        <w:rPr>
          <w:b/>
          <w:i/>
          <w:lang w:val="en-US"/>
        </w:rPr>
        <w:t xml:space="preserve"> </w:t>
      </w:r>
      <w:proofErr w:type="spellStart"/>
      <w:r w:rsidR="00184872" w:rsidRPr="00BB2036">
        <w:rPr>
          <w:lang w:val="en-US"/>
        </w:rPr>
        <w:t>Graphicheskaya</w:t>
      </w:r>
      <w:proofErr w:type="spellEnd"/>
      <w:r w:rsidR="00155546" w:rsidRPr="00BB2036">
        <w:rPr>
          <w:lang w:val="en-US"/>
        </w:rPr>
        <w:t xml:space="preserve"> </w:t>
      </w:r>
      <w:proofErr w:type="spellStart"/>
      <w:r w:rsidR="00184872" w:rsidRPr="00BB2036">
        <w:rPr>
          <w:lang w:val="en-US"/>
        </w:rPr>
        <w:t>metaphora</w:t>
      </w:r>
      <w:proofErr w:type="spellEnd"/>
      <w:r w:rsidR="00184872" w:rsidRPr="00BB2036">
        <w:rPr>
          <w:lang w:val="en-US"/>
        </w:rPr>
        <w:t xml:space="preserve"> – </w:t>
      </w:r>
      <w:proofErr w:type="spellStart"/>
      <w:r w:rsidR="00184872" w:rsidRPr="00BB2036">
        <w:rPr>
          <w:lang w:val="en-US"/>
        </w:rPr>
        <w:t>osnova</w:t>
      </w:r>
      <w:proofErr w:type="spellEnd"/>
      <w:r w:rsidR="006D32B5" w:rsidRPr="00BB2036">
        <w:rPr>
          <w:lang w:val="en-US"/>
        </w:rPr>
        <w:t xml:space="preserve"> </w:t>
      </w:r>
      <w:proofErr w:type="spellStart"/>
      <w:r w:rsidR="00184872" w:rsidRPr="00BB2036">
        <w:rPr>
          <w:lang w:val="en-US"/>
        </w:rPr>
        <w:t>cognitivnoy</w:t>
      </w:r>
      <w:proofErr w:type="spellEnd"/>
      <w:r w:rsidR="00155546" w:rsidRPr="00BB2036">
        <w:rPr>
          <w:lang w:val="en-US"/>
        </w:rPr>
        <w:t xml:space="preserve"> </w:t>
      </w:r>
      <w:proofErr w:type="spellStart"/>
      <w:r w:rsidR="00184872" w:rsidRPr="00BB2036">
        <w:rPr>
          <w:lang w:val="en-US"/>
        </w:rPr>
        <w:t>graphiki</w:t>
      </w:r>
      <w:proofErr w:type="spellEnd"/>
      <w:r w:rsidR="00184872" w:rsidRPr="00BB2036">
        <w:rPr>
          <w:lang w:val="en-US"/>
        </w:rPr>
        <w:t xml:space="preserve"> [Graphic Metaphor – a Basis of Cogn</w:t>
      </w:r>
      <w:r w:rsidR="00184872" w:rsidRPr="00BB2036">
        <w:rPr>
          <w:lang w:val="en-US"/>
        </w:rPr>
        <w:t>i</w:t>
      </w:r>
      <w:r w:rsidR="00184872" w:rsidRPr="00BB2036">
        <w:rPr>
          <w:lang w:val="en-US"/>
        </w:rPr>
        <w:t>tive Graphics]</w:t>
      </w:r>
      <w:r w:rsidR="006D32B5" w:rsidRPr="00BB2036">
        <w:rPr>
          <w:lang w:val="en-US"/>
        </w:rPr>
        <w:t xml:space="preserve"> </w:t>
      </w:r>
      <w:r w:rsidR="00184872" w:rsidRPr="00BB2036">
        <w:rPr>
          <w:lang w:val="en-US"/>
        </w:rPr>
        <w:t xml:space="preserve">// </w:t>
      </w:r>
      <w:proofErr w:type="spellStart"/>
      <w:r w:rsidR="00184872" w:rsidRPr="00BB2036">
        <w:rPr>
          <w:lang w:val="en-US"/>
        </w:rPr>
        <w:t>Sbornik</w:t>
      </w:r>
      <w:proofErr w:type="spellEnd"/>
      <w:r w:rsidR="00155546" w:rsidRPr="00BB2036">
        <w:rPr>
          <w:lang w:val="en-US"/>
        </w:rPr>
        <w:t xml:space="preserve"> </w:t>
      </w:r>
      <w:proofErr w:type="spellStart"/>
      <w:r w:rsidR="00184872" w:rsidRPr="00BB2036">
        <w:rPr>
          <w:lang w:val="en-US"/>
        </w:rPr>
        <w:t>trudov</w:t>
      </w:r>
      <w:proofErr w:type="spellEnd"/>
      <w:r w:rsidR="00184872" w:rsidRPr="00BB2036">
        <w:rPr>
          <w:lang w:val="en-US"/>
        </w:rPr>
        <w:t xml:space="preserve"> IV </w:t>
      </w:r>
      <w:proofErr w:type="spellStart"/>
      <w:r w:rsidR="00184872" w:rsidRPr="00BB2036">
        <w:rPr>
          <w:lang w:val="en-US"/>
        </w:rPr>
        <w:t>natsional’noy</w:t>
      </w:r>
      <w:proofErr w:type="spellEnd"/>
      <w:r w:rsidR="00155546" w:rsidRPr="00BB2036">
        <w:rPr>
          <w:lang w:val="en-US"/>
        </w:rPr>
        <w:t xml:space="preserve"> </w:t>
      </w:r>
      <w:proofErr w:type="spellStart"/>
      <w:r w:rsidR="00184872" w:rsidRPr="00BB2036">
        <w:rPr>
          <w:lang w:val="en-US"/>
        </w:rPr>
        <w:t>conferencii</w:t>
      </w:r>
      <w:proofErr w:type="spellEnd"/>
      <w:r w:rsidR="00155546" w:rsidRPr="00BB2036">
        <w:rPr>
          <w:lang w:val="en-US"/>
        </w:rPr>
        <w:t xml:space="preserve"> </w:t>
      </w:r>
      <w:proofErr w:type="spellStart"/>
      <w:r w:rsidR="00184872" w:rsidRPr="00BB2036">
        <w:rPr>
          <w:lang w:val="en-US"/>
        </w:rPr>
        <w:t>po</w:t>
      </w:r>
      <w:proofErr w:type="spellEnd"/>
      <w:r w:rsidR="00155546" w:rsidRPr="00BB2036">
        <w:rPr>
          <w:lang w:val="en-US"/>
        </w:rPr>
        <w:t xml:space="preserve"> </w:t>
      </w:r>
      <w:proofErr w:type="spellStart"/>
      <w:r w:rsidR="00184872" w:rsidRPr="00BB2036">
        <w:rPr>
          <w:lang w:val="en-US"/>
        </w:rPr>
        <w:t>iskusstvennomu</w:t>
      </w:r>
      <w:proofErr w:type="spellEnd"/>
      <w:r w:rsidR="00155546" w:rsidRPr="00BB2036">
        <w:rPr>
          <w:lang w:val="en-US"/>
        </w:rPr>
        <w:t xml:space="preserve"> </w:t>
      </w:r>
      <w:proofErr w:type="spellStart"/>
      <w:r w:rsidR="00184872" w:rsidRPr="00BB2036">
        <w:rPr>
          <w:lang w:val="en-US"/>
        </w:rPr>
        <w:t>intellectu</w:t>
      </w:r>
      <w:proofErr w:type="spellEnd"/>
      <w:r w:rsidR="00184872" w:rsidRPr="00BB2036">
        <w:rPr>
          <w:lang w:val="en-US"/>
        </w:rPr>
        <w:t xml:space="preserve"> CAI’94 [Proceedings of the </w:t>
      </w:r>
      <w:proofErr w:type="spellStart"/>
      <w:r w:rsidR="00184872" w:rsidRPr="00BB2036">
        <w:rPr>
          <w:lang w:val="en-US"/>
        </w:rPr>
        <w:t>IV</w:t>
      </w:r>
      <w:r w:rsidR="00184872" w:rsidRPr="00BB2036">
        <w:rPr>
          <w:vertAlign w:val="superscript"/>
          <w:lang w:val="en-US"/>
        </w:rPr>
        <w:t>th</w:t>
      </w:r>
      <w:proofErr w:type="spellEnd"/>
      <w:r w:rsidR="00184872" w:rsidRPr="00BB2036">
        <w:rPr>
          <w:lang w:val="en-US"/>
        </w:rPr>
        <w:t xml:space="preserve"> National Conference on Artificial Intelligence]. </w:t>
      </w:r>
      <w:proofErr w:type="gramStart"/>
      <w:r w:rsidR="0051471E" w:rsidRPr="00BB2036">
        <w:rPr>
          <w:lang w:val="en-US"/>
        </w:rPr>
        <w:t>[In Russian].</w:t>
      </w:r>
      <w:proofErr w:type="gramEnd"/>
      <w:r w:rsidR="00155546" w:rsidRPr="00BB2036">
        <w:rPr>
          <w:lang w:val="en-US"/>
        </w:rPr>
        <w:t xml:space="preserve"> </w:t>
      </w:r>
      <w:r w:rsidR="00184872" w:rsidRPr="00BB2036">
        <w:rPr>
          <w:lang w:val="en-US"/>
        </w:rPr>
        <w:t xml:space="preserve">– </w:t>
      </w:r>
      <w:proofErr w:type="spellStart"/>
      <w:r w:rsidR="00184872" w:rsidRPr="00BB2036">
        <w:rPr>
          <w:lang w:val="en-US"/>
        </w:rPr>
        <w:t>Tver</w:t>
      </w:r>
      <w:proofErr w:type="spellEnd"/>
      <w:r w:rsidR="0051471E" w:rsidRPr="00BB2036">
        <w:rPr>
          <w:lang w:val="en-US"/>
        </w:rPr>
        <w:t xml:space="preserve">: AAI, 1994. </w:t>
      </w:r>
      <w:proofErr w:type="gramStart"/>
      <w:r w:rsidR="0051471E" w:rsidRPr="00BB2036">
        <w:rPr>
          <w:lang w:val="en-US"/>
        </w:rPr>
        <w:t>Vol.1. – P.94-100.</w:t>
      </w:r>
      <w:proofErr w:type="gramEnd"/>
    </w:p>
    <w:p w:rsidR="004A2EAD" w:rsidRPr="00BB2036" w:rsidRDefault="004A2EAD" w:rsidP="004A2EAD">
      <w:pPr>
        <w:pStyle w:val="a0"/>
        <w:numPr>
          <w:ilvl w:val="0"/>
          <w:numId w:val="0"/>
        </w:numPr>
        <w:ind w:left="369" w:hanging="369"/>
        <w:rPr>
          <w:lang w:val="en-US"/>
        </w:rPr>
      </w:pPr>
      <w:r w:rsidRPr="00BB2036">
        <w:rPr>
          <w:lang w:val="en-US"/>
        </w:rPr>
        <w:t>[34]</w:t>
      </w:r>
      <w:r w:rsidR="007415E8" w:rsidRPr="00BB2036">
        <w:rPr>
          <w:lang w:val="en-US"/>
        </w:rPr>
        <w:tab/>
      </w:r>
      <w:proofErr w:type="spellStart"/>
      <w:r w:rsidR="007415E8" w:rsidRPr="00BB2036">
        <w:rPr>
          <w:b/>
          <w:i/>
          <w:lang w:val="en-US"/>
        </w:rPr>
        <w:t>Zhuk</w:t>
      </w:r>
      <w:r w:rsidR="00184872" w:rsidRPr="00BB2036">
        <w:rPr>
          <w:b/>
          <w:i/>
          <w:lang w:val="en-US"/>
        </w:rPr>
        <w:t>KD</w:t>
      </w:r>
      <w:proofErr w:type="spellEnd"/>
      <w:r w:rsidR="00AC7CDA" w:rsidRPr="00BB2036">
        <w:rPr>
          <w:b/>
          <w:i/>
          <w:lang w:val="en-US"/>
        </w:rPr>
        <w:t>,</w:t>
      </w:r>
      <w:r w:rsidR="006D32B5" w:rsidRPr="00BB2036">
        <w:rPr>
          <w:b/>
          <w:i/>
          <w:lang w:val="en-US"/>
        </w:rPr>
        <w:t xml:space="preserve"> </w:t>
      </w:r>
      <w:r w:rsidR="00AC7CDA" w:rsidRPr="00BB2036">
        <w:rPr>
          <w:rStyle w:val="a6"/>
          <w:b/>
          <w:bCs/>
          <w:iCs w:val="0"/>
          <w:shd w:val="clear" w:color="auto" w:fill="FFFFFF"/>
        </w:rPr>
        <w:t>Т</w:t>
      </w:r>
      <w:proofErr w:type="spellStart"/>
      <w:r w:rsidR="00AC7CDA" w:rsidRPr="00BB2036">
        <w:rPr>
          <w:rStyle w:val="a6"/>
          <w:b/>
          <w:bCs/>
          <w:iCs w:val="0"/>
          <w:shd w:val="clear" w:color="auto" w:fill="FFFFFF"/>
          <w:lang w:val="en-US"/>
        </w:rPr>
        <w:t>imchenko</w:t>
      </w:r>
      <w:proofErr w:type="spellEnd"/>
      <w:r w:rsidR="006D32B5" w:rsidRPr="00BB2036">
        <w:rPr>
          <w:rStyle w:val="a6"/>
          <w:b/>
          <w:bCs/>
          <w:iCs w:val="0"/>
          <w:shd w:val="clear" w:color="auto" w:fill="FFFFFF"/>
          <w:lang w:val="en-US"/>
        </w:rPr>
        <w:t xml:space="preserve"> </w:t>
      </w:r>
      <w:r w:rsidR="00AC7CDA" w:rsidRPr="00BB2036">
        <w:rPr>
          <w:rStyle w:val="a6"/>
          <w:b/>
          <w:bCs/>
          <w:iCs w:val="0"/>
          <w:shd w:val="clear" w:color="auto" w:fill="FFFFFF"/>
        </w:rPr>
        <w:t>АА</w:t>
      </w:r>
      <w:r w:rsidR="00AC7CDA" w:rsidRPr="00BB2036">
        <w:rPr>
          <w:rStyle w:val="a6"/>
          <w:b/>
          <w:bCs/>
          <w:iCs w:val="0"/>
          <w:shd w:val="clear" w:color="auto" w:fill="FFFFFF"/>
          <w:lang w:val="en-US"/>
        </w:rPr>
        <w:t xml:space="preserve">, </w:t>
      </w:r>
      <w:proofErr w:type="spellStart"/>
      <w:r w:rsidR="00AC7CDA" w:rsidRPr="00BB2036">
        <w:rPr>
          <w:rStyle w:val="a6"/>
          <w:b/>
          <w:bCs/>
          <w:iCs w:val="0"/>
          <w:shd w:val="clear" w:color="auto" w:fill="FFFFFF"/>
          <w:lang w:val="en-US"/>
        </w:rPr>
        <w:t>Rodionov</w:t>
      </w:r>
      <w:proofErr w:type="spellEnd"/>
      <w:r w:rsidR="006D32B5" w:rsidRPr="00BB2036">
        <w:rPr>
          <w:rStyle w:val="a6"/>
          <w:b/>
          <w:bCs/>
          <w:iCs w:val="0"/>
          <w:shd w:val="clear" w:color="auto" w:fill="FFFFFF"/>
          <w:lang w:val="en-US"/>
        </w:rPr>
        <w:t xml:space="preserve"> </w:t>
      </w:r>
      <w:r w:rsidR="00AC7CDA" w:rsidRPr="00BB2036">
        <w:rPr>
          <w:rStyle w:val="a6"/>
          <w:b/>
          <w:bCs/>
          <w:iCs w:val="0"/>
          <w:shd w:val="clear" w:color="auto" w:fill="FFFFFF"/>
        </w:rPr>
        <w:t>АА</w:t>
      </w:r>
      <w:r w:rsidR="00AC7CDA" w:rsidRPr="00BB2036">
        <w:rPr>
          <w:rStyle w:val="a6"/>
          <w:b/>
          <w:bCs/>
          <w:iCs w:val="0"/>
          <w:shd w:val="clear" w:color="auto" w:fill="FFFFFF"/>
          <w:lang w:val="en-US"/>
        </w:rPr>
        <w:t>, et al.</w:t>
      </w:r>
      <w:r w:rsidR="00B02703" w:rsidRPr="00BB2036">
        <w:rPr>
          <w:rStyle w:val="a6"/>
          <w:b/>
          <w:bCs/>
          <w:iCs w:val="0"/>
          <w:shd w:val="clear" w:color="auto" w:fill="FFFFFF"/>
          <w:lang w:val="en-US"/>
        </w:rPr>
        <w:t xml:space="preserve"> </w:t>
      </w:r>
      <w:proofErr w:type="spellStart"/>
      <w:r w:rsidR="00184872" w:rsidRPr="00BB2036">
        <w:rPr>
          <w:rStyle w:val="a6"/>
          <w:bCs/>
          <w:i w:val="0"/>
          <w:iCs w:val="0"/>
          <w:shd w:val="clear" w:color="auto" w:fill="FFFFFF"/>
          <w:lang w:val="en-US"/>
        </w:rPr>
        <w:t>Postroyeniye</w:t>
      </w:r>
      <w:proofErr w:type="spellEnd"/>
      <w:r w:rsidR="00B02703" w:rsidRPr="00BB2036">
        <w:rPr>
          <w:rStyle w:val="a6"/>
          <w:bCs/>
          <w:i w:val="0"/>
          <w:iCs w:val="0"/>
          <w:shd w:val="clear" w:color="auto" w:fill="FFFFFF"/>
          <w:lang w:val="en-US"/>
        </w:rPr>
        <w:t xml:space="preserve"> </w:t>
      </w:r>
      <w:proofErr w:type="spellStart"/>
      <w:r w:rsidR="00184872" w:rsidRPr="00BB2036">
        <w:rPr>
          <w:rStyle w:val="a6"/>
          <w:bCs/>
          <w:i w:val="0"/>
          <w:iCs w:val="0"/>
          <w:shd w:val="clear" w:color="auto" w:fill="FFFFFF"/>
          <w:lang w:val="en-US"/>
        </w:rPr>
        <w:t>sovremennykh</w:t>
      </w:r>
      <w:proofErr w:type="spellEnd"/>
      <w:r w:rsidR="00184872" w:rsidRPr="00BB2036">
        <w:rPr>
          <w:rStyle w:val="a6"/>
          <w:bCs/>
          <w:i w:val="0"/>
          <w:iCs w:val="0"/>
          <w:shd w:val="clear" w:color="auto" w:fill="FFFFFF"/>
          <w:lang w:val="en-US"/>
        </w:rPr>
        <w:t xml:space="preserve"> system </w:t>
      </w:r>
      <w:proofErr w:type="spellStart"/>
      <w:r w:rsidR="00184872" w:rsidRPr="00BB2036">
        <w:rPr>
          <w:rStyle w:val="a6"/>
          <w:bCs/>
          <w:i w:val="0"/>
          <w:iCs w:val="0"/>
          <w:shd w:val="clear" w:color="auto" w:fill="FFFFFF"/>
          <w:lang w:val="en-US"/>
        </w:rPr>
        <w:t>automatizirovannogo</w:t>
      </w:r>
      <w:proofErr w:type="spellEnd"/>
      <w:r w:rsidR="00B02703" w:rsidRPr="00BB2036">
        <w:rPr>
          <w:rStyle w:val="a6"/>
          <w:bCs/>
          <w:i w:val="0"/>
          <w:iCs w:val="0"/>
          <w:shd w:val="clear" w:color="auto" w:fill="FFFFFF"/>
          <w:lang w:val="en-US"/>
        </w:rPr>
        <w:t xml:space="preserve"> </w:t>
      </w:r>
      <w:proofErr w:type="spellStart"/>
      <w:r w:rsidR="00184872" w:rsidRPr="00BB2036">
        <w:rPr>
          <w:rStyle w:val="a6"/>
          <w:bCs/>
          <w:i w:val="0"/>
          <w:iCs w:val="0"/>
          <w:shd w:val="clear" w:color="auto" w:fill="FFFFFF"/>
          <w:lang w:val="en-US"/>
        </w:rPr>
        <w:t>proe</w:t>
      </w:r>
      <w:r w:rsidR="00184872" w:rsidRPr="00BB2036">
        <w:rPr>
          <w:rStyle w:val="a6"/>
          <w:bCs/>
          <w:i w:val="0"/>
          <w:iCs w:val="0"/>
          <w:shd w:val="clear" w:color="auto" w:fill="FFFFFF"/>
          <w:lang w:val="en-US"/>
        </w:rPr>
        <w:t>k</w:t>
      </w:r>
      <w:r w:rsidR="00184872" w:rsidRPr="00BB2036">
        <w:rPr>
          <w:rStyle w:val="a6"/>
          <w:bCs/>
          <w:i w:val="0"/>
          <w:iCs w:val="0"/>
          <w:shd w:val="clear" w:color="auto" w:fill="FFFFFF"/>
          <w:lang w:val="en-US"/>
        </w:rPr>
        <w:t>tirovanija</w:t>
      </w:r>
      <w:proofErr w:type="spellEnd"/>
      <w:r w:rsidR="00184872" w:rsidRPr="00BB2036">
        <w:rPr>
          <w:rStyle w:val="a6"/>
          <w:bCs/>
          <w:i w:val="0"/>
          <w:iCs w:val="0"/>
          <w:shd w:val="clear" w:color="auto" w:fill="FFFFFF"/>
          <w:lang w:val="en-US"/>
        </w:rPr>
        <w:t xml:space="preserve"> [Development of Modern Computer-Aided Design Systems]</w:t>
      </w:r>
      <w:r w:rsidR="0051471E" w:rsidRPr="00BB2036">
        <w:rPr>
          <w:rStyle w:val="a6"/>
          <w:bCs/>
          <w:i w:val="0"/>
          <w:iCs w:val="0"/>
          <w:shd w:val="clear" w:color="auto" w:fill="FFFFFF"/>
          <w:lang w:val="en-US"/>
        </w:rPr>
        <w:t xml:space="preserve">. </w:t>
      </w:r>
      <w:proofErr w:type="gramStart"/>
      <w:r w:rsidR="0051471E" w:rsidRPr="00BB2036">
        <w:rPr>
          <w:lang w:val="en-US"/>
        </w:rPr>
        <w:t>[In Russian].</w:t>
      </w:r>
      <w:proofErr w:type="gramEnd"/>
      <w:r w:rsidR="00B02703" w:rsidRPr="00BB2036">
        <w:rPr>
          <w:lang w:val="en-US"/>
        </w:rPr>
        <w:t xml:space="preserve"> </w:t>
      </w:r>
      <w:r w:rsidR="00184872" w:rsidRPr="00BB2036">
        <w:rPr>
          <w:lang w:val="en-US"/>
        </w:rPr>
        <w:t xml:space="preserve">– </w:t>
      </w:r>
      <w:r w:rsidR="00184872" w:rsidRPr="00BB2036">
        <w:rPr>
          <w:shd w:val="clear" w:color="auto" w:fill="FFFFFF"/>
          <w:lang w:val="en-US"/>
        </w:rPr>
        <w:t xml:space="preserve">Kiev: </w:t>
      </w:r>
      <w:proofErr w:type="spellStart"/>
      <w:r w:rsidR="00184872" w:rsidRPr="00BB2036">
        <w:rPr>
          <w:shd w:val="clear" w:color="auto" w:fill="FFFFFF"/>
          <w:lang w:val="en-US"/>
        </w:rPr>
        <w:t>Naukova</w:t>
      </w:r>
      <w:proofErr w:type="spellEnd"/>
      <w:r w:rsidR="00B02703" w:rsidRPr="00BB2036">
        <w:rPr>
          <w:shd w:val="clear" w:color="auto" w:fill="FFFFFF"/>
          <w:lang w:val="en-US"/>
        </w:rPr>
        <w:t xml:space="preserve"> </w:t>
      </w:r>
      <w:proofErr w:type="spellStart"/>
      <w:r w:rsidR="00184872" w:rsidRPr="00BB2036">
        <w:rPr>
          <w:shd w:val="clear" w:color="auto" w:fill="FFFFFF"/>
          <w:lang w:val="en-US"/>
        </w:rPr>
        <w:t>Dumka</w:t>
      </w:r>
      <w:proofErr w:type="spellEnd"/>
      <w:r w:rsidR="00184872" w:rsidRPr="00BB2036">
        <w:rPr>
          <w:shd w:val="clear" w:color="auto" w:fill="FFFFFF"/>
          <w:lang w:val="en-US"/>
        </w:rPr>
        <w:t xml:space="preserve">, 1983. </w:t>
      </w:r>
      <w:r w:rsidR="00184872" w:rsidRPr="00BB2036">
        <w:rPr>
          <w:lang w:val="en-US"/>
        </w:rPr>
        <w:t xml:space="preserve">– </w:t>
      </w:r>
      <w:r w:rsidR="00184872" w:rsidRPr="00BB2036">
        <w:rPr>
          <w:shd w:val="clear" w:color="auto" w:fill="FFFFFF"/>
          <w:lang w:val="en-US"/>
        </w:rPr>
        <w:t>248 p.</w:t>
      </w:r>
    </w:p>
    <w:p w:rsidR="004A2EAD" w:rsidRPr="00BB2036" w:rsidRDefault="004A2EAD" w:rsidP="004A2EAD">
      <w:pPr>
        <w:pStyle w:val="a0"/>
        <w:numPr>
          <w:ilvl w:val="0"/>
          <w:numId w:val="0"/>
        </w:numPr>
        <w:ind w:left="369" w:hanging="369"/>
        <w:rPr>
          <w:lang w:val="en-US"/>
        </w:rPr>
      </w:pPr>
      <w:r w:rsidRPr="00BB2036">
        <w:rPr>
          <w:lang w:val="en-US"/>
        </w:rPr>
        <w:t>[35]</w:t>
      </w:r>
      <w:r w:rsidR="007415E8" w:rsidRPr="00BB2036">
        <w:rPr>
          <w:lang w:val="en-US"/>
        </w:rPr>
        <w:tab/>
      </w:r>
      <w:proofErr w:type="spellStart"/>
      <w:r w:rsidR="00184872" w:rsidRPr="00BB2036">
        <w:rPr>
          <w:b/>
          <w:i/>
          <w:lang w:val="en-US"/>
        </w:rPr>
        <w:t>Valkman</w:t>
      </w:r>
      <w:proofErr w:type="spellEnd"/>
      <w:r w:rsidR="006D32B5" w:rsidRPr="00852C3A">
        <w:rPr>
          <w:b/>
          <w:i/>
          <w:lang w:val="en-US"/>
        </w:rPr>
        <w:t xml:space="preserve"> </w:t>
      </w:r>
      <w:proofErr w:type="spellStart"/>
      <w:r w:rsidR="00184872" w:rsidRPr="00BB2036">
        <w:rPr>
          <w:b/>
          <w:i/>
          <w:lang w:val="en-US"/>
        </w:rPr>
        <w:t>YuR</w:t>
      </w:r>
      <w:proofErr w:type="spellEnd"/>
      <w:r w:rsidR="00184872" w:rsidRPr="00BB2036">
        <w:rPr>
          <w:b/>
          <w:i/>
          <w:lang w:val="en-US"/>
        </w:rPr>
        <w:t>.</w:t>
      </w:r>
      <w:r w:rsidR="00B02703" w:rsidRPr="00BB2036">
        <w:rPr>
          <w:b/>
          <w:i/>
          <w:lang w:val="en-US"/>
        </w:rPr>
        <w:t xml:space="preserve"> </w:t>
      </w:r>
      <w:proofErr w:type="spellStart"/>
      <w:r w:rsidR="00184872" w:rsidRPr="00BB2036">
        <w:rPr>
          <w:lang w:val="en-US"/>
        </w:rPr>
        <w:t>Ischisleniye</w:t>
      </w:r>
      <w:proofErr w:type="spellEnd"/>
      <w:r w:rsidR="0023692B" w:rsidRPr="00BB2036">
        <w:rPr>
          <w:lang w:val="en-US"/>
        </w:rPr>
        <w:t xml:space="preserve"> </w:t>
      </w:r>
      <w:proofErr w:type="spellStart"/>
      <w:r w:rsidR="00184872" w:rsidRPr="00BB2036">
        <w:rPr>
          <w:lang w:val="en-US"/>
        </w:rPr>
        <w:t>modeley</w:t>
      </w:r>
      <w:proofErr w:type="spellEnd"/>
      <w:r w:rsidR="00184872" w:rsidRPr="00BB2036">
        <w:rPr>
          <w:lang w:val="en-US"/>
        </w:rPr>
        <w:t xml:space="preserve"> – </w:t>
      </w:r>
      <w:proofErr w:type="spellStart"/>
      <w:r w:rsidR="00184872" w:rsidRPr="00BB2036">
        <w:rPr>
          <w:lang w:val="en-US"/>
        </w:rPr>
        <w:t>osnova</w:t>
      </w:r>
      <w:proofErr w:type="spellEnd"/>
      <w:r w:rsidR="0023692B" w:rsidRPr="00BB2036">
        <w:rPr>
          <w:lang w:val="en-US"/>
        </w:rPr>
        <w:t xml:space="preserve"> </w:t>
      </w:r>
      <w:proofErr w:type="spellStart"/>
      <w:r w:rsidR="00184872" w:rsidRPr="00BB2036">
        <w:rPr>
          <w:lang w:val="en-US"/>
        </w:rPr>
        <w:t>intellectualizacii</w:t>
      </w:r>
      <w:proofErr w:type="spellEnd"/>
      <w:r w:rsidR="0023692B" w:rsidRPr="00BB2036">
        <w:rPr>
          <w:lang w:val="en-US"/>
        </w:rPr>
        <w:t xml:space="preserve"> </w:t>
      </w:r>
      <w:proofErr w:type="spellStart"/>
      <w:r w:rsidR="00184872" w:rsidRPr="00BB2036">
        <w:rPr>
          <w:lang w:val="en-US"/>
        </w:rPr>
        <w:t>processov</w:t>
      </w:r>
      <w:proofErr w:type="spellEnd"/>
      <w:r w:rsidR="0023692B" w:rsidRPr="00BB2036">
        <w:rPr>
          <w:lang w:val="en-US"/>
        </w:rPr>
        <w:t xml:space="preserve"> </w:t>
      </w:r>
      <w:proofErr w:type="spellStart"/>
      <w:r w:rsidR="00184872" w:rsidRPr="00BB2036">
        <w:rPr>
          <w:lang w:val="en-US"/>
        </w:rPr>
        <w:t>issledovatel’skogo</w:t>
      </w:r>
      <w:proofErr w:type="spellEnd"/>
      <w:r w:rsidR="00B02703" w:rsidRPr="00BB2036">
        <w:rPr>
          <w:lang w:val="en-US"/>
        </w:rPr>
        <w:t xml:space="preserve"> </w:t>
      </w:r>
      <w:proofErr w:type="spellStart"/>
      <w:r w:rsidR="00184872" w:rsidRPr="00BB2036">
        <w:rPr>
          <w:lang w:val="en-US"/>
        </w:rPr>
        <w:t>proectirovanija</w:t>
      </w:r>
      <w:proofErr w:type="spellEnd"/>
      <w:r w:rsidR="00184872" w:rsidRPr="00BB2036">
        <w:rPr>
          <w:lang w:val="en-US"/>
        </w:rPr>
        <w:t xml:space="preserve"> [Model Calculus – a Basis for Making Intelligent Processes of Preliminary Design] // </w:t>
      </w:r>
      <w:proofErr w:type="spellStart"/>
      <w:r w:rsidR="00184872" w:rsidRPr="00BB2036">
        <w:rPr>
          <w:bCs/>
          <w:lang w:val="en-US"/>
        </w:rPr>
        <w:t>Programmnye</w:t>
      </w:r>
      <w:proofErr w:type="spellEnd"/>
      <w:r w:rsidR="00B02703" w:rsidRPr="00BB2036">
        <w:rPr>
          <w:bCs/>
          <w:lang w:val="en-US"/>
        </w:rPr>
        <w:t xml:space="preserve"> </w:t>
      </w:r>
      <w:proofErr w:type="spellStart"/>
      <w:r w:rsidR="00184872" w:rsidRPr="00BB2036">
        <w:rPr>
          <w:bCs/>
          <w:lang w:val="en-US"/>
        </w:rPr>
        <w:t>producty</w:t>
      </w:r>
      <w:proofErr w:type="spellEnd"/>
      <w:r w:rsidR="00184872" w:rsidRPr="00BB2036">
        <w:rPr>
          <w:bCs/>
          <w:lang w:val="en-US"/>
        </w:rPr>
        <w:t xml:space="preserve"> i </w:t>
      </w:r>
      <w:proofErr w:type="spellStart"/>
      <w:r w:rsidR="00184872" w:rsidRPr="00BB2036">
        <w:rPr>
          <w:bCs/>
          <w:lang w:val="en-US"/>
        </w:rPr>
        <w:t>sy</w:t>
      </w:r>
      <w:r w:rsidR="00184872" w:rsidRPr="00BB2036">
        <w:rPr>
          <w:bCs/>
          <w:lang w:val="en-US"/>
        </w:rPr>
        <w:t>s</w:t>
      </w:r>
      <w:r w:rsidR="00184872" w:rsidRPr="00BB2036">
        <w:rPr>
          <w:bCs/>
          <w:lang w:val="en-US"/>
        </w:rPr>
        <w:t>temy</w:t>
      </w:r>
      <w:proofErr w:type="spellEnd"/>
      <w:r w:rsidR="00184872" w:rsidRPr="00BB2036">
        <w:rPr>
          <w:bCs/>
          <w:lang w:val="en-US"/>
        </w:rPr>
        <w:t xml:space="preserve"> [Software and Systems]. </w:t>
      </w:r>
      <w:proofErr w:type="gramStart"/>
      <w:r w:rsidR="0051471E" w:rsidRPr="00BB2036">
        <w:rPr>
          <w:lang w:val="en-US"/>
        </w:rPr>
        <w:t>[In Russian].</w:t>
      </w:r>
      <w:proofErr w:type="gramEnd"/>
      <w:r w:rsidR="00B02703" w:rsidRPr="00BB2036">
        <w:rPr>
          <w:lang w:val="en-US"/>
        </w:rPr>
        <w:t xml:space="preserve"> </w:t>
      </w:r>
      <w:r w:rsidR="00BF7795">
        <w:rPr>
          <w:lang w:val="en-US"/>
        </w:rPr>
        <w:t>1995. No</w:t>
      </w:r>
      <w:r w:rsidR="00184872" w:rsidRPr="00BB2036">
        <w:rPr>
          <w:lang w:val="en-US"/>
        </w:rPr>
        <w:t>4. – P.18-23.</w:t>
      </w:r>
    </w:p>
    <w:p w:rsidR="004A2EAD" w:rsidRPr="00BB2036" w:rsidRDefault="004A2EAD" w:rsidP="004A2EAD">
      <w:pPr>
        <w:pStyle w:val="a0"/>
        <w:numPr>
          <w:ilvl w:val="0"/>
          <w:numId w:val="0"/>
        </w:numPr>
        <w:ind w:left="369" w:hanging="369"/>
        <w:rPr>
          <w:lang w:val="en-US"/>
        </w:rPr>
      </w:pPr>
      <w:r w:rsidRPr="00BB2036">
        <w:rPr>
          <w:lang w:val="en-US"/>
        </w:rPr>
        <w:t>[36]</w:t>
      </w:r>
      <w:r w:rsidR="007415E8" w:rsidRPr="00BB2036">
        <w:rPr>
          <w:lang w:val="en-US"/>
        </w:rPr>
        <w:tab/>
      </w:r>
      <w:proofErr w:type="spellStart"/>
      <w:r w:rsidR="00184872" w:rsidRPr="00BB2036">
        <w:rPr>
          <w:b/>
          <w:bCs/>
          <w:i/>
          <w:lang w:val="en-US"/>
        </w:rPr>
        <w:t>Ohsuga</w:t>
      </w:r>
      <w:proofErr w:type="spellEnd"/>
      <w:r w:rsidR="00184872" w:rsidRPr="00BB2036">
        <w:rPr>
          <w:b/>
          <w:bCs/>
          <w:i/>
          <w:lang w:val="en-US"/>
        </w:rPr>
        <w:t xml:space="preserve"> S. </w:t>
      </w:r>
      <w:proofErr w:type="spellStart"/>
      <w:r w:rsidR="00184872" w:rsidRPr="00BB2036">
        <w:rPr>
          <w:bCs/>
          <w:lang w:val="en-US"/>
        </w:rPr>
        <w:t>Obrabotka</w:t>
      </w:r>
      <w:proofErr w:type="spellEnd"/>
      <w:r w:rsidR="0023692B" w:rsidRPr="00BB2036">
        <w:rPr>
          <w:bCs/>
          <w:lang w:val="en-US"/>
        </w:rPr>
        <w:t xml:space="preserve"> </w:t>
      </w:r>
      <w:proofErr w:type="spellStart"/>
      <w:r w:rsidR="00184872" w:rsidRPr="00BB2036">
        <w:rPr>
          <w:bCs/>
          <w:lang w:val="en-US"/>
        </w:rPr>
        <w:t>znaniy</w:t>
      </w:r>
      <w:proofErr w:type="spellEnd"/>
      <w:r w:rsidR="00184872" w:rsidRPr="00BB2036">
        <w:rPr>
          <w:bCs/>
          <w:lang w:val="en-US"/>
        </w:rPr>
        <w:t xml:space="preserve"> [Knowledge Processing]. </w:t>
      </w:r>
      <w:proofErr w:type="gramStart"/>
      <w:r w:rsidR="0051471E" w:rsidRPr="00BB2036">
        <w:rPr>
          <w:lang w:val="en-US"/>
        </w:rPr>
        <w:t>[In Russian].</w:t>
      </w:r>
      <w:proofErr w:type="gramEnd"/>
      <w:r w:rsidR="00806DF3" w:rsidRPr="00BB2036">
        <w:rPr>
          <w:lang w:val="en-US"/>
        </w:rPr>
        <w:t xml:space="preserve"> </w:t>
      </w:r>
      <w:proofErr w:type="gramStart"/>
      <w:r w:rsidR="00184872" w:rsidRPr="00BB2036">
        <w:rPr>
          <w:lang w:val="en-US"/>
        </w:rPr>
        <w:t xml:space="preserve">– </w:t>
      </w:r>
      <w:r w:rsidR="00184872" w:rsidRPr="00BB2036">
        <w:rPr>
          <w:bCs/>
        </w:rPr>
        <w:t>М</w:t>
      </w:r>
      <w:proofErr w:type="spellStart"/>
      <w:r w:rsidR="00184872" w:rsidRPr="00BB2036">
        <w:rPr>
          <w:bCs/>
          <w:lang w:val="en-US"/>
        </w:rPr>
        <w:t>oscow</w:t>
      </w:r>
      <w:proofErr w:type="spellEnd"/>
      <w:r w:rsidR="00184872" w:rsidRPr="00BB2036">
        <w:rPr>
          <w:bCs/>
          <w:lang w:val="en-US"/>
        </w:rPr>
        <w:t xml:space="preserve">: </w:t>
      </w:r>
      <w:r w:rsidR="00184872" w:rsidRPr="00BB2036">
        <w:rPr>
          <w:bCs/>
        </w:rPr>
        <w:t>М</w:t>
      </w:r>
      <w:proofErr w:type="spellStart"/>
      <w:r w:rsidR="00184872" w:rsidRPr="00BB2036">
        <w:rPr>
          <w:bCs/>
          <w:lang w:val="en-US"/>
        </w:rPr>
        <w:t>ir</w:t>
      </w:r>
      <w:proofErr w:type="spellEnd"/>
      <w:r w:rsidR="00184872" w:rsidRPr="00BB2036">
        <w:rPr>
          <w:bCs/>
          <w:lang w:val="en-US"/>
        </w:rPr>
        <w:t>, 1989.</w:t>
      </w:r>
      <w:proofErr w:type="gramEnd"/>
      <w:r w:rsidR="00B02703" w:rsidRPr="00BB2036">
        <w:rPr>
          <w:bCs/>
          <w:lang w:val="en-US"/>
        </w:rPr>
        <w:t xml:space="preserve"> </w:t>
      </w:r>
      <w:r w:rsidR="00184872" w:rsidRPr="00BB2036">
        <w:rPr>
          <w:lang w:val="en-US"/>
        </w:rPr>
        <w:t xml:space="preserve">– </w:t>
      </w:r>
      <w:r w:rsidR="0051471E" w:rsidRPr="00BB2036">
        <w:rPr>
          <w:bCs/>
          <w:lang w:val="en-US"/>
        </w:rPr>
        <w:t>293 p.</w:t>
      </w:r>
    </w:p>
    <w:p w:rsidR="004A2EAD" w:rsidRPr="00BB2036" w:rsidRDefault="004A2EAD" w:rsidP="004A2EAD">
      <w:pPr>
        <w:pStyle w:val="a0"/>
        <w:numPr>
          <w:ilvl w:val="0"/>
          <w:numId w:val="0"/>
        </w:numPr>
        <w:ind w:left="369" w:hanging="369"/>
        <w:rPr>
          <w:lang w:val="en-US"/>
        </w:rPr>
      </w:pPr>
      <w:r w:rsidRPr="00BB2036">
        <w:rPr>
          <w:lang w:val="en-US"/>
        </w:rPr>
        <w:t>[37]</w:t>
      </w:r>
      <w:r w:rsidR="007415E8" w:rsidRPr="00BB2036">
        <w:rPr>
          <w:lang w:val="en-US"/>
        </w:rPr>
        <w:tab/>
      </w:r>
      <w:proofErr w:type="spellStart"/>
      <w:r w:rsidR="00184872" w:rsidRPr="00BB2036">
        <w:rPr>
          <w:b/>
          <w:bCs/>
          <w:i/>
          <w:lang w:val="en-US"/>
        </w:rPr>
        <w:t>Ohsuga</w:t>
      </w:r>
      <w:proofErr w:type="spellEnd"/>
      <w:r w:rsidR="00184872" w:rsidRPr="00BB2036">
        <w:rPr>
          <w:b/>
          <w:bCs/>
          <w:i/>
          <w:lang w:val="en-US"/>
        </w:rPr>
        <w:t xml:space="preserve"> S. </w:t>
      </w:r>
      <w:proofErr w:type="gramStart"/>
      <w:r w:rsidR="00184872" w:rsidRPr="00BB2036">
        <w:rPr>
          <w:bCs/>
          <w:lang w:val="en-US"/>
        </w:rPr>
        <w:t>Toward</w:t>
      </w:r>
      <w:proofErr w:type="gramEnd"/>
      <w:r w:rsidR="00184872" w:rsidRPr="00BB2036">
        <w:rPr>
          <w:bCs/>
          <w:lang w:val="en-US"/>
        </w:rPr>
        <w:t xml:space="preserve"> In</w:t>
      </w:r>
      <w:r w:rsidR="007415E8" w:rsidRPr="00BB2036">
        <w:rPr>
          <w:bCs/>
          <w:lang w:val="en-US"/>
        </w:rPr>
        <w:t>telligent CAD Systems</w:t>
      </w:r>
      <w:r w:rsidR="00184872" w:rsidRPr="00BB2036">
        <w:rPr>
          <w:bCs/>
          <w:lang w:val="en-US"/>
        </w:rPr>
        <w:t>// Comput</w:t>
      </w:r>
      <w:r w:rsidR="00BF7795">
        <w:rPr>
          <w:bCs/>
          <w:lang w:val="en-US"/>
        </w:rPr>
        <w:t>er-Aided Design. 1989. Vol.21, No</w:t>
      </w:r>
      <w:r w:rsidR="00184872" w:rsidRPr="00BB2036">
        <w:rPr>
          <w:bCs/>
          <w:lang w:val="en-US"/>
        </w:rPr>
        <w:t xml:space="preserve">5. </w:t>
      </w:r>
      <w:r w:rsidR="00184872" w:rsidRPr="00BB2036">
        <w:rPr>
          <w:lang w:val="en-US"/>
        </w:rPr>
        <w:t xml:space="preserve">– </w:t>
      </w:r>
      <w:r w:rsidR="00184872" w:rsidRPr="00BB2036">
        <w:rPr>
          <w:bCs/>
          <w:lang w:val="en-US"/>
        </w:rPr>
        <w:t>P.315-337.</w:t>
      </w:r>
    </w:p>
    <w:p w:rsidR="004A2EAD" w:rsidRPr="00BB2036" w:rsidRDefault="004A2EAD" w:rsidP="004A2EAD">
      <w:pPr>
        <w:pStyle w:val="a0"/>
        <w:numPr>
          <w:ilvl w:val="0"/>
          <w:numId w:val="0"/>
        </w:numPr>
        <w:ind w:left="369" w:hanging="369"/>
        <w:rPr>
          <w:lang w:val="en-US"/>
        </w:rPr>
      </w:pPr>
      <w:r w:rsidRPr="00BB2036">
        <w:rPr>
          <w:lang w:val="en-US"/>
        </w:rPr>
        <w:t>[38]</w:t>
      </w:r>
      <w:r w:rsidR="007415E8" w:rsidRPr="00BB2036">
        <w:rPr>
          <w:lang w:val="en-US"/>
        </w:rPr>
        <w:tab/>
      </w:r>
      <w:r w:rsidR="00184872" w:rsidRPr="00BB2036">
        <w:rPr>
          <w:b/>
          <w:i/>
          <w:shd w:val="clear" w:color="auto" w:fill="FFFFFF"/>
          <w:lang w:val="en-US"/>
        </w:rPr>
        <w:t>Yoshikawa H</w:t>
      </w:r>
      <w:r w:rsidR="00184872" w:rsidRPr="00BB2036">
        <w:rPr>
          <w:b/>
          <w:shd w:val="clear" w:color="auto" w:fill="FFFFFF"/>
          <w:lang w:val="en-US"/>
        </w:rPr>
        <w:t xml:space="preserve">. </w:t>
      </w:r>
      <w:r w:rsidR="00184872" w:rsidRPr="00BB2036">
        <w:rPr>
          <w:shd w:val="clear" w:color="auto" w:fill="FFFFFF"/>
          <w:lang w:val="en-US"/>
        </w:rPr>
        <w:t>General Design Theory as a Formal Theory of Design // Intelligent CAD</w:t>
      </w:r>
      <w:r w:rsidR="006D32B5" w:rsidRPr="00BB2036">
        <w:rPr>
          <w:shd w:val="clear" w:color="auto" w:fill="FFFFFF"/>
          <w:lang w:val="en-US"/>
        </w:rPr>
        <w:t xml:space="preserve"> </w:t>
      </w:r>
      <w:r w:rsidR="00184872" w:rsidRPr="00BB2036">
        <w:rPr>
          <w:shd w:val="clear" w:color="auto" w:fill="FFFFFF"/>
          <w:lang w:val="en-US"/>
        </w:rPr>
        <w:t>/ H.</w:t>
      </w:r>
      <w:r w:rsidR="006D32B5" w:rsidRPr="00BB2036">
        <w:rPr>
          <w:shd w:val="clear" w:color="auto" w:fill="FFFFFF"/>
          <w:lang w:val="en-US"/>
        </w:rPr>
        <w:t xml:space="preserve"> </w:t>
      </w:r>
      <w:r w:rsidR="00184872" w:rsidRPr="00BB2036">
        <w:rPr>
          <w:shd w:val="clear" w:color="auto" w:fill="FFFFFF"/>
          <w:lang w:val="en-US"/>
        </w:rPr>
        <w:t>Yoshikawa, D.</w:t>
      </w:r>
      <w:r w:rsidR="001E1687" w:rsidRPr="00BB2036">
        <w:rPr>
          <w:shd w:val="clear" w:color="auto" w:fill="FFFFFF"/>
          <w:lang w:val="en-US"/>
        </w:rPr>
        <w:t> </w:t>
      </w:r>
      <w:proofErr w:type="spellStart"/>
      <w:r w:rsidR="00184872" w:rsidRPr="00BB2036">
        <w:rPr>
          <w:shd w:val="clear" w:color="auto" w:fill="FFFFFF"/>
          <w:lang w:val="en-US"/>
        </w:rPr>
        <w:t>Gorsard</w:t>
      </w:r>
      <w:proofErr w:type="spellEnd"/>
      <w:r w:rsidR="00184872" w:rsidRPr="00BB2036">
        <w:rPr>
          <w:shd w:val="clear" w:color="auto" w:fill="FFFFFF"/>
          <w:lang w:val="en-US"/>
        </w:rPr>
        <w:t xml:space="preserve"> (Eds.). </w:t>
      </w:r>
      <w:r w:rsidR="00184872" w:rsidRPr="00BB2036">
        <w:rPr>
          <w:lang w:val="en-US"/>
        </w:rPr>
        <w:t xml:space="preserve">– </w:t>
      </w:r>
      <w:r w:rsidR="00184872" w:rsidRPr="00BB2036">
        <w:rPr>
          <w:shd w:val="clear" w:color="auto" w:fill="FFFFFF"/>
          <w:lang w:val="en-US"/>
        </w:rPr>
        <w:t xml:space="preserve">Amsterdam: Elsevier, 1989. </w:t>
      </w:r>
      <w:r w:rsidR="00184872" w:rsidRPr="00BB2036">
        <w:rPr>
          <w:lang w:val="en-US"/>
        </w:rPr>
        <w:t xml:space="preserve">– </w:t>
      </w:r>
      <w:r w:rsidR="00184872" w:rsidRPr="00BB2036">
        <w:rPr>
          <w:shd w:val="clear" w:color="auto" w:fill="FFFFFF"/>
          <w:lang w:val="en-US"/>
        </w:rPr>
        <w:t>P.51-61.</w:t>
      </w:r>
    </w:p>
    <w:p w:rsidR="004A2EAD" w:rsidRPr="00BB2036" w:rsidRDefault="004A2EAD" w:rsidP="004A2EAD">
      <w:pPr>
        <w:pStyle w:val="a0"/>
        <w:numPr>
          <w:ilvl w:val="0"/>
          <w:numId w:val="0"/>
        </w:numPr>
        <w:ind w:left="369" w:hanging="369"/>
        <w:rPr>
          <w:lang w:val="en-US"/>
        </w:rPr>
      </w:pPr>
      <w:r w:rsidRPr="00BB2036">
        <w:rPr>
          <w:lang w:val="en-US"/>
        </w:rPr>
        <w:t>[39]</w:t>
      </w:r>
      <w:r w:rsidR="007415E8" w:rsidRPr="00BB2036">
        <w:rPr>
          <w:lang w:val="en-US"/>
        </w:rPr>
        <w:tab/>
      </w:r>
      <w:proofErr w:type="spellStart"/>
      <w:r w:rsidR="00184872" w:rsidRPr="00BB2036">
        <w:rPr>
          <w:b/>
          <w:i/>
          <w:lang w:val="en-US"/>
        </w:rPr>
        <w:t>Pospelov</w:t>
      </w:r>
      <w:proofErr w:type="spellEnd"/>
      <w:r w:rsidR="00184872" w:rsidRPr="00BB2036">
        <w:rPr>
          <w:b/>
          <w:i/>
          <w:lang w:val="en-US"/>
        </w:rPr>
        <w:t xml:space="preserve"> DA.</w:t>
      </w:r>
      <w:r w:rsidR="00B02703" w:rsidRPr="00BB2036">
        <w:rPr>
          <w:b/>
          <w:i/>
          <w:lang w:val="en-US"/>
        </w:rPr>
        <w:t xml:space="preserve"> </w:t>
      </w:r>
      <w:proofErr w:type="spellStart"/>
      <w:r w:rsidR="00184872" w:rsidRPr="00BB2036">
        <w:rPr>
          <w:lang w:val="en-US"/>
        </w:rPr>
        <w:t>Situatsionnoye</w:t>
      </w:r>
      <w:proofErr w:type="spellEnd"/>
      <w:r w:rsidR="00B02703" w:rsidRPr="00BB2036">
        <w:rPr>
          <w:lang w:val="en-US"/>
        </w:rPr>
        <w:t xml:space="preserve"> </w:t>
      </w:r>
      <w:proofErr w:type="spellStart"/>
      <w:r w:rsidR="00184872" w:rsidRPr="00BB2036">
        <w:rPr>
          <w:lang w:val="en-US"/>
        </w:rPr>
        <w:t>upravleniye</w:t>
      </w:r>
      <w:proofErr w:type="spellEnd"/>
      <w:r w:rsidR="00184872" w:rsidRPr="00BB2036">
        <w:rPr>
          <w:lang w:val="en-US"/>
        </w:rPr>
        <w:t xml:space="preserve">: </w:t>
      </w:r>
      <w:proofErr w:type="spellStart"/>
      <w:r w:rsidR="00184872" w:rsidRPr="00BB2036">
        <w:rPr>
          <w:lang w:val="en-US"/>
        </w:rPr>
        <w:t>teoriya</w:t>
      </w:r>
      <w:proofErr w:type="spellEnd"/>
      <w:r w:rsidR="00184872" w:rsidRPr="00BB2036">
        <w:rPr>
          <w:lang w:val="en-US"/>
        </w:rPr>
        <w:t xml:space="preserve"> i </w:t>
      </w:r>
      <w:proofErr w:type="spellStart"/>
      <w:r w:rsidR="00184872" w:rsidRPr="00BB2036">
        <w:rPr>
          <w:lang w:val="en-US"/>
        </w:rPr>
        <w:t>praktika</w:t>
      </w:r>
      <w:proofErr w:type="spellEnd"/>
      <w:r w:rsidR="00184872" w:rsidRPr="00BB2036">
        <w:rPr>
          <w:lang w:val="en-US"/>
        </w:rPr>
        <w:t xml:space="preserve"> [Situational Control: Theory and Practice]. </w:t>
      </w:r>
      <w:proofErr w:type="gramStart"/>
      <w:r w:rsidR="0051471E" w:rsidRPr="00BB2036">
        <w:rPr>
          <w:lang w:val="en-US"/>
        </w:rPr>
        <w:t>[In Ru</w:t>
      </w:r>
      <w:r w:rsidR="0051471E" w:rsidRPr="00BB2036">
        <w:rPr>
          <w:lang w:val="en-US"/>
        </w:rPr>
        <w:t>s</w:t>
      </w:r>
      <w:r w:rsidR="0051471E" w:rsidRPr="00BB2036">
        <w:rPr>
          <w:lang w:val="en-US"/>
        </w:rPr>
        <w:t>sian].</w:t>
      </w:r>
      <w:proofErr w:type="gramEnd"/>
      <w:r w:rsidR="00B02703" w:rsidRPr="00BB2036">
        <w:rPr>
          <w:lang w:val="en-US"/>
        </w:rPr>
        <w:t xml:space="preserve"> </w:t>
      </w:r>
      <w:r w:rsidR="00184872" w:rsidRPr="00BB2036">
        <w:rPr>
          <w:lang w:val="en-US"/>
        </w:rPr>
        <w:t>–</w:t>
      </w:r>
      <w:r w:rsidR="00B02703" w:rsidRPr="00BB2036">
        <w:rPr>
          <w:lang w:val="en-US"/>
        </w:rPr>
        <w:t xml:space="preserve"> </w:t>
      </w:r>
      <w:r w:rsidR="00184872" w:rsidRPr="00BB2036">
        <w:rPr>
          <w:lang w:val="en-US"/>
        </w:rPr>
        <w:t xml:space="preserve">Moscow: </w:t>
      </w:r>
      <w:proofErr w:type="spellStart"/>
      <w:r w:rsidR="00184872" w:rsidRPr="00BB2036">
        <w:rPr>
          <w:lang w:val="en-US"/>
        </w:rPr>
        <w:t>Nauka</w:t>
      </w:r>
      <w:proofErr w:type="spellEnd"/>
      <w:r w:rsidR="00184872" w:rsidRPr="00BB2036">
        <w:rPr>
          <w:lang w:val="en-US"/>
        </w:rPr>
        <w:t>, 1986. – 288 p.</w:t>
      </w:r>
    </w:p>
    <w:p w:rsidR="004A2EAD" w:rsidRPr="00BB2036" w:rsidRDefault="004A2EAD" w:rsidP="004A2EAD">
      <w:pPr>
        <w:pStyle w:val="a0"/>
        <w:numPr>
          <w:ilvl w:val="0"/>
          <w:numId w:val="0"/>
        </w:numPr>
        <w:ind w:left="369" w:hanging="369"/>
        <w:rPr>
          <w:lang w:val="en-US"/>
        </w:rPr>
      </w:pPr>
      <w:r w:rsidRPr="00BB2036">
        <w:rPr>
          <w:lang w:val="en-US"/>
        </w:rPr>
        <w:t>[40]</w:t>
      </w:r>
      <w:r w:rsidR="007415E8" w:rsidRPr="00BB2036">
        <w:rPr>
          <w:lang w:val="en-US"/>
        </w:rPr>
        <w:tab/>
      </w:r>
      <w:r w:rsidR="00184872" w:rsidRPr="00BB2036">
        <w:rPr>
          <w:rFonts w:eastAsia="MS Mincho"/>
          <w:b/>
          <w:i/>
          <w:lang w:val="en-US" w:eastAsia="bg-BG"/>
        </w:rPr>
        <w:t xml:space="preserve">Peirce </w:t>
      </w:r>
      <w:proofErr w:type="spellStart"/>
      <w:r w:rsidR="00184872" w:rsidRPr="00BB2036">
        <w:rPr>
          <w:rFonts w:eastAsia="MS Mincho"/>
          <w:b/>
          <w:i/>
          <w:lang w:val="en-US" w:eastAsia="bg-BG"/>
        </w:rPr>
        <w:t>ChS</w:t>
      </w:r>
      <w:proofErr w:type="spellEnd"/>
      <w:r w:rsidR="00184872" w:rsidRPr="00BB2036">
        <w:rPr>
          <w:rFonts w:eastAsia="MS Mincho"/>
          <w:b/>
          <w:i/>
          <w:lang w:val="en-US" w:eastAsia="bg-BG"/>
        </w:rPr>
        <w:t xml:space="preserve">. </w:t>
      </w:r>
      <w:r w:rsidR="00184872" w:rsidRPr="00BB2036">
        <w:rPr>
          <w:rFonts w:eastAsia="MS Mincho"/>
          <w:lang w:val="en-US" w:eastAsia="bg-BG"/>
        </w:rPr>
        <w:t>Issues</w:t>
      </w:r>
      <w:r w:rsidR="00B02703" w:rsidRPr="00BB2036">
        <w:rPr>
          <w:rFonts w:eastAsia="MS Mincho"/>
          <w:lang w:val="en-US" w:eastAsia="bg-BG"/>
        </w:rPr>
        <w:t xml:space="preserve"> </w:t>
      </w:r>
      <w:r w:rsidR="00184872" w:rsidRPr="00BB2036">
        <w:rPr>
          <w:rFonts w:eastAsia="MS Mincho"/>
          <w:lang w:val="en-US" w:eastAsia="bg-BG"/>
        </w:rPr>
        <w:t>of Pragmatism</w:t>
      </w:r>
      <w:r w:rsidR="00184872" w:rsidRPr="00BB2036">
        <w:rPr>
          <w:rFonts w:eastAsia="MS Mincho"/>
          <w:b/>
          <w:lang w:val="en-US" w:eastAsia="bg-BG"/>
        </w:rPr>
        <w:t xml:space="preserve">. </w:t>
      </w:r>
      <w:proofErr w:type="spellStart"/>
      <w:proofErr w:type="gramStart"/>
      <w:r w:rsidR="00184872" w:rsidRPr="00BB2036">
        <w:rPr>
          <w:rFonts w:eastAsia="MS Mincho"/>
          <w:lang w:val="en-US" w:eastAsia="bg-BG"/>
        </w:rPr>
        <w:t>Vol.II</w:t>
      </w:r>
      <w:proofErr w:type="spellEnd"/>
      <w:r w:rsidR="00184872" w:rsidRPr="00BB2036">
        <w:rPr>
          <w:rFonts w:eastAsia="MS Mincho"/>
          <w:lang w:val="en-US" w:eastAsia="bg-BG"/>
        </w:rPr>
        <w:t>. Logical Foundations of the Theory of Signs.</w:t>
      </w:r>
      <w:proofErr w:type="gramEnd"/>
      <w:r w:rsidR="00B02703" w:rsidRPr="00BB2036">
        <w:rPr>
          <w:rFonts w:eastAsia="MS Mincho"/>
          <w:lang w:val="en-US" w:eastAsia="bg-BG"/>
        </w:rPr>
        <w:t xml:space="preserve"> </w:t>
      </w:r>
      <w:r w:rsidR="00184872" w:rsidRPr="00BB2036">
        <w:rPr>
          <w:lang w:val="en-US"/>
        </w:rPr>
        <w:t xml:space="preserve">– </w:t>
      </w:r>
      <w:r w:rsidR="00184872" w:rsidRPr="00BB2036">
        <w:rPr>
          <w:rFonts w:eastAsia="MS Mincho"/>
          <w:lang w:val="en-US" w:eastAsia="bg-BG"/>
        </w:rPr>
        <w:t>Mineola NY: Dover Pu</w:t>
      </w:r>
      <w:r w:rsidR="00184872" w:rsidRPr="00BB2036">
        <w:rPr>
          <w:rFonts w:eastAsia="MS Mincho"/>
          <w:lang w:val="en-US" w:eastAsia="bg-BG"/>
        </w:rPr>
        <w:t>b</w:t>
      </w:r>
      <w:r w:rsidR="00184872" w:rsidRPr="00BB2036">
        <w:rPr>
          <w:rFonts w:eastAsia="MS Mincho"/>
          <w:lang w:val="en-US" w:eastAsia="bg-BG"/>
        </w:rPr>
        <w:t>lications, 1958. – 388 p.</w:t>
      </w:r>
    </w:p>
    <w:p w:rsidR="004A2EAD" w:rsidRPr="00BB2036" w:rsidRDefault="004A2EAD" w:rsidP="004A2EAD">
      <w:pPr>
        <w:pStyle w:val="a0"/>
        <w:numPr>
          <w:ilvl w:val="0"/>
          <w:numId w:val="0"/>
        </w:numPr>
        <w:ind w:left="369" w:hanging="369"/>
        <w:rPr>
          <w:lang w:val="en-US"/>
        </w:rPr>
      </w:pPr>
      <w:r w:rsidRPr="00BB2036">
        <w:rPr>
          <w:lang w:val="en-US"/>
        </w:rPr>
        <w:t>[41]</w:t>
      </w:r>
      <w:r w:rsidR="007415E8" w:rsidRPr="00BB2036">
        <w:rPr>
          <w:lang w:val="en-US"/>
        </w:rPr>
        <w:tab/>
      </w:r>
      <w:r w:rsidR="00184872" w:rsidRPr="00BB2036">
        <w:rPr>
          <w:rFonts w:eastAsia="MS Mincho"/>
          <w:b/>
          <w:i/>
          <w:lang w:val="en-US"/>
        </w:rPr>
        <w:t>Saussure de F</w:t>
      </w:r>
      <w:r w:rsidR="00184872" w:rsidRPr="00BB2036">
        <w:rPr>
          <w:rFonts w:eastAsia="MS Mincho"/>
          <w:b/>
          <w:lang w:val="en-US"/>
        </w:rPr>
        <w:t xml:space="preserve">. </w:t>
      </w:r>
      <w:proofErr w:type="spellStart"/>
      <w:r w:rsidR="00184872" w:rsidRPr="00BB2036">
        <w:rPr>
          <w:rFonts w:eastAsia="MS Mincho"/>
          <w:lang w:val="en-US"/>
        </w:rPr>
        <w:t>Cours</w:t>
      </w:r>
      <w:proofErr w:type="spellEnd"/>
      <w:r w:rsidR="00184872" w:rsidRPr="00BB2036">
        <w:rPr>
          <w:rFonts w:eastAsia="MS Mincho"/>
          <w:lang w:val="en-US"/>
        </w:rPr>
        <w:t xml:space="preserve"> de </w:t>
      </w:r>
      <w:proofErr w:type="spellStart"/>
      <w:r w:rsidR="00184872" w:rsidRPr="00BB2036">
        <w:rPr>
          <w:rFonts w:eastAsia="MS Mincho"/>
          <w:lang w:val="en-US"/>
        </w:rPr>
        <w:t>linguistique</w:t>
      </w:r>
      <w:proofErr w:type="spellEnd"/>
      <w:r w:rsidR="00B02703" w:rsidRPr="00BB2036">
        <w:rPr>
          <w:rFonts w:eastAsia="MS Mincho"/>
          <w:lang w:val="en-US"/>
        </w:rPr>
        <w:t xml:space="preserve"> </w:t>
      </w:r>
      <w:proofErr w:type="spellStart"/>
      <w:r w:rsidR="00184872" w:rsidRPr="00BB2036">
        <w:rPr>
          <w:rFonts w:eastAsia="MS Mincho"/>
          <w:lang w:val="en-US"/>
        </w:rPr>
        <w:t>g</w:t>
      </w:r>
      <w:r w:rsidR="00184872" w:rsidRPr="00BB2036">
        <w:rPr>
          <w:lang w:val="en-US"/>
        </w:rPr>
        <w:t>é</w:t>
      </w:r>
      <w:r w:rsidR="00184872" w:rsidRPr="00BB2036">
        <w:rPr>
          <w:rFonts w:eastAsia="MS Mincho"/>
          <w:lang w:val="en-US"/>
        </w:rPr>
        <w:t>n</w:t>
      </w:r>
      <w:r w:rsidR="00184872" w:rsidRPr="00BB2036">
        <w:rPr>
          <w:lang w:val="en-US"/>
        </w:rPr>
        <w:t>é</w:t>
      </w:r>
      <w:r w:rsidR="00184872" w:rsidRPr="00BB2036">
        <w:rPr>
          <w:rFonts w:eastAsia="MS Mincho"/>
          <w:lang w:val="en-US"/>
        </w:rPr>
        <w:t>rale</w:t>
      </w:r>
      <w:proofErr w:type="spellEnd"/>
      <w:r w:rsidR="00184872" w:rsidRPr="00BB2036">
        <w:rPr>
          <w:rFonts w:eastAsia="MS Mincho"/>
          <w:lang w:val="en-US"/>
        </w:rPr>
        <w:t xml:space="preserve">. </w:t>
      </w:r>
      <w:r w:rsidR="00184872" w:rsidRPr="00BB2036">
        <w:rPr>
          <w:lang w:val="en-US"/>
        </w:rPr>
        <w:t xml:space="preserve">– </w:t>
      </w:r>
      <w:r w:rsidR="00184872" w:rsidRPr="00BB2036">
        <w:rPr>
          <w:rFonts w:eastAsia="MS Mincho"/>
          <w:lang w:val="en-US"/>
        </w:rPr>
        <w:t>Gen</w:t>
      </w:r>
      <w:r w:rsidR="00184872" w:rsidRPr="00BB2036">
        <w:rPr>
          <w:lang w:val="en-US"/>
        </w:rPr>
        <w:t>è</w:t>
      </w:r>
      <w:r w:rsidR="00184872" w:rsidRPr="00BB2036">
        <w:rPr>
          <w:rFonts w:eastAsia="MS Mincho"/>
          <w:lang w:val="en-US"/>
        </w:rPr>
        <w:t xml:space="preserve">ve: </w:t>
      </w:r>
      <w:proofErr w:type="spellStart"/>
      <w:r w:rsidR="00184872" w:rsidRPr="00BB2036">
        <w:rPr>
          <w:rFonts w:eastAsia="MS Mincho"/>
          <w:lang w:val="en-US"/>
        </w:rPr>
        <w:t>L’Arbre</w:t>
      </w:r>
      <w:proofErr w:type="spellEnd"/>
      <w:r w:rsidR="00184872" w:rsidRPr="00BB2036">
        <w:rPr>
          <w:rFonts w:eastAsia="MS Mincho"/>
          <w:lang w:val="en-US"/>
        </w:rPr>
        <w:t xml:space="preserve"> d’Or, 2005. </w:t>
      </w:r>
      <w:r w:rsidR="00184872" w:rsidRPr="00BB2036">
        <w:rPr>
          <w:lang w:val="en-US"/>
        </w:rPr>
        <w:t xml:space="preserve">– </w:t>
      </w:r>
      <w:r w:rsidR="00184872" w:rsidRPr="00BB2036">
        <w:rPr>
          <w:rFonts w:eastAsia="MS Mincho"/>
          <w:lang w:val="en-US"/>
        </w:rPr>
        <w:t>254 p.</w:t>
      </w:r>
    </w:p>
    <w:p w:rsidR="004A2EAD" w:rsidRPr="00BB2036" w:rsidRDefault="004A2EAD" w:rsidP="004A2EAD">
      <w:pPr>
        <w:pStyle w:val="a0"/>
        <w:numPr>
          <w:ilvl w:val="0"/>
          <w:numId w:val="0"/>
        </w:numPr>
        <w:ind w:left="369" w:hanging="369"/>
        <w:rPr>
          <w:lang w:val="en-US"/>
        </w:rPr>
      </w:pPr>
      <w:r w:rsidRPr="00BB2036">
        <w:rPr>
          <w:lang w:val="en-US"/>
        </w:rPr>
        <w:t>[42]</w:t>
      </w:r>
      <w:r w:rsidR="007415E8" w:rsidRPr="00BB2036">
        <w:rPr>
          <w:lang w:val="en-US"/>
        </w:rPr>
        <w:tab/>
      </w:r>
      <w:proofErr w:type="spellStart"/>
      <w:r w:rsidR="00184872" w:rsidRPr="00BB2036">
        <w:rPr>
          <w:b/>
          <w:i/>
          <w:lang w:val="en-US"/>
        </w:rPr>
        <w:t>Pocheptsov</w:t>
      </w:r>
      <w:proofErr w:type="spellEnd"/>
      <w:r w:rsidR="00184872" w:rsidRPr="00BB2036">
        <w:rPr>
          <w:b/>
          <w:i/>
          <w:lang w:val="en-US"/>
        </w:rPr>
        <w:t xml:space="preserve"> GG. </w:t>
      </w:r>
      <w:proofErr w:type="spellStart"/>
      <w:proofErr w:type="gramStart"/>
      <w:r w:rsidR="00184872" w:rsidRPr="00BB2036">
        <w:rPr>
          <w:lang w:val="en-US"/>
        </w:rPr>
        <w:t>Istoriya</w:t>
      </w:r>
      <w:proofErr w:type="spellEnd"/>
      <w:r w:rsidR="00B02703" w:rsidRPr="00BB2036">
        <w:rPr>
          <w:lang w:val="en-US"/>
        </w:rPr>
        <w:t xml:space="preserve"> </w:t>
      </w:r>
      <w:proofErr w:type="spellStart"/>
      <w:r w:rsidR="00184872" w:rsidRPr="00BB2036">
        <w:rPr>
          <w:lang w:val="en-US"/>
        </w:rPr>
        <w:t>russkoy</w:t>
      </w:r>
      <w:proofErr w:type="spellEnd"/>
      <w:r w:rsidR="00B02703" w:rsidRPr="00BB2036">
        <w:rPr>
          <w:lang w:val="en-US"/>
        </w:rPr>
        <w:t xml:space="preserve"> </w:t>
      </w:r>
      <w:proofErr w:type="spellStart"/>
      <w:r w:rsidR="00184872" w:rsidRPr="00BB2036">
        <w:rPr>
          <w:lang w:val="en-US"/>
        </w:rPr>
        <w:t>semiotiki</w:t>
      </w:r>
      <w:proofErr w:type="spellEnd"/>
      <w:r w:rsidR="00184872" w:rsidRPr="00BB2036">
        <w:rPr>
          <w:lang w:val="en-US"/>
        </w:rPr>
        <w:t xml:space="preserve"> [History of Russian Semiotics].</w:t>
      </w:r>
      <w:proofErr w:type="gramEnd"/>
      <w:r w:rsidR="006D32B5" w:rsidRPr="00BB2036">
        <w:rPr>
          <w:lang w:val="en-US"/>
        </w:rPr>
        <w:t xml:space="preserve"> </w:t>
      </w:r>
      <w:proofErr w:type="gramStart"/>
      <w:r w:rsidR="0051471E" w:rsidRPr="00BB2036">
        <w:rPr>
          <w:lang w:val="en-US"/>
        </w:rPr>
        <w:t>[In Russian].</w:t>
      </w:r>
      <w:proofErr w:type="gramEnd"/>
      <w:r w:rsidR="00B02703" w:rsidRPr="00BB2036">
        <w:rPr>
          <w:lang w:val="en-US"/>
        </w:rPr>
        <w:t xml:space="preserve"> </w:t>
      </w:r>
      <w:r w:rsidR="00184872" w:rsidRPr="00BB2036">
        <w:rPr>
          <w:lang w:val="en-US"/>
        </w:rPr>
        <w:t>– Moscow: Labyrin</w:t>
      </w:r>
      <w:r w:rsidR="0051471E" w:rsidRPr="00BB2036">
        <w:rPr>
          <w:lang w:val="en-US"/>
        </w:rPr>
        <w:t>th, 1998. – 336 p.</w:t>
      </w:r>
    </w:p>
    <w:p w:rsidR="004A2EAD" w:rsidRPr="00BB2036" w:rsidRDefault="004A2EAD" w:rsidP="004A2EAD">
      <w:pPr>
        <w:pStyle w:val="a0"/>
        <w:numPr>
          <w:ilvl w:val="0"/>
          <w:numId w:val="0"/>
        </w:numPr>
        <w:ind w:left="369" w:hanging="369"/>
        <w:rPr>
          <w:lang w:val="en-US"/>
        </w:rPr>
      </w:pPr>
      <w:r w:rsidRPr="00BB2036">
        <w:rPr>
          <w:lang w:val="en-US"/>
        </w:rPr>
        <w:lastRenderedPageBreak/>
        <w:t>[43]</w:t>
      </w:r>
      <w:r w:rsidR="007415E8" w:rsidRPr="00BB2036">
        <w:rPr>
          <w:lang w:val="en-US"/>
        </w:rPr>
        <w:tab/>
      </w:r>
      <w:proofErr w:type="spellStart"/>
      <w:r w:rsidR="00184872" w:rsidRPr="00BB2036">
        <w:rPr>
          <w:rFonts w:eastAsia="MS Mincho"/>
          <w:b/>
          <w:i/>
          <w:lang w:val="en-US"/>
        </w:rPr>
        <w:t>Lotman</w:t>
      </w:r>
      <w:proofErr w:type="spellEnd"/>
      <w:r w:rsidR="00184872" w:rsidRPr="00BB2036">
        <w:rPr>
          <w:rFonts w:eastAsia="MS Mincho"/>
          <w:b/>
          <w:i/>
          <w:lang w:val="en-US"/>
        </w:rPr>
        <w:t xml:space="preserve"> Yu</w:t>
      </w:r>
      <w:r w:rsidR="00184872" w:rsidRPr="00BB2036">
        <w:rPr>
          <w:rFonts w:eastAsia="MS Mincho"/>
          <w:b/>
          <w:i/>
        </w:rPr>
        <w:t>М</w:t>
      </w:r>
      <w:r w:rsidR="00184872" w:rsidRPr="00BB2036">
        <w:rPr>
          <w:rFonts w:eastAsia="MS Mincho"/>
          <w:b/>
          <w:i/>
          <w:lang w:val="en-US"/>
        </w:rPr>
        <w:t>.</w:t>
      </w:r>
      <w:r w:rsidR="00B02703" w:rsidRPr="00BB2036">
        <w:rPr>
          <w:rFonts w:eastAsia="MS Mincho"/>
          <w:b/>
          <w:i/>
          <w:lang w:val="en-US"/>
        </w:rPr>
        <w:t xml:space="preserve"> </w:t>
      </w:r>
      <w:proofErr w:type="spellStart"/>
      <w:proofErr w:type="gramStart"/>
      <w:r w:rsidR="00184872" w:rsidRPr="00BB2036">
        <w:rPr>
          <w:rFonts w:eastAsia="MS Mincho"/>
          <w:lang w:val="en-US"/>
        </w:rPr>
        <w:t>Semiosphera</w:t>
      </w:r>
      <w:proofErr w:type="spellEnd"/>
      <w:r w:rsidR="00184872" w:rsidRPr="00BB2036">
        <w:rPr>
          <w:rFonts w:eastAsia="MS Mincho"/>
          <w:lang w:val="en-US"/>
        </w:rPr>
        <w:t xml:space="preserve"> [The </w:t>
      </w:r>
      <w:proofErr w:type="spellStart"/>
      <w:r w:rsidR="00184872" w:rsidRPr="00BB2036">
        <w:rPr>
          <w:rFonts w:eastAsia="MS Mincho"/>
          <w:lang w:val="en-US"/>
        </w:rPr>
        <w:t>Semiosphere</w:t>
      </w:r>
      <w:proofErr w:type="spellEnd"/>
      <w:r w:rsidR="00184872" w:rsidRPr="00BB2036">
        <w:rPr>
          <w:rFonts w:eastAsia="MS Mincho"/>
          <w:lang w:val="en-US"/>
        </w:rPr>
        <w:t>].</w:t>
      </w:r>
      <w:proofErr w:type="gramEnd"/>
      <w:r w:rsidR="006D32B5" w:rsidRPr="00BB2036">
        <w:rPr>
          <w:rFonts w:eastAsia="MS Mincho"/>
          <w:lang w:val="en-US"/>
        </w:rPr>
        <w:t xml:space="preserve"> </w:t>
      </w:r>
      <w:proofErr w:type="gramStart"/>
      <w:r w:rsidR="0051471E" w:rsidRPr="00BB2036">
        <w:rPr>
          <w:lang w:val="en-US"/>
        </w:rPr>
        <w:t>[In Russian].</w:t>
      </w:r>
      <w:proofErr w:type="gramEnd"/>
      <w:r w:rsidR="00B02703" w:rsidRPr="00BB2036">
        <w:rPr>
          <w:lang w:val="en-US"/>
        </w:rPr>
        <w:t xml:space="preserve"> </w:t>
      </w:r>
      <w:r w:rsidR="00184872" w:rsidRPr="00BB2036">
        <w:rPr>
          <w:lang w:val="en-US"/>
        </w:rPr>
        <w:t xml:space="preserve">– </w:t>
      </w:r>
      <w:r w:rsidR="00184872" w:rsidRPr="00BB2036">
        <w:rPr>
          <w:rFonts w:eastAsia="MS Mincho"/>
          <w:lang w:val="en-US"/>
        </w:rPr>
        <w:t>St.</w:t>
      </w:r>
      <w:r w:rsidR="006D32B5" w:rsidRPr="00BB2036">
        <w:rPr>
          <w:rFonts w:eastAsia="MS Mincho"/>
          <w:lang w:val="en-US"/>
        </w:rPr>
        <w:t xml:space="preserve"> </w:t>
      </w:r>
      <w:r w:rsidR="00184872" w:rsidRPr="00BB2036">
        <w:rPr>
          <w:rFonts w:eastAsia="MS Mincho"/>
          <w:lang w:val="en-US"/>
        </w:rPr>
        <w:t xml:space="preserve">Petersburg: </w:t>
      </w:r>
      <w:proofErr w:type="spellStart"/>
      <w:r w:rsidR="00184872" w:rsidRPr="00BB2036">
        <w:rPr>
          <w:rFonts w:eastAsia="MS Mincho"/>
          <w:lang w:val="en-US"/>
        </w:rPr>
        <w:t>Iskusstvo-SPb</w:t>
      </w:r>
      <w:proofErr w:type="spellEnd"/>
      <w:r w:rsidR="00184872" w:rsidRPr="00BB2036">
        <w:rPr>
          <w:rFonts w:eastAsia="MS Mincho"/>
          <w:lang w:val="en-US"/>
        </w:rPr>
        <w:t xml:space="preserve">, 2000. </w:t>
      </w:r>
      <w:r w:rsidR="00184872" w:rsidRPr="00BB2036">
        <w:rPr>
          <w:lang w:val="en-US"/>
        </w:rPr>
        <w:t xml:space="preserve">– </w:t>
      </w:r>
      <w:r w:rsidR="00184872" w:rsidRPr="00BB2036">
        <w:rPr>
          <w:rFonts w:eastAsia="MS Mincho"/>
          <w:lang w:val="en-US"/>
        </w:rPr>
        <w:t>704 p.</w:t>
      </w:r>
    </w:p>
    <w:p w:rsidR="004A2EAD" w:rsidRPr="00BB2036" w:rsidRDefault="004A2EAD" w:rsidP="004A2EAD">
      <w:pPr>
        <w:pStyle w:val="a0"/>
        <w:numPr>
          <w:ilvl w:val="0"/>
          <w:numId w:val="0"/>
        </w:numPr>
        <w:ind w:left="369" w:hanging="369"/>
        <w:rPr>
          <w:lang w:val="en-US"/>
        </w:rPr>
      </w:pPr>
      <w:r w:rsidRPr="00BB2036">
        <w:rPr>
          <w:lang w:val="en-US"/>
        </w:rPr>
        <w:t>[44]</w:t>
      </w:r>
      <w:r w:rsidR="007415E8" w:rsidRPr="00BB2036">
        <w:rPr>
          <w:lang w:val="en-US"/>
        </w:rPr>
        <w:tab/>
      </w:r>
      <w:r w:rsidR="00184872" w:rsidRPr="00BB2036">
        <w:rPr>
          <w:rFonts w:eastAsia="MS Mincho"/>
          <w:b/>
          <w:i/>
          <w:lang w:val="en-US" w:eastAsia="bg-BG"/>
        </w:rPr>
        <w:t xml:space="preserve">Morris </w:t>
      </w:r>
      <w:proofErr w:type="spellStart"/>
      <w:r w:rsidR="00184872" w:rsidRPr="00BB2036">
        <w:rPr>
          <w:rFonts w:eastAsia="MS Mincho"/>
          <w:b/>
          <w:i/>
          <w:lang w:val="en-US" w:eastAsia="bg-BG"/>
        </w:rPr>
        <w:t>ChW</w:t>
      </w:r>
      <w:proofErr w:type="spellEnd"/>
      <w:r w:rsidR="00184872" w:rsidRPr="00BB2036">
        <w:rPr>
          <w:rFonts w:eastAsia="MS Mincho"/>
          <w:b/>
          <w:i/>
          <w:lang w:val="en-US" w:eastAsia="bg-BG"/>
        </w:rPr>
        <w:t xml:space="preserve">. </w:t>
      </w:r>
      <w:r w:rsidR="00184872" w:rsidRPr="00BB2036">
        <w:rPr>
          <w:rFonts w:eastAsia="MS Mincho"/>
          <w:lang w:val="en-US" w:eastAsia="bg-BG"/>
        </w:rPr>
        <w:t xml:space="preserve">Signification and Significance: A Study of the Relations of Signs and Values. </w:t>
      </w:r>
      <w:proofErr w:type="gramStart"/>
      <w:r w:rsidR="00184872" w:rsidRPr="00BB2036">
        <w:rPr>
          <w:rFonts w:eastAsia="MS Mincho"/>
          <w:lang w:val="en-US" w:eastAsia="bg-BG"/>
        </w:rPr>
        <w:t>Chapter 1.Signs and the Act.</w:t>
      </w:r>
      <w:proofErr w:type="gramEnd"/>
      <w:r w:rsidR="00B02703" w:rsidRPr="00BB2036">
        <w:rPr>
          <w:rFonts w:eastAsia="MS Mincho"/>
          <w:lang w:val="en-US" w:eastAsia="bg-BG"/>
        </w:rPr>
        <w:t xml:space="preserve"> </w:t>
      </w:r>
      <w:r w:rsidR="00184872" w:rsidRPr="00BB2036">
        <w:rPr>
          <w:lang w:val="en-US"/>
        </w:rPr>
        <w:t xml:space="preserve">– </w:t>
      </w:r>
      <w:r w:rsidR="00184872" w:rsidRPr="00BB2036">
        <w:rPr>
          <w:rFonts w:eastAsia="MS Mincho"/>
          <w:lang w:val="en-US" w:eastAsia="bg-BG"/>
        </w:rPr>
        <w:t>Cambridge MA</w:t>
      </w:r>
      <w:proofErr w:type="gramStart"/>
      <w:r w:rsidR="00184872" w:rsidRPr="00BB2036">
        <w:rPr>
          <w:rFonts w:eastAsia="MS Mincho"/>
          <w:lang w:val="en-US" w:eastAsia="bg-BG"/>
        </w:rPr>
        <w:t>:</w:t>
      </w:r>
      <w:r w:rsidR="00184872" w:rsidRPr="00BB2036">
        <w:rPr>
          <w:lang w:val="en-US"/>
        </w:rPr>
        <w:t>MIT</w:t>
      </w:r>
      <w:proofErr w:type="gramEnd"/>
      <w:r w:rsidR="00184872" w:rsidRPr="00BB2036">
        <w:rPr>
          <w:lang w:val="en-US"/>
        </w:rPr>
        <w:t xml:space="preserve"> Press, 1964. – 99 p.</w:t>
      </w:r>
    </w:p>
    <w:p w:rsidR="004A2EAD" w:rsidRPr="00BB2036" w:rsidRDefault="004A2EAD" w:rsidP="004A2EAD">
      <w:pPr>
        <w:pStyle w:val="a0"/>
        <w:numPr>
          <w:ilvl w:val="0"/>
          <w:numId w:val="0"/>
        </w:numPr>
        <w:ind w:left="369" w:hanging="369"/>
        <w:rPr>
          <w:lang w:val="en-US"/>
        </w:rPr>
      </w:pPr>
      <w:r w:rsidRPr="00BB2036">
        <w:rPr>
          <w:lang w:val="en-US"/>
        </w:rPr>
        <w:t>[45]</w:t>
      </w:r>
      <w:r w:rsidR="007415E8" w:rsidRPr="00BB2036">
        <w:rPr>
          <w:lang w:val="en-US"/>
        </w:rPr>
        <w:tab/>
      </w:r>
      <w:proofErr w:type="spellStart"/>
      <w:r w:rsidR="00184872" w:rsidRPr="00BB2036">
        <w:rPr>
          <w:rFonts w:eastAsia="MS Mincho"/>
          <w:b/>
          <w:i/>
          <w:lang w:val="en-US"/>
        </w:rPr>
        <w:t>Pospevov</w:t>
      </w:r>
      <w:proofErr w:type="spellEnd"/>
      <w:r w:rsidR="00BB59FE" w:rsidRPr="00BB2036">
        <w:rPr>
          <w:rFonts w:eastAsia="MS Mincho"/>
          <w:b/>
          <w:i/>
          <w:lang w:val="en-US"/>
        </w:rPr>
        <w:t xml:space="preserve"> </w:t>
      </w:r>
      <w:r w:rsidR="00184872" w:rsidRPr="00BB2036">
        <w:rPr>
          <w:rFonts w:eastAsia="MS Mincho"/>
          <w:b/>
          <w:i/>
          <w:lang w:val="en-US"/>
        </w:rPr>
        <w:t>DA</w:t>
      </w:r>
      <w:r w:rsidR="001E1687" w:rsidRPr="00BB2036">
        <w:rPr>
          <w:rFonts w:eastAsia="MS Mincho"/>
          <w:b/>
          <w:i/>
          <w:lang w:val="en-US"/>
        </w:rPr>
        <w:t>,</w:t>
      </w:r>
      <w:r w:rsidR="009A2CBE" w:rsidRPr="00BB2036">
        <w:rPr>
          <w:rFonts w:eastAsia="MS Mincho"/>
          <w:b/>
          <w:i/>
          <w:lang w:val="en-US"/>
        </w:rPr>
        <w:t xml:space="preserve"> </w:t>
      </w:r>
      <w:proofErr w:type="spellStart"/>
      <w:r w:rsidR="001E1687" w:rsidRPr="00BB2036">
        <w:rPr>
          <w:rFonts w:eastAsia="MS Mincho"/>
          <w:b/>
          <w:i/>
          <w:lang w:val="en-US"/>
        </w:rPr>
        <w:t>Osipov</w:t>
      </w:r>
      <w:proofErr w:type="spellEnd"/>
      <w:r w:rsidR="001E1687" w:rsidRPr="00BB2036">
        <w:rPr>
          <w:rFonts w:eastAsia="MS Mincho"/>
          <w:b/>
          <w:i/>
          <w:lang w:val="en-US"/>
        </w:rPr>
        <w:t xml:space="preserve"> GS.</w:t>
      </w:r>
      <w:r w:rsidR="00B02703" w:rsidRPr="00BB2036">
        <w:rPr>
          <w:rFonts w:eastAsia="MS Mincho"/>
          <w:b/>
          <w:i/>
          <w:lang w:val="en-US"/>
        </w:rPr>
        <w:t xml:space="preserve"> </w:t>
      </w:r>
      <w:proofErr w:type="spellStart"/>
      <w:r w:rsidR="00184872" w:rsidRPr="00BB2036">
        <w:rPr>
          <w:rFonts w:eastAsia="MS Mincho"/>
          <w:lang w:val="en-US"/>
        </w:rPr>
        <w:t>Prikladnaya</w:t>
      </w:r>
      <w:proofErr w:type="spellEnd"/>
      <w:r w:rsidR="00B02703" w:rsidRPr="00BB2036">
        <w:rPr>
          <w:rFonts w:eastAsia="MS Mincho"/>
          <w:lang w:val="en-US"/>
        </w:rPr>
        <w:t xml:space="preserve"> </w:t>
      </w:r>
      <w:proofErr w:type="spellStart"/>
      <w:r w:rsidR="00184872" w:rsidRPr="00BB2036">
        <w:rPr>
          <w:rFonts w:eastAsia="MS Mincho"/>
          <w:lang w:val="en-US"/>
        </w:rPr>
        <w:t>Semiotika</w:t>
      </w:r>
      <w:proofErr w:type="spellEnd"/>
      <w:r w:rsidR="00184872" w:rsidRPr="00BB2036">
        <w:rPr>
          <w:rFonts w:eastAsia="MS Mincho"/>
          <w:lang w:val="en-US"/>
        </w:rPr>
        <w:t xml:space="preserve"> [Applied Semiotics] //</w:t>
      </w:r>
      <w:r w:rsidR="006D32B5" w:rsidRPr="00BB2036">
        <w:rPr>
          <w:rFonts w:eastAsia="MS Mincho"/>
          <w:lang w:val="en-US"/>
        </w:rPr>
        <w:t xml:space="preserve"> </w:t>
      </w:r>
      <w:proofErr w:type="spellStart"/>
      <w:r w:rsidR="00184872" w:rsidRPr="00BB2036">
        <w:rPr>
          <w:lang w:val="en-US"/>
        </w:rPr>
        <w:t>Novosti</w:t>
      </w:r>
      <w:proofErr w:type="spellEnd"/>
      <w:r w:rsidR="00B02703" w:rsidRPr="00BB2036">
        <w:rPr>
          <w:lang w:val="en-US"/>
        </w:rPr>
        <w:t xml:space="preserve"> </w:t>
      </w:r>
      <w:proofErr w:type="spellStart"/>
      <w:r w:rsidR="00184872" w:rsidRPr="00BB2036">
        <w:rPr>
          <w:lang w:val="en-US"/>
        </w:rPr>
        <w:t>iskusstvennogo</w:t>
      </w:r>
      <w:proofErr w:type="spellEnd"/>
      <w:r w:rsidR="00B02703" w:rsidRPr="00BB2036">
        <w:rPr>
          <w:lang w:val="en-US"/>
        </w:rPr>
        <w:t xml:space="preserve"> </w:t>
      </w:r>
      <w:proofErr w:type="spellStart"/>
      <w:r w:rsidR="00184872" w:rsidRPr="00BB2036">
        <w:rPr>
          <w:lang w:val="en-US"/>
        </w:rPr>
        <w:t>intellecta</w:t>
      </w:r>
      <w:proofErr w:type="spellEnd"/>
      <w:r w:rsidR="00184872" w:rsidRPr="00BB2036">
        <w:rPr>
          <w:lang w:val="en-US"/>
        </w:rPr>
        <w:t xml:space="preserve"> [Artif</w:t>
      </w:r>
      <w:r w:rsidR="00184872" w:rsidRPr="00BB2036">
        <w:rPr>
          <w:lang w:val="en-US"/>
        </w:rPr>
        <w:t>i</w:t>
      </w:r>
      <w:r w:rsidR="00184872" w:rsidRPr="00BB2036">
        <w:rPr>
          <w:lang w:val="en-US"/>
        </w:rPr>
        <w:t>cial Intelligence News]</w:t>
      </w:r>
      <w:r w:rsidR="00184872" w:rsidRPr="00BB2036">
        <w:rPr>
          <w:b/>
          <w:bCs/>
          <w:lang w:val="en-US"/>
        </w:rPr>
        <w:t>.</w:t>
      </w:r>
      <w:r w:rsidR="00B02703" w:rsidRPr="00BB2036">
        <w:rPr>
          <w:b/>
          <w:bCs/>
          <w:lang w:val="en-US"/>
        </w:rPr>
        <w:t xml:space="preserve"> </w:t>
      </w:r>
      <w:proofErr w:type="gramStart"/>
      <w:r w:rsidR="0051471E" w:rsidRPr="00BB2036">
        <w:rPr>
          <w:lang w:val="en-US"/>
        </w:rPr>
        <w:t>[In Russian].</w:t>
      </w:r>
      <w:proofErr w:type="gramEnd"/>
      <w:r w:rsidR="006D32B5" w:rsidRPr="00852C3A">
        <w:rPr>
          <w:lang w:val="en-US"/>
        </w:rPr>
        <w:t xml:space="preserve"> </w:t>
      </w:r>
      <w:r w:rsidR="00BF7795">
        <w:rPr>
          <w:rFonts w:eastAsia="MS Mincho"/>
          <w:lang w:val="en-US"/>
        </w:rPr>
        <w:t>1999. No</w:t>
      </w:r>
      <w:r w:rsidR="00184872" w:rsidRPr="00BB2036">
        <w:rPr>
          <w:rFonts w:eastAsia="MS Mincho"/>
          <w:lang w:val="en-US"/>
        </w:rPr>
        <w:t>1.</w:t>
      </w:r>
      <w:r w:rsidR="00BF7795">
        <w:rPr>
          <w:rFonts w:eastAsia="MS Mincho"/>
          <w:lang w:val="en-US"/>
        </w:rPr>
        <w:t xml:space="preserve"> -</w:t>
      </w:r>
      <w:r w:rsidR="00184872" w:rsidRPr="00BB2036">
        <w:rPr>
          <w:rFonts w:eastAsia="MS Mincho"/>
          <w:lang w:val="en-US"/>
        </w:rPr>
        <w:t xml:space="preserve"> P.9-35.</w:t>
      </w:r>
    </w:p>
    <w:p w:rsidR="004A2EAD" w:rsidRPr="00BB2036" w:rsidRDefault="004A2EAD" w:rsidP="004A2EAD">
      <w:pPr>
        <w:pStyle w:val="a0"/>
        <w:numPr>
          <w:ilvl w:val="0"/>
          <w:numId w:val="0"/>
        </w:numPr>
        <w:ind w:left="369" w:hanging="369"/>
        <w:rPr>
          <w:lang w:val="en-US"/>
        </w:rPr>
      </w:pPr>
      <w:r w:rsidRPr="00BB2036">
        <w:rPr>
          <w:lang w:val="en-US"/>
        </w:rPr>
        <w:t>[46]</w:t>
      </w:r>
      <w:r w:rsidR="007415E8" w:rsidRPr="00BB2036">
        <w:rPr>
          <w:lang w:val="en-US"/>
        </w:rPr>
        <w:tab/>
      </w:r>
      <w:proofErr w:type="spellStart"/>
      <w:r w:rsidR="00184872" w:rsidRPr="00BB2036">
        <w:rPr>
          <w:b/>
          <w:i/>
          <w:u w:color="FFFFFF"/>
          <w:lang w:val="en-US"/>
        </w:rPr>
        <w:t>Lakoff</w:t>
      </w:r>
      <w:proofErr w:type="spellEnd"/>
      <w:r w:rsidR="00184872" w:rsidRPr="00BB2036">
        <w:rPr>
          <w:b/>
          <w:i/>
          <w:u w:color="FFFFFF"/>
          <w:lang w:val="en-US"/>
        </w:rPr>
        <w:t xml:space="preserve"> G.</w:t>
      </w:r>
      <w:r w:rsidR="00B02703" w:rsidRPr="00BB2036">
        <w:rPr>
          <w:b/>
          <w:i/>
          <w:u w:color="FFFFFF"/>
          <w:lang w:val="en-US"/>
        </w:rPr>
        <w:t xml:space="preserve"> </w:t>
      </w:r>
      <w:r w:rsidR="00184872" w:rsidRPr="00BB2036">
        <w:rPr>
          <w:u w:color="FFFFFF"/>
          <w:lang w:val="en-US"/>
        </w:rPr>
        <w:t>Women, Fire</w:t>
      </w:r>
      <w:r w:rsidR="00B02703" w:rsidRPr="00BB2036">
        <w:rPr>
          <w:u w:color="FFFFFF"/>
          <w:lang w:val="en-US"/>
        </w:rPr>
        <w:t xml:space="preserve"> </w:t>
      </w:r>
      <w:r w:rsidR="00184872" w:rsidRPr="00BB2036">
        <w:rPr>
          <w:u w:color="FFFFFF"/>
          <w:lang w:val="en-US"/>
        </w:rPr>
        <w:t>and Dangerous Things: What Categories Reveal about the Mind. – Chicago: University of Chicago Press, 1987. – 614 p.</w:t>
      </w:r>
    </w:p>
    <w:p w:rsidR="004A2EAD" w:rsidRPr="00BB2036" w:rsidRDefault="004A2EAD" w:rsidP="004A2EAD">
      <w:pPr>
        <w:pStyle w:val="a0"/>
        <w:numPr>
          <w:ilvl w:val="0"/>
          <w:numId w:val="0"/>
        </w:numPr>
        <w:ind w:left="369" w:hanging="369"/>
        <w:rPr>
          <w:lang w:val="en-US"/>
        </w:rPr>
      </w:pPr>
      <w:r w:rsidRPr="00BB2036">
        <w:rPr>
          <w:lang w:val="en-US"/>
        </w:rPr>
        <w:t>[47]</w:t>
      </w:r>
      <w:r w:rsidR="007415E8" w:rsidRPr="00BB2036">
        <w:rPr>
          <w:lang w:val="en-US"/>
        </w:rPr>
        <w:tab/>
      </w:r>
      <w:r w:rsidR="00184872" w:rsidRPr="00BB2036">
        <w:rPr>
          <w:b/>
          <w:i/>
          <w:u w:color="FFFFFF"/>
        </w:rPr>
        <w:t>К</w:t>
      </w:r>
      <w:proofErr w:type="spellStart"/>
      <w:r w:rsidR="00184872" w:rsidRPr="00BB2036">
        <w:rPr>
          <w:b/>
          <w:i/>
          <w:u w:color="FFFFFF"/>
          <w:lang w:val="en-US"/>
        </w:rPr>
        <w:t>uznetsov</w:t>
      </w:r>
      <w:proofErr w:type="spellEnd"/>
      <w:r w:rsidR="009B7553" w:rsidRPr="00BB2036">
        <w:rPr>
          <w:b/>
          <w:i/>
          <w:u w:color="FFFFFF"/>
          <w:lang w:val="en-US"/>
        </w:rPr>
        <w:t xml:space="preserve"> </w:t>
      </w:r>
      <w:r w:rsidR="00184872" w:rsidRPr="00BB2036">
        <w:rPr>
          <w:b/>
          <w:i/>
          <w:u w:color="FFFFFF"/>
        </w:rPr>
        <w:t>О</w:t>
      </w:r>
      <w:r w:rsidR="00184872" w:rsidRPr="00BB2036">
        <w:rPr>
          <w:b/>
          <w:i/>
          <w:u w:color="FFFFFF"/>
          <w:lang w:val="en-US"/>
        </w:rPr>
        <w:t>P.</w:t>
      </w:r>
      <w:r w:rsidR="00B02703" w:rsidRPr="00BB2036">
        <w:rPr>
          <w:b/>
          <w:i/>
          <w:u w:color="FFFFFF"/>
          <w:lang w:val="en-US"/>
        </w:rPr>
        <w:t xml:space="preserve"> </w:t>
      </w:r>
      <w:proofErr w:type="spellStart"/>
      <w:r w:rsidR="00184872" w:rsidRPr="00BB2036">
        <w:rPr>
          <w:u w:color="FFFFFF"/>
          <w:lang w:val="en-US"/>
        </w:rPr>
        <w:t>Kognitivnaya</w:t>
      </w:r>
      <w:proofErr w:type="spellEnd"/>
      <w:r w:rsidR="00B02703" w:rsidRPr="00BB2036">
        <w:rPr>
          <w:u w:color="FFFFFF"/>
          <w:lang w:val="en-US"/>
        </w:rPr>
        <w:t xml:space="preserve"> </w:t>
      </w:r>
      <w:proofErr w:type="spellStart"/>
      <w:r w:rsidR="00184872" w:rsidRPr="00BB2036">
        <w:rPr>
          <w:u w:color="FFFFFF"/>
          <w:lang w:val="en-US"/>
        </w:rPr>
        <w:t>semantika</w:t>
      </w:r>
      <w:proofErr w:type="spellEnd"/>
      <w:r w:rsidR="00184872" w:rsidRPr="00BB2036">
        <w:rPr>
          <w:u w:color="FFFFFF"/>
          <w:lang w:val="en-US"/>
        </w:rPr>
        <w:t xml:space="preserve"> i </w:t>
      </w:r>
      <w:proofErr w:type="spellStart"/>
      <w:r w:rsidR="00184872" w:rsidRPr="00BB2036">
        <w:rPr>
          <w:lang w:val="en-US"/>
        </w:rPr>
        <w:t>iskusstvenniy</w:t>
      </w:r>
      <w:proofErr w:type="spellEnd"/>
      <w:r w:rsidR="00184872" w:rsidRPr="00BB2036">
        <w:rPr>
          <w:lang w:val="en-US"/>
        </w:rPr>
        <w:t xml:space="preserve"> intellect</w:t>
      </w:r>
      <w:r w:rsidR="00184872" w:rsidRPr="00BB2036">
        <w:rPr>
          <w:u w:color="FFFFFF"/>
          <w:lang w:val="en-US"/>
        </w:rPr>
        <w:t xml:space="preserve"> [Cognitive Semantics and Artificial Intelligence] // </w:t>
      </w:r>
      <w:proofErr w:type="spellStart"/>
      <w:r w:rsidR="00184872" w:rsidRPr="00BB2036">
        <w:rPr>
          <w:lang w:val="en-US"/>
        </w:rPr>
        <w:t>Iskusstvenniy</w:t>
      </w:r>
      <w:proofErr w:type="spellEnd"/>
      <w:r w:rsidR="00184872" w:rsidRPr="00BB2036">
        <w:rPr>
          <w:lang w:val="en-US"/>
        </w:rPr>
        <w:t xml:space="preserve"> intellect i </w:t>
      </w:r>
      <w:proofErr w:type="spellStart"/>
      <w:r w:rsidR="00184872" w:rsidRPr="00BB2036">
        <w:rPr>
          <w:lang w:val="en-US"/>
        </w:rPr>
        <w:t>prinyatiye</w:t>
      </w:r>
      <w:proofErr w:type="spellEnd"/>
      <w:r w:rsidR="00B02703" w:rsidRPr="00BB2036">
        <w:rPr>
          <w:lang w:val="en-US"/>
        </w:rPr>
        <w:t xml:space="preserve"> </w:t>
      </w:r>
      <w:proofErr w:type="spellStart"/>
      <w:r w:rsidR="00184872" w:rsidRPr="00BB2036">
        <w:rPr>
          <w:lang w:val="en-US"/>
        </w:rPr>
        <w:t>resheniy</w:t>
      </w:r>
      <w:proofErr w:type="spellEnd"/>
      <w:r w:rsidR="00184872" w:rsidRPr="00BB2036">
        <w:rPr>
          <w:u w:color="FFFFFF"/>
          <w:lang w:val="en-US"/>
        </w:rPr>
        <w:t xml:space="preserve"> [Artificial Intelligence and Decision Making]. </w:t>
      </w:r>
      <w:proofErr w:type="gramStart"/>
      <w:r w:rsidR="0051471E" w:rsidRPr="00BB2036">
        <w:rPr>
          <w:lang w:val="en-US"/>
        </w:rPr>
        <w:t>[In Russian].</w:t>
      </w:r>
      <w:proofErr w:type="gramEnd"/>
      <w:r w:rsidR="004C7869" w:rsidRPr="00852C3A">
        <w:rPr>
          <w:lang w:val="en-US"/>
        </w:rPr>
        <w:t xml:space="preserve"> </w:t>
      </w:r>
      <w:r w:rsidR="00184872" w:rsidRPr="00BB2036">
        <w:rPr>
          <w:u w:color="FFFFFF"/>
          <w:lang w:val="en-US"/>
        </w:rPr>
        <w:t xml:space="preserve">2012. </w:t>
      </w:r>
      <w:r w:rsidR="00BF7795">
        <w:rPr>
          <w:u w:color="FFFFFF"/>
          <w:lang w:val="en-US"/>
        </w:rPr>
        <w:t>No</w:t>
      </w:r>
      <w:r w:rsidR="00184872" w:rsidRPr="00BB2036">
        <w:rPr>
          <w:u w:color="FFFFFF"/>
          <w:lang w:val="en-US"/>
        </w:rPr>
        <w:t xml:space="preserve">4. </w:t>
      </w:r>
      <w:r w:rsidR="00184872" w:rsidRPr="00BB2036">
        <w:rPr>
          <w:lang w:val="en-US"/>
        </w:rPr>
        <w:t xml:space="preserve">– </w:t>
      </w:r>
      <w:r w:rsidR="00184872" w:rsidRPr="00BB2036">
        <w:rPr>
          <w:u w:color="FFFFFF"/>
          <w:lang w:val="en-US"/>
        </w:rPr>
        <w:t>P.32-42.</w:t>
      </w:r>
    </w:p>
    <w:p w:rsidR="004A2EAD" w:rsidRPr="00BB2036" w:rsidRDefault="004A2EAD" w:rsidP="004A2EAD">
      <w:pPr>
        <w:pStyle w:val="a0"/>
        <w:numPr>
          <w:ilvl w:val="0"/>
          <w:numId w:val="0"/>
        </w:numPr>
        <w:ind w:left="369" w:hanging="369"/>
        <w:rPr>
          <w:lang w:val="en-US"/>
        </w:rPr>
      </w:pPr>
      <w:r w:rsidRPr="00BB2036">
        <w:rPr>
          <w:lang w:val="en-US"/>
        </w:rPr>
        <w:t>[48]</w:t>
      </w:r>
      <w:r w:rsidR="007415E8" w:rsidRPr="00BB2036">
        <w:rPr>
          <w:lang w:val="en-US"/>
        </w:rPr>
        <w:tab/>
      </w:r>
      <w:proofErr w:type="spellStart"/>
      <w:r w:rsidR="00184872" w:rsidRPr="00BB2036">
        <w:rPr>
          <w:b/>
          <w:i/>
          <w:lang w:val="en-US"/>
        </w:rPr>
        <w:t>Nirenburg</w:t>
      </w:r>
      <w:proofErr w:type="spellEnd"/>
      <w:r w:rsidR="00184872" w:rsidRPr="00BB2036">
        <w:rPr>
          <w:b/>
          <w:i/>
          <w:lang w:val="en-US"/>
        </w:rPr>
        <w:t xml:space="preserve"> S, </w:t>
      </w:r>
      <w:proofErr w:type="spellStart"/>
      <w:r w:rsidR="00184872" w:rsidRPr="00BB2036">
        <w:rPr>
          <w:b/>
          <w:i/>
          <w:lang w:val="en-US"/>
        </w:rPr>
        <w:t>Raskin</w:t>
      </w:r>
      <w:proofErr w:type="spellEnd"/>
      <w:r w:rsidR="00184872" w:rsidRPr="00BB2036">
        <w:rPr>
          <w:b/>
          <w:i/>
          <w:lang w:val="en-US"/>
        </w:rPr>
        <w:t xml:space="preserve"> V.</w:t>
      </w:r>
      <w:r w:rsidR="00B02703" w:rsidRPr="00BB2036">
        <w:rPr>
          <w:b/>
          <w:i/>
          <w:lang w:val="en-US"/>
        </w:rPr>
        <w:t xml:space="preserve"> </w:t>
      </w:r>
      <w:r w:rsidR="00184872" w:rsidRPr="00BB2036">
        <w:rPr>
          <w:lang w:val="en-US"/>
        </w:rPr>
        <w:t>Ontological Semantics. Cambridge MA: MIT Press, 2004. – 440 p.</w:t>
      </w:r>
    </w:p>
    <w:p w:rsidR="004A2EAD" w:rsidRPr="00BB2036" w:rsidRDefault="004A2EAD" w:rsidP="004A2EAD">
      <w:pPr>
        <w:pStyle w:val="a0"/>
        <w:numPr>
          <w:ilvl w:val="0"/>
          <w:numId w:val="0"/>
        </w:numPr>
        <w:ind w:left="369" w:hanging="369"/>
        <w:rPr>
          <w:lang w:val="en-US"/>
        </w:rPr>
      </w:pPr>
      <w:r w:rsidRPr="00BB2036">
        <w:rPr>
          <w:lang w:val="en-US"/>
        </w:rPr>
        <w:t>[49]</w:t>
      </w:r>
      <w:r w:rsidR="007415E8" w:rsidRPr="00BB2036">
        <w:rPr>
          <w:lang w:val="en-US"/>
        </w:rPr>
        <w:tab/>
      </w:r>
      <w:proofErr w:type="spellStart"/>
      <w:r w:rsidR="00184872" w:rsidRPr="00BB2036">
        <w:rPr>
          <w:b/>
          <w:i/>
          <w:lang w:val="en-US"/>
        </w:rPr>
        <w:t>Valkman</w:t>
      </w:r>
      <w:proofErr w:type="spellEnd"/>
      <w:r w:rsidR="009A2CBE" w:rsidRPr="00BB2036">
        <w:rPr>
          <w:b/>
          <w:i/>
          <w:lang w:val="en-US"/>
        </w:rPr>
        <w:t xml:space="preserve"> </w:t>
      </w:r>
      <w:proofErr w:type="spellStart"/>
      <w:r w:rsidR="00184872" w:rsidRPr="00BB2036">
        <w:rPr>
          <w:b/>
          <w:i/>
          <w:lang w:val="en-US"/>
        </w:rPr>
        <w:t>YuR</w:t>
      </w:r>
      <w:proofErr w:type="spellEnd"/>
      <w:r w:rsidR="00184872" w:rsidRPr="00BB2036">
        <w:rPr>
          <w:b/>
          <w:i/>
          <w:lang w:val="en-US"/>
        </w:rPr>
        <w:t>.</w:t>
      </w:r>
      <w:r w:rsidR="00184872" w:rsidRPr="00BB2036">
        <w:rPr>
          <w:lang w:val="en-US"/>
        </w:rPr>
        <w:t xml:space="preserve"> O </w:t>
      </w:r>
      <w:proofErr w:type="spellStart"/>
      <w:r w:rsidR="00184872" w:rsidRPr="00BB2036">
        <w:rPr>
          <w:lang w:val="en-US"/>
        </w:rPr>
        <w:t>cognitivnoy</w:t>
      </w:r>
      <w:proofErr w:type="spellEnd"/>
      <w:r w:rsidR="00B02703" w:rsidRPr="00BB2036">
        <w:rPr>
          <w:lang w:val="en-US"/>
        </w:rPr>
        <w:t xml:space="preserve"> </w:t>
      </w:r>
      <w:proofErr w:type="spellStart"/>
      <w:r w:rsidR="00184872" w:rsidRPr="00BB2036">
        <w:rPr>
          <w:lang w:val="en-US"/>
        </w:rPr>
        <w:t>semiotike</w:t>
      </w:r>
      <w:proofErr w:type="spellEnd"/>
      <w:r w:rsidR="00184872" w:rsidRPr="00BB2036">
        <w:rPr>
          <w:lang w:val="en-US"/>
        </w:rPr>
        <w:t xml:space="preserve"> [</w:t>
      </w:r>
      <w:r w:rsidR="00184872" w:rsidRPr="00BB2036">
        <w:t>О</w:t>
      </w:r>
      <w:r w:rsidR="00184872" w:rsidRPr="00BB2036">
        <w:rPr>
          <w:lang w:val="en-US"/>
        </w:rPr>
        <w:t>n Cognitive Semiotics]</w:t>
      </w:r>
      <w:r w:rsidR="004C7869" w:rsidRPr="00BB2036">
        <w:rPr>
          <w:lang w:val="en-US"/>
        </w:rPr>
        <w:t xml:space="preserve"> </w:t>
      </w:r>
      <w:r w:rsidR="00184872" w:rsidRPr="00BB2036">
        <w:rPr>
          <w:lang w:val="en-US"/>
        </w:rPr>
        <w:t xml:space="preserve">// </w:t>
      </w:r>
      <w:proofErr w:type="spellStart"/>
      <w:r w:rsidR="00184872" w:rsidRPr="00BB2036">
        <w:rPr>
          <w:lang w:val="en-US"/>
        </w:rPr>
        <w:t>Intellectual’niy</w:t>
      </w:r>
      <w:proofErr w:type="spellEnd"/>
      <w:r w:rsidR="00B02703" w:rsidRPr="00BB2036">
        <w:rPr>
          <w:lang w:val="en-US"/>
        </w:rPr>
        <w:t xml:space="preserve"> </w:t>
      </w:r>
      <w:proofErr w:type="spellStart"/>
      <w:r w:rsidR="00184872" w:rsidRPr="00BB2036">
        <w:rPr>
          <w:lang w:val="en-US"/>
        </w:rPr>
        <w:t>analiz</w:t>
      </w:r>
      <w:proofErr w:type="spellEnd"/>
      <w:r w:rsidR="00B02703" w:rsidRPr="00BB2036">
        <w:rPr>
          <w:lang w:val="en-US"/>
        </w:rPr>
        <w:t xml:space="preserve"> </w:t>
      </w:r>
      <w:proofErr w:type="spellStart"/>
      <w:r w:rsidR="00184872" w:rsidRPr="00BB2036">
        <w:rPr>
          <w:lang w:val="en-US"/>
        </w:rPr>
        <w:t>informatsii</w:t>
      </w:r>
      <w:proofErr w:type="spellEnd"/>
      <w:r w:rsidR="00184872" w:rsidRPr="00BB2036">
        <w:rPr>
          <w:lang w:val="en-US"/>
        </w:rPr>
        <w:t xml:space="preserve">. </w:t>
      </w:r>
      <w:proofErr w:type="spellStart"/>
      <w:proofErr w:type="gramStart"/>
      <w:r w:rsidR="00184872" w:rsidRPr="00BB2036">
        <w:rPr>
          <w:lang w:val="en-US"/>
        </w:rPr>
        <w:t>Sbornik</w:t>
      </w:r>
      <w:proofErr w:type="spellEnd"/>
      <w:r w:rsidR="00B02703" w:rsidRPr="00BB2036">
        <w:rPr>
          <w:lang w:val="en-US"/>
        </w:rPr>
        <w:t xml:space="preserve"> </w:t>
      </w:r>
      <w:proofErr w:type="spellStart"/>
      <w:r w:rsidR="00184872" w:rsidRPr="00BB2036">
        <w:rPr>
          <w:lang w:val="en-US"/>
        </w:rPr>
        <w:t>trudov</w:t>
      </w:r>
      <w:proofErr w:type="spellEnd"/>
      <w:r w:rsidR="00184872" w:rsidRPr="00BB2036">
        <w:rPr>
          <w:lang w:val="en-US"/>
        </w:rPr>
        <w:t xml:space="preserve"> XII </w:t>
      </w:r>
      <w:proofErr w:type="spellStart"/>
      <w:r w:rsidR="00184872" w:rsidRPr="00BB2036">
        <w:rPr>
          <w:lang w:val="en-US"/>
        </w:rPr>
        <w:t>mezhdunarodnoy</w:t>
      </w:r>
      <w:proofErr w:type="spellEnd"/>
      <w:r w:rsidR="00B02703" w:rsidRPr="00BB2036">
        <w:rPr>
          <w:lang w:val="en-US"/>
        </w:rPr>
        <w:t xml:space="preserve"> </w:t>
      </w:r>
      <w:proofErr w:type="spellStart"/>
      <w:r w:rsidR="00184872" w:rsidRPr="00BB2036">
        <w:rPr>
          <w:lang w:val="en-US"/>
        </w:rPr>
        <w:t>conferencii</w:t>
      </w:r>
      <w:proofErr w:type="spellEnd"/>
      <w:r w:rsidR="00B02703" w:rsidRPr="00BB2036">
        <w:rPr>
          <w:lang w:val="en-US"/>
        </w:rPr>
        <w:t xml:space="preserve"> </w:t>
      </w:r>
      <w:proofErr w:type="spellStart"/>
      <w:r w:rsidR="00184872" w:rsidRPr="00BB2036">
        <w:rPr>
          <w:lang w:val="en-US"/>
        </w:rPr>
        <w:t>imeni</w:t>
      </w:r>
      <w:proofErr w:type="spellEnd"/>
      <w:r w:rsidR="00B02703" w:rsidRPr="00BB2036">
        <w:rPr>
          <w:lang w:val="en-US"/>
        </w:rPr>
        <w:t xml:space="preserve"> </w:t>
      </w:r>
      <w:proofErr w:type="spellStart"/>
      <w:r w:rsidR="00184872" w:rsidRPr="00BB2036">
        <w:rPr>
          <w:lang w:val="en-US"/>
        </w:rPr>
        <w:t>T.A.Taran</w:t>
      </w:r>
      <w:proofErr w:type="spellEnd"/>
      <w:r w:rsidR="00184872" w:rsidRPr="00BB2036">
        <w:rPr>
          <w:lang w:val="en-US"/>
        </w:rPr>
        <w:t xml:space="preserve"> [Information Mining.</w:t>
      </w:r>
      <w:proofErr w:type="gramEnd"/>
      <w:r w:rsidR="00184872" w:rsidRPr="00BB2036">
        <w:rPr>
          <w:lang w:val="en-US"/>
        </w:rPr>
        <w:t xml:space="preserve"> </w:t>
      </w:r>
      <w:proofErr w:type="gramStart"/>
      <w:r w:rsidR="00184872" w:rsidRPr="00BB2036">
        <w:rPr>
          <w:lang w:val="en-US"/>
        </w:rPr>
        <w:t xml:space="preserve">Proceedings of the </w:t>
      </w:r>
      <w:proofErr w:type="spellStart"/>
      <w:r w:rsidR="00184872" w:rsidRPr="00BB2036">
        <w:rPr>
          <w:lang w:val="en-US"/>
        </w:rPr>
        <w:t>XII</w:t>
      </w:r>
      <w:r w:rsidR="00184872" w:rsidRPr="00BB2036">
        <w:rPr>
          <w:vertAlign w:val="superscript"/>
          <w:lang w:val="en-US"/>
        </w:rPr>
        <w:t>th</w:t>
      </w:r>
      <w:r w:rsidR="00184872" w:rsidRPr="00BB2036">
        <w:rPr>
          <w:lang w:val="en-US"/>
        </w:rPr>
        <w:t>T.A.Taran</w:t>
      </w:r>
      <w:proofErr w:type="spellEnd"/>
      <w:r w:rsidR="00184872" w:rsidRPr="00BB2036">
        <w:rPr>
          <w:lang w:val="en-US"/>
        </w:rPr>
        <w:t xml:space="preserve"> International Conference].</w:t>
      </w:r>
      <w:proofErr w:type="gramEnd"/>
      <w:r w:rsidR="00184872" w:rsidRPr="00BB2036">
        <w:rPr>
          <w:lang w:val="en-US"/>
        </w:rPr>
        <w:t xml:space="preserve"> </w:t>
      </w:r>
      <w:proofErr w:type="gramStart"/>
      <w:r w:rsidR="0051471E" w:rsidRPr="00BB2036">
        <w:rPr>
          <w:lang w:val="en-US"/>
        </w:rPr>
        <w:t>[In Russian].</w:t>
      </w:r>
      <w:proofErr w:type="gramEnd"/>
      <w:r w:rsidR="00B02703" w:rsidRPr="00BB2036">
        <w:rPr>
          <w:lang w:val="en-US"/>
        </w:rPr>
        <w:t xml:space="preserve"> </w:t>
      </w:r>
      <w:r w:rsidR="00184872" w:rsidRPr="00BB2036">
        <w:rPr>
          <w:lang w:val="en-US"/>
        </w:rPr>
        <w:t>– Ki</w:t>
      </w:r>
      <w:r w:rsidR="00184872" w:rsidRPr="00BB2036">
        <w:t>е</w:t>
      </w:r>
      <w:r w:rsidR="00184872" w:rsidRPr="00BB2036">
        <w:rPr>
          <w:lang w:val="en-US"/>
        </w:rPr>
        <w:t xml:space="preserve">v: </w:t>
      </w:r>
      <w:proofErr w:type="spellStart"/>
      <w:r w:rsidR="00184872" w:rsidRPr="00BB2036">
        <w:rPr>
          <w:lang w:val="en-US"/>
        </w:rPr>
        <w:t>Prosvit</w:t>
      </w:r>
      <w:proofErr w:type="spellEnd"/>
      <w:r w:rsidR="00184872" w:rsidRPr="00BB2036">
        <w:t>а</w:t>
      </w:r>
      <w:r w:rsidR="0051471E" w:rsidRPr="00BB2036">
        <w:rPr>
          <w:lang w:val="en-US"/>
        </w:rPr>
        <w:t>, 2012. – P.19-30.</w:t>
      </w:r>
    </w:p>
    <w:p w:rsidR="004A2EAD" w:rsidRPr="00BB2036" w:rsidRDefault="004A2EAD" w:rsidP="004A2EAD">
      <w:pPr>
        <w:pStyle w:val="a0"/>
        <w:numPr>
          <w:ilvl w:val="0"/>
          <w:numId w:val="0"/>
        </w:numPr>
        <w:ind w:left="369" w:hanging="369"/>
        <w:rPr>
          <w:lang w:val="en-US"/>
        </w:rPr>
      </w:pPr>
      <w:r w:rsidRPr="00BB2036">
        <w:rPr>
          <w:lang w:val="en-US"/>
        </w:rPr>
        <w:t>[50]</w:t>
      </w:r>
      <w:r w:rsidR="007415E8" w:rsidRPr="00BB2036">
        <w:rPr>
          <w:lang w:val="en-US"/>
        </w:rPr>
        <w:tab/>
      </w:r>
      <w:proofErr w:type="spellStart"/>
      <w:r w:rsidR="00184872" w:rsidRPr="00BB2036">
        <w:rPr>
          <w:b/>
          <w:i/>
          <w:lang w:val="en-US"/>
        </w:rPr>
        <w:t>Valkman</w:t>
      </w:r>
      <w:proofErr w:type="spellEnd"/>
      <w:r w:rsidR="009A2CBE" w:rsidRPr="00BB2036">
        <w:rPr>
          <w:b/>
          <w:i/>
          <w:lang w:val="en-US"/>
        </w:rPr>
        <w:t xml:space="preserve"> </w:t>
      </w:r>
      <w:proofErr w:type="spellStart"/>
      <w:r w:rsidR="00184872" w:rsidRPr="00BB2036">
        <w:rPr>
          <w:b/>
          <w:i/>
          <w:lang w:val="en-US"/>
        </w:rPr>
        <w:t>YuR</w:t>
      </w:r>
      <w:proofErr w:type="spellEnd"/>
      <w:r w:rsidR="00184872" w:rsidRPr="00BB2036">
        <w:rPr>
          <w:b/>
          <w:i/>
          <w:lang w:val="en-US"/>
        </w:rPr>
        <w:t>.</w:t>
      </w:r>
      <w:r w:rsidR="009B7553" w:rsidRPr="00BB2036">
        <w:rPr>
          <w:b/>
          <w:i/>
          <w:lang w:val="en-US"/>
        </w:rPr>
        <w:t xml:space="preserve"> </w:t>
      </w:r>
      <w:proofErr w:type="spellStart"/>
      <w:r w:rsidR="00184872" w:rsidRPr="00BB2036">
        <w:rPr>
          <w:lang w:val="en-US"/>
        </w:rPr>
        <w:t>Cognitivnost</w:t>
      </w:r>
      <w:proofErr w:type="spellEnd"/>
      <w:r w:rsidR="009B7553" w:rsidRPr="00BB2036">
        <w:rPr>
          <w:lang w:val="en-US"/>
        </w:rPr>
        <w:t xml:space="preserve"> </w:t>
      </w:r>
      <w:proofErr w:type="spellStart"/>
      <w:r w:rsidR="00184872" w:rsidRPr="00BB2036">
        <w:rPr>
          <w:lang w:val="en-US"/>
        </w:rPr>
        <w:t>semiotiki</w:t>
      </w:r>
      <w:proofErr w:type="spellEnd"/>
      <w:r w:rsidR="00184872" w:rsidRPr="00BB2036">
        <w:rPr>
          <w:lang w:val="en-US"/>
        </w:rPr>
        <w:t xml:space="preserve"> (Semiotics </w:t>
      </w:r>
      <w:proofErr w:type="spellStart"/>
      <w:r w:rsidR="00184872" w:rsidRPr="00BB2036">
        <w:rPr>
          <w:lang w:val="en-US"/>
        </w:rPr>
        <w:t>Cognitivity</w:t>
      </w:r>
      <w:proofErr w:type="spellEnd"/>
      <w:r w:rsidR="00184872" w:rsidRPr="00BB2036">
        <w:rPr>
          <w:lang w:val="en-US"/>
        </w:rPr>
        <w:t>)</w:t>
      </w:r>
      <w:r w:rsidR="004C7869" w:rsidRPr="00BB2036">
        <w:rPr>
          <w:lang w:val="en-US"/>
        </w:rPr>
        <w:t xml:space="preserve"> </w:t>
      </w:r>
      <w:r w:rsidR="00184872" w:rsidRPr="00BB2036">
        <w:rPr>
          <w:lang w:val="en-US"/>
        </w:rPr>
        <w:t xml:space="preserve">// </w:t>
      </w:r>
      <w:proofErr w:type="spellStart"/>
      <w:r w:rsidR="00184872" w:rsidRPr="00BB2036">
        <w:rPr>
          <w:lang w:val="en-US"/>
        </w:rPr>
        <w:t>Intellectual’niy</w:t>
      </w:r>
      <w:proofErr w:type="spellEnd"/>
      <w:r w:rsidR="009B7553" w:rsidRPr="00BB2036">
        <w:rPr>
          <w:lang w:val="en-US"/>
        </w:rPr>
        <w:t xml:space="preserve"> </w:t>
      </w:r>
      <w:proofErr w:type="spellStart"/>
      <w:r w:rsidR="00184872" w:rsidRPr="00BB2036">
        <w:rPr>
          <w:lang w:val="en-US"/>
        </w:rPr>
        <w:t>analiz</w:t>
      </w:r>
      <w:proofErr w:type="spellEnd"/>
      <w:r w:rsidR="009B7553" w:rsidRPr="00BB2036">
        <w:rPr>
          <w:lang w:val="en-US"/>
        </w:rPr>
        <w:t xml:space="preserve"> </w:t>
      </w:r>
      <w:proofErr w:type="spellStart"/>
      <w:r w:rsidR="00184872" w:rsidRPr="00BB2036">
        <w:rPr>
          <w:lang w:val="en-US"/>
        </w:rPr>
        <w:t>informatsii</w:t>
      </w:r>
      <w:proofErr w:type="spellEnd"/>
      <w:r w:rsidR="00184872" w:rsidRPr="00BB2036">
        <w:rPr>
          <w:lang w:val="en-US"/>
        </w:rPr>
        <w:t xml:space="preserve">. </w:t>
      </w:r>
      <w:proofErr w:type="spellStart"/>
      <w:proofErr w:type="gramStart"/>
      <w:r w:rsidR="00184872" w:rsidRPr="00BB2036">
        <w:rPr>
          <w:lang w:val="en-US"/>
        </w:rPr>
        <w:t>Sbornik</w:t>
      </w:r>
      <w:proofErr w:type="spellEnd"/>
      <w:r w:rsidR="009B7553" w:rsidRPr="00BB2036">
        <w:rPr>
          <w:lang w:val="en-US"/>
        </w:rPr>
        <w:t xml:space="preserve"> </w:t>
      </w:r>
      <w:proofErr w:type="spellStart"/>
      <w:r w:rsidR="00184872" w:rsidRPr="00BB2036">
        <w:rPr>
          <w:lang w:val="en-US"/>
        </w:rPr>
        <w:t>trudov</w:t>
      </w:r>
      <w:proofErr w:type="spellEnd"/>
      <w:r w:rsidR="00184872" w:rsidRPr="00BB2036">
        <w:rPr>
          <w:lang w:val="en-US"/>
        </w:rPr>
        <w:t xml:space="preserve"> XIII </w:t>
      </w:r>
      <w:proofErr w:type="spellStart"/>
      <w:r w:rsidR="00184872" w:rsidRPr="00BB2036">
        <w:rPr>
          <w:lang w:val="en-US"/>
        </w:rPr>
        <w:t>mezhdunarodnoy</w:t>
      </w:r>
      <w:proofErr w:type="spellEnd"/>
      <w:r w:rsidR="009B7553" w:rsidRPr="00BB2036">
        <w:rPr>
          <w:lang w:val="en-US"/>
        </w:rPr>
        <w:t xml:space="preserve"> </w:t>
      </w:r>
      <w:proofErr w:type="spellStart"/>
      <w:r w:rsidR="00184872" w:rsidRPr="00BB2036">
        <w:rPr>
          <w:lang w:val="en-US"/>
        </w:rPr>
        <w:t>conferencii</w:t>
      </w:r>
      <w:proofErr w:type="spellEnd"/>
      <w:r w:rsidR="009B7553" w:rsidRPr="00BB2036">
        <w:rPr>
          <w:lang w:val="en-US"/>
        </w:rPr>
        <w:t xml:space="preserve"> </w:t>
      </w:r>
      <w:proofErr w:type="spellStart"/>
      <w:r w:rsidR="00184872" w:rsidRPr="00BB2036">
        <w:rPr>
          <w:lang w:val="en-US"/>
        </w:rPr>
        <w:t>imeni</w:t>
      </w:r>
      <w:proofErr w:type="spellEnd"/>
      <w:r w:rsidR="009B7553" w:rsidRPr="00BB2036">
        <w:rPr>
          <w:lang w:val="en-US"/>
        </w:rPr>
        <w:t xml:space="preserve"> </w:t>
      </w:r>
      <w:r w:rsidR="00184872" w:rsidRPr="00BB2036">
        <w:rPr>
          <w:lang w:val="en-US"/>
        </w:rPr>
        <w:t>T.A.</w:t>
      </w:r>
      <w:r w:rsidR="006D32B5" w:rsidRPr="00BB2036">
        <w:rPr>
          <w:lang w:val="en-US"/>
        </w:rPr>
        <w:t xml:space="preserve"> </w:t>
      </w:r>
      <w:proofErr w:type="spellStart"/>
      <w:r w:rsidR="00184872" w:rsidRPr="00BB2036">
        <w:rPr>
          <w:lang w:val="en-US"/>
        </w:rPr>
        <w:t>Taran</w:t>
      </w:r>
      <w:proofErr w:type="spellEnd"/>
      <w:r w:rsidR="00184872" w:rsidRPr="00BB2036">
        <w:rPr>
          <w:lang w:val="en-US"/>
        </w:rPr>
        <w:t xml:space="preserve"> [Information Mining.</w:t>
      </w:r>
      <w:proofErr w:type="gramEnd"/>
      <w:r w:rsidR="00184872" w:rsidRPr="00BB2036">
        <w:rPr>
          <w:lang w:val="en-US"/>
        </w:rPr>
        <w:t xml:space="preserve"> </w:t>
      </w:r>
      <w:proofErr w:type="gramStart"/>
      <w:r w:rsidR="00184872" w:rsidRPr="00BB2036">
        <w:rPr>
          <w:lang w:val="en-US"/>
        </w:rPr>
        <w:t xml:space="preserve">Proceedings of the </w:t>
      </w:r>
      <w:proofErr w:type="spellStart"/>
      <w:r w:rsidR="00184872" w:rsidRPr="00BB2036">
        <w:rPr>
          <w:lang w:val="en-US"/>
        </w:rPr>
        <w:t>XIII</w:t>
      </w:r>
      <w:r w:rsidR="00184872" w:rsidRPr="00BB2036">
        <w:rPr>
          <w:vertAlign w:val="superscript"/>
          <w:lang w:val="en-US"/>
        </w:rPr>
        <w:t>th</w:t>
      </w:r>
      <w:proofErr w:type="spellEnd"/>
      <w:r w:rsidR="009B7553" w:rsidRPr="00BB2036">
        <w:rPr>
          <w:vertAlign w:val="superscript"/>
          <w:lang w:val="en-US"/>
        </w:rPr>
        <w:t xml:space="preserve"> </w:t>
      </w:r>
      <w:r w:rsidR="00184872" w:rsidRPr="00BB2036">
        <w:rPr>
          <w:lang w:val="en-US"/>
        </w:rPr>
        <w:t>T.A.</w:t>
      </w:r>
      <w:r w:rsidR="006D32B5" w:rsidRPr="00852C3A">
        <w:rPr>
          <w:lang w:val="en-US"/>
        </w:rPr>
        <w:t xml:space="preserve"> </w:t>
      </w:r>
      <w:proofErr w:type="spellStart"/>
      <w:r w:rsidR="00184872" w:rsidRPr="00BB2036">
        <w:rPr>
          <w:lang w:val="en-US"/>
        </w:rPr>
        <w:t>Taran</w:t>
      </w:r>
      <w:proofErr w:type="spellEnd"/>
      <w:r w:rsidR="00184872" w:rsidRPr="00BB2036">
        <w:rPr>
          <w:lang w:val="en-US"/>
        </w:rPr>
        <w:t xml:space="preserve"> I</w:t>
      </w:r>
      <w:r w:rsidR="00184872" w:rsidRPr="00BB2036">
        <w:rPr>
          <w:lang w:val="en-US"/>
        </w:rPr>
        <w:t>n</w:t>
      </w:r>
      <w:r w:rsidR="00184872" w:rsidRPr="00BB2036">
        <w:rPr>
          <w:lang w:val="en-US"/>
        </w:rPr>
        <w:t>ternational Conference].</w:t>
      </w:r>
      <w:proofErr w:type="gramEnd"/>
      <w:r w:rsidR="00184872" w:rsidRPr="00BB2036">
        <w:rPr>
          <w:lang w:val="en-US"/>
        </w:rPr>
        <w:t xml:space="preserve"> </w:t>
      </w:r>
      <w:proofErr w:type="gramStart"/>
      <w:r w:rsidR="0051471E" w:rsidRPr="00BB2036">
        <w:rPr>
          <w:lang w:val="en-US"/>
        </w:rPr>
        <w:t>[In Russian].</w:t>
      </w:r>
      <w:proofErr w:type="gramEnd"/>
      <w:r w:rsidR="00B02703" w:rsidRPr="00BB2036">
        <w:rPr>
          <w:lang w:val="en-US"/>
        </w:rPr>
        <w:t xml:space="preserve"> </w:t>
      </w:r>
      <w:r w:rsidR="00184872" w:rsidRPr="00BB2036">
        <w:rPr>
          <w:lang w:val="en-US"/>
        </w:rPr>
        <w:t>– Ki</w:t>
      </w:r>
      <w:r w:rsidR="00184872" w:rsidRPr="00BB2036">
        <w:t>е</w:t>
      </w:r>
      <w:r w:rsidR="00184872" w:rsidRPr="00BB2036">
        <w:rPr>
          <w:lang w:val="en-US"/>
        </w:rPr>
        <w:t xml:space="preserve">v: </w:t>
      </w:r>
      <w:proofErr w:type="spellStart"/>
      <w:r w:rsidR="00184872" w:rsidRPr="00BB2036">
        <w:rPr>
          <w:lang w:val="en-US"/>
        </w:rPr>
        <w:t>Prosvit</w:t>
      </w:r>
      <w:proofErr w:type="spellEnd"/>
      <w:r w:rsidR="00184872" w:rsidRPr="00BB2036">
        <w:t>а</w:t>
      </w:r>
      <w:r w:rsidR="00184872" w:rsidRPr="00BB2036">
        <w:rPr>
          <w:lang w:val="en-US"/>
        </w:rPr>
        <w:t>, 2013. –</w:t>
      </w:r>
      <w:r w:rsidR="009B7553" w:rsidRPr="00BB2036">
        <w:rPr>
          <w:lang w:val="en-US"/>
        </w:rPr>
        <w:t xml:space="preserve"> </w:t>
      </w:r>
      <w:r w:rsidR="0051471E" w:rsidRPr="00BB2036">
        <w:rPr>
          <w:lang w:val="en-US"/>
        </w:rPr>
        <w:t>P.69-81.</w:t>
      </w:r>
    </w:p>
    <w:p w:rsidR="004A2EAD" w:rsidRPr="00BB2036" w:rsidRDefault="004A2EAD" w:rsidP="004A2EAD">
      <w:pPr>
        <w:pStyle w:val="a0"/>
        <w:numPr>
          <w:ilvl w:val="0"/>
          <w:numId w:val="0"/>
        </w:numPr>
        <w:ind w:left="369" w:hanging="369"/>
        <w:rPr>
          <w:lang w:val="en-US"/>
        </w:rPr>
      </w:pPr>
      <w:r w:rsidRPr="00BB2036">
        <w:rPr>
          <w:lang w:val="en-US"/>
        </w:rPr>
        <w:t>[51]</w:t>
      </w:r>
      <w:r w:rsidR="007415E8" w:rsidRPr="00BB2036">
        <w:rPr>
          <w:lang w:val="en-US"/>
        </w:rPr>
        <w:tab/>
      </w:r>
      <w:proofErr w:type="spellStart"/>
      <w:r w:rsidR="00184872" w:rsidRPr="00BB2036">
        <w:rPr>
          <w:b/>
          <w:i/>
          <w:lang w:val="en-US"/>
        </w:rPr>
        <w:t>Valkman</w:t>
      </w:r>
      <w:proofErr w:type="spellEnd"/>
      <w:r w:rsidR="009A2CBE" w:rsidRPr="00BB2036">
        <w:rPr>
          <w:b/>
          <w:i/>
          <w:lang w:val="en-US"/>
        </w:rPr>
        <w:t xml:space="preserve"> </w:t>
      </w:r>
      <w:proofErr w:type="spellStart"/>
      <w:r w:rsidR="00184872" w:rsidRPr="00BB2036">
        <w:rPr>
          <w:b/>
          <w:i/>
          <w:lang w:val="en-US"/>
        </w:rPr>
        <w:t>YuR</w:t>
      </w:r>
      <w:proofErr w:type="spellEnd"/>
      <w:r w:rsidR="00184872" w:rsidRPr="00BB2036">
        <w:rPr>
          <w:b/>
          <w:i/>
          <w:lang w:val="en-US"/>
        </w:rPr>
        <w:t>.</w:t>
      </w:r>
      <w:r w:rsidR="009B7553" w:rsidRPr="00BB2036">
        <w:rPr>
          <w:b/>
          <w:i/>
          <w:lang w:val="en-US"/>
        </w:rPr>
        <w:t xml:space="preserve"> </w:t>
      </w:r>
      <w:proofErr w:type="spellStart"/>
      <w:r w:rsidR="00184872" w:rsidRPr="00BB2036">
        <w:rPr>
          <w:lang w:val="en-US"/>
        </w:rPr>
        <w:t>Cognitivnaya</w:t>
      </w:r>
      <w:proofErr w:type="spellEnd"/>
      <w:r w:rsidR="009B7553" w:rsidRPr="00BB2036">
        <w:rPr>
          <w:lang w:val="en-US"/>
        </w:rPr>
        <w:t xml:space="preserve"> </w:t>
      </w:r>
      <w:proofErr w:type="spellStart"/>
      <w:r w:rsidR="00184872" w:rsidRPr="00BB2036">
        <w:rPr>
          <w:lang w:val="en-US"/>
        </w:rPr>
        <w:t>semiotika</w:t>
      </w:r>
      <w:proofErr w:type="spellEnd"/>
      <w:r w:rsidR="00184872" w:rsidRPr="00BB2036">
        <w:rPr>
          <w:lang w:val="en-US"/>
        </w:rPr>
        <w:t xml:space="preserve">: </w:t>
      </w:r>
      <w:proofErr w:type="spellStart"/>
      <w:r w:rsidR="00184872" w:rsidRPr="00BB2036">
        <w:rPr>
          <w:lang w:val="en-US"/>
        </w:rPr>
        <w:t>semiozisy</w:t>
      </w:r>
      <w:proofErr w:type="spellEnd"/>
      <w:r w:rsidR="00184872" w:rsidRPr="00BB2036">
        <w:rPr>
          <w:lang w:val="en-US"/>
        </w:rPr>
        <w:t xml:space="preserve"> i </w:t>
      </w:r>
      <w:proofErr w:type="spellStart"/>
      <w:r w:rsidR="00184872" w:rsidRPr="00BB2036">
        <w:rPr>
          <w:lang w:val="en-US"/>
        </w:rPr>
        <w:t>geshtalty</w:t>
      </w:r>
      <w:proofErr w:type="spellEnd"/>
      <w:r w:rsidR="00184872" w:rsidRPr="00BB2036">
        <w:rPr>
          <w:lang w:val="en-US"/>
        </w:rPr>
        <w:t xml:space="preserve"> [Cognitive Semiotics: </w:t>
      </w:r>
      <w:proofErr w:type="spellStart"/>
      <w:r w:rsidR="00184872" w:rsidRPr="00BB2036">
        <w:rPr>
          <w:lang w:val="en-US"/>
        </w:rPr>
        <w:t>Semiosises</w:t>
      </w:r>
      <w:proofErr w:type="spellEnd"/>
      <w:r w:rsidR="009B7553" w:rsidRPr="00BB2036">
        <w:rPr>
          <w:lang w:val="en-US"/>
        </w:rPr>
        <w:t xml:space="preserve"> </w:t>
      </w:r>
      <w:r w:rsidR="00184872" w:rsidRPr="00BB2036">
        <w:rPr>
          <w:lang w:val="en-US"/>
        </w:rPr>
        <w:t>and Gestalts</w:t>
      </w:r>
      <w:r w:rsidR="00184872" w:rsidRPr="00BB2036">
        <w:rPr>
          <w:b/>
          <w:lang w:val="en-US"/>
        </w:rPr>
        <w:t xml:space="preserve">] </w:t>
      </w:r>
      <w:r w:rsidR="00184872" w:rsidRPr="00BB2036">
        <w:rPr>
          <w:lang w:val="en-US"/>
        </w:rPr>
        <w:t xml:space="preserve">// Trudy XIV </w:t>
      </w:r>
      <w:proofErr w:type="spellStart"/>
      <w:r w:rsidR="00184872" w:rsidRPr="00BB2036">
        <w:rPr>
          <w:lang w:val="en-US"/>
        </w:rPr>
        <w:t>natsional’noy</w:t>
      </w:r>
      <w:proofErr w:type="spellEnd"/>
      <w:r w:rsidR="009B7553" w:rsidRPr="00BB2036">
        <w:rPr>
          <w:lang w:val="en-US"/>
        </w:rPr>
        <w:t xml:space="preserve"> </w:t>
      </w:r>
      <w:proofErr w:type="spellStart"/>
      <w:r w:rsidR="00184872" w:rsidRPr="00BB2036">
        <w:rPr>
          <w:lang w:val="en-US"/>
        </w:rPr>
        <w:t>conferencii</w:t>
      </w:r>
      <w:proofErr w:type="spellEnd"/>
      <w:r w:rsidR="009B7553" w:rsidRPr="00BB2036">
        <w:rPr>
          <w:lang w:val="en-US"/>
        </w:rPr>
        <w:t xml:space="preserve"> </w:t>
      </w:r>
      <w:proofErr w:type="spellStart"/>
      <w:r w:rsidR="00184872" w:rsidRPr="00BB2036">
        <w:rPr>
          <w:lang w:val="en-US"/>
        </w:rPr>
        <w:t>po</w:t>
      </w:r>
      <w:proofErr w:type="spellEnd"/>
      <w:r w:rsidR="009B7553" w:rsidRPr="00BB2036">
        <w:rPr>
          <w:lang w:val="en-US"/>
        </w:rPr>
        <w:t xml:space="preserve"> </w:t>
      </w:r>
      <w:proofErr w:type="spellStart"/>
      <w:r w:rsidR="00184872" w:rsidRPr="00BB2036">
        <w:rPr>
          <w:lang w:val="en-US"/>
        </w:rPr>
        <w:t>iskusstvennomu</w:t>
      </w:r>
      <w:proofErr w:type="spellEnd"/>
      <w:r w:rsidR="009B7553" w:rsidRPr="00BB2036">
        <w:rPr>
          <w:lang w:val="en-US"/>
        </w:rPr>
        <w:t xml:space="preserve"> </w:t>
      </w:r>
      <w:proofErr w:type="spellStart"/>
      <w:r w:rsidR="00184872" w:rsidRPr="00BB2036">
        <w:rPr>
          <w:lang w:val="en-US"/>
        </w:rPr>
        <w:t>intellectu</w:t>
      </w:r>
      <w:proofErr w:type="spellEnd"/>
      <w:r w:rsidR="00184872" w:rsidRPr="00BB2036">
        <w:rPr>
          <w:lang w:val="en-US"/>
        </w:rPr>
        <w:t xml:space="preserve"> CAI 2014 [Proceedings of the </w:t>
      </w:r>
      <w:proofErr w:type="spellStart"/>
      <w:r w:rsidR="00184872" w:rsidRPr="00BB2036">
        <w:rPr>
          <w:lang w:val="en-US"/>
        </w:rPr>
        <w:t>XIV</w:t>
      </w:r>
      <w:r w:rsidR="00184872" w:rsidRPr="00BB2036">
        <w:rPr>
          <w:vertAlign w:val="superscript"/>
          <w:lang w:val="en-US"/>
        </w:rPr>
        <w:t>th</w:t>
      </w:r>
      <w:proofErr w:type="spellEnd"/>
      <w:r w:rsidR="00184872" w:rsidRPr="00BB2036">
        <w:rPr>
          <w:lang w:val="en-US"/>
        </w:rPr>
        <w:t xml:space="preserve"> National Conference on Artificial Intelligence]. </w:t>
      </w:r>
      <w:proofErr w:type="gramStart"/>
      <w:r w:rsidR="0051471E" w:rsidRPr="00BB2036">
        <w:rPr>
          <w:lang w:val="en-US"/>
        </w:rPr>
        <w:t>[In Russian].</w:t>
      </w:r>
      <w:proofErr w:type="gramEnd"/>
      <w:r w:rsidR="009B7553" w:rsidRPr="00BB2036">
        <w:rPr>
          <w:lang w:val="en-US"/>
        </w:rPr>
        <w:t xml:space="preserve"> </w:t>
      </w:r>
      <w:r w:rsidR="00184872" w:rsidRPr="00BB2036">
        <w:rPr>
          <w:lang w:val="en-US"/>
        </w:rPr>
        <w:t xml:space="preserve">– </w:t>
      </w:r>
      <w:r w:rsidR="00184872" w:rsidRPr="00BB2036">
        <w:t>Ка</w:t>
      </w:r>
      <w:proofErr w:type="spellStart"/>
      <w:r w:rsidR="00184872" w:rsidRPr="00BB2036">
        <w:rPr>
          <w:lang w:val="en-US"/>
        </w:rPr>
        <w:t>zan</w:t>
      </w:r>
      <w:proofErr w:type="spellEnd"/>
      <w:r w:rsidR="00184872" w:rsidRPr="00BB2036">
        <w:rPr>
          <w:lang w:val="en-US"/>
        </w:rPr>
        <w:t xml:space="preserve">’: RPC </w:t>
      </w:r>
      <w:proofErr w:type="spellStart"/>
      <w:r w:rsidR="00184872" w:rsidRPr="00BB2036">
        <w:rPr>
          <w:lang w:val="en-US"/>
        </w:rPr>
        <w:t>Shkola</w:t>
      </w:r>
      <w:proofErr w:type="spellEnd"/>
      <w:r w:rsidR="00184872" w:rsidRPr="00BB2036">
        <w:rPr>
          <w:lang w:val="en-US"/>
        </w:rPr>
        <w:t xml:space="preserve">, 2014. </w:t>
      </w:r>
      <w:proofErr w:type="gramStart"/>
      <w:r w:rsidR="00184872" w:rsidRPr="00BB2036">
        <w:rPr>
          <w:lang w:val="en-US"/>
        </w:rPr>
        <w:t>V</w:t>
      </w:r>
      <w:r w:rsidR="0051471E" w:rsidRPr="00BB2036">
        <w:rPr>
          <w:lang w:val="en-US"/>
        </w:rPr>
        <w:t>ol.1. – P.180-188.</w:t>
      </w:r>
      <w:proofErr w:type="gramEnd"/>
    </w:p>
    <w:p w:rsidR="004A2EAD" w:rsidRPr="00BB2036" w:rsidRDefault="004A2EAD" w:rsidP="004A2EAD">
      <w:pPr>
        <w:pStyle w:val="a0"/>
        <w:numPr>
          <w:ilvl w:val="0"/>
          <w:numId w:val="0"/>
        </w:numPr>
        <w:ind w:left="369" w:hanging="369"/>
        <w:rPr>
          <w:lang w:val="en-US"/>
        </w:rPr>
      </w:pPr>
      <w:r w:rsidRPr="00BB2036">
        <w:rPr>
          <w:lang w:val="en-US"/>
        </w:rPr>
        <w:t>[52]</w:t>
      </w:r>
      <w:r w:rsidR="007415E8" w:rsidRPr="00BB2036">
        <w:rPr>
          <w:lang w:val="en-US"/>
        </w:rPr>
        <w:tab/>
      </w:r>
      <w:proofErr w:type="spellStart"/>
      <w:r w:rsidR="00184872" w:rsidRPr="00BB2036">
        <w:rPr>
          <w:rFonts w:eastAsia="MS Mincho"/>
          <w:b/>
          <w:i/>
          <w:lang w:val="en-US" w:eastAsia="bg-BG"/>
        </w:rPr>
        <w:t>Pospelov</w:t>
      </w:r>
      <w:proofErr w:type="spellEnd"/>
      <w:r w:rsidR="00BB59FE" w:rsidRPr="00BB2036">
        <w:rPr>
          <w:rFonts w:eastAsia="MS Mincho"/>
          <w:b/>
          <w:i/>
          <w:lang w:val="en-US" w:eastAsia="bg-BG"/>
        </w:rPr>
        <w:t xml:space="preserve"> </w:t>
      </w:r>
      <w:r w:rsidR="00184872" w:rsidRPr="00BB2036">
        <w:rPr>
          <w:rFonts w:eastAsia="MS Mincho"/>
          <w:b/>
          <w:i/>
          <w:lang w:val="en-US" w:eastAsia="bg-BG"/>
        </w:rPr>
        <w:t>DA.</w:t>
      </w:r>
      <w:r w:rsidR="006D32B5" w:rsidRPr="00BB2036">
        <w:rPr>
          <w:rFonts w:eastAsia="MS Mincho"/>
          <w:b/>
          <w:i/>
          <w:lang w:val="en-US" w:eastAsia="bg-BG"/>
        </w:rPr>
        <w:t xml:space="preserve"> </w:t>
      </w:r>
      <w:proofErr w:type="spellStart"/>
      <w:r w:rsidR="00184872" w:rsidRPr="00BB2036">
        <w:rPr>
          <w:lang w:val="en-US"/>
        </w:rPr>
        <w:t>Systemniy</w:t>
      </w:r>
      <w:proofErr w:type="spellEnd"/>
      <w:r w:rsidR="009B7553" w:rsidRPr="00BB2036">
        <w:rPr>
          <w:lang w:val="en-US"/>
        </w:rPr>
        <w:t xml:space="preserve"> </w:t>
      </w:r>
      <w:proofErr w:type="spellStart"/>
      <w:r w:rsidR="00184872" w:rsidRPr="00BB2036">
        <w:rPr>
          <w:lang w:val="en-US"/>
        </w:rPr>
        <w:t>podkhod</w:t>
      </w:r>
      <w:proofErr w:type="spellEnd"/>
      <w:r w:rsidR="00184872" w:rsidRPr="00BB2036">
        <w:rPr>
          <w:lang w:val="en-US"/>
        </w:rPr>
        <w:t xml:space="preserve"> k </w:t>
      </w:r>
      <w:proofErr w:type="spellStart"/>
      <w:r w:rsidR="00184872" w:rsidRPr="00BB2036">
        <w:rPr>
          <w:lang w:val="en-US"/>
        </w:rPr>
        <w:t>modelirovaniju</w:t>
      </w:r>
      <w:proofErr w:type="spellEnd"/>
      <w:r w:rsidR="009B7553" w:rsidRPr="00BB2036">
        <w:rPr>
          <w:lang w:val="en-US"/>
        </w:rPr>
        <w:t xml:space="preserve"> </w:t>
      </w:r>
      <w:proofErr w:type="spellStart"/>
      <w:r w:rsidR="00184872" w:rsidRPr="00BB2036">
        <w:rPr>
          <w:lang w:val="en-US"/>
        </w:rPr>
        <w:t>myslitel’noydeyatel’nosti</w:t>
      </w:r>
      <w:proofErr w:type="spellEnd"/>
      <w:r w:rsidR="00184872" w:rsidRPr="00BB2036">
        <w:rPr>
          <w:lang w:val="en-US"/>
        </w:rPr>
        <w:t xml:space="preserve"> [A Systemic Approach to the Mo</w:t>
      </w:r>
      <w:r w:rsidR="00184872" w:rsidRPr="00BB2036">
        <w:rPr>
          <w:lang w:val="en-US"/>
        </w:rPr>
        <w:t>d</w:t>
      </w:r>
      <w:r w:rsidR="00184872" w:rsidRPr="00BB2036">
        <w:rPr>
          <w:lang w:val="en-US"/>
        </w:rPr>
        <w:t xml:space="preserve">eling of Intellectual Activity]// </w:t>
      </w:r>
      <w:proofErr w:type="spellStart"/>
      <w:r w:rsidR="00184872" w:rsidRPr="00BB2036">
        <w:rPr>
          <w:lang w:val="en-US"/>
        </w:rPr>
        <w:t>Problemy</w:t>
      </w:r>
      <w:proofErr w:type="spellEnd"/>
      <w:r w:rsidR="009B7553" w:rsidRPr="00BB2036">
        <w:rPr>
          <w:lang w:val="en-US"/>
        </w:rPr>
        <w:t xml:space="preserve"> </w:t>
      </w:r>
      <w:proofErr w:type="spellStart"/>
      <w:r w:rsidR="00184872" w:rsidRPr="00BB2036">
        <w:rPr>
          <w:lang w:val="en-US"/>
        </w:rPr>
        <w:t>metodologuii</w:t>
      </w:r>
      <w:proofErr w:type="spellEnd"/>
      <w:r w:rsidR="009B7553" w:rsidRPr="00BB2036">
        <w:rPr>
          <w:lang w:val="en-US"/>
        </w:rPr>
        <w:t xml:space="preserve"> </w:t>
      </w:r>
      <w:proofErr w:type="spellStart"/>
      <w:r w:rsidR="00184872" w:rsidRPr="00BB2036">
        <w:rPr>
          <w:lang w:val="en-US"/>
        </w:rPr>
        <w:t>systemnogo</w:t>
      </w:r>
      <w:proofErr w:type="spellEnd"/>
      <w:r w:rsidR="009B7553" w:rsidRPr="00BB2036">
        <w:rPr>
          <w:lang w:val="en-US"/>
        </w:rPr>
        <w:t xml:space="preserve"> </w:t>
      </w:r>
      <w:proofErr w:type="spellStart"/>
      <w:r w:rsidR="00184872" w:rsidRPr="00BB2036">
        <w:rPr>
          <w:lang w:val="en-US"/>
        </w:rPr>
        <w:t>issledovanija</w:t>
      </w:r>
      <w:proofErr w:type="spellEnd"/>
      <w:r w:rsidR="00184872" w:rsidRPr="00BB2036">
        <w:rPr>
          <w:lang w:val="en-US"/>
        </w:rPr>
        <w:t xml:space="preserve"> [Methodological Problems of Systemic Research]. </w:t>
      </w:r>
      <w:proofErr w:type="gramStart"/>
      <w:r w:rsidR="0051471E" w:rsidRPr="00BB2036">
        <w:rPr>
          <w:lang w:val="en-US"/>
        </w:rPr>
        <w:t>[In Russian].</w:t>
      </w:r>
      <w:proofErr w:type="gramEnd"/>
      <w:r w:rsidR="009B7553" w:rsidRPr="00BB2036">
        <w:rPr>
          <w:lang w:val="en-US"/>
        </w:rPr>
        <w:t xml:space="preserve"> </w:t>
      </w:r>
      <w:proofErr w:type="gramStart"/>
      <w:r w:rsidR="00184872" w:rsidRPr="00BB2036">
        <w:rPr>
          <w:lang w:val="en-US"/>
        </w:rPr>
        <w:t xml:space="preserve">– Moscow: </w:t>
      </w:r>
      <w:proofErr w:type="spellStart"/>
      <w:r w:rsidR="00184872" w:rsidRPr="00BB2036">
        <w:rPr>
          <w:lang w:val="en-US"/>
        </w:rPr>
        <w:t>Mysl</w:t>
      </w:r>
      <w:proofErr w:type="spellEnd"/>
      <w:r w:rsidR="00184872" w:rsidRPr="00BB2036">
        <w:rPr>
          <w:lang w:val="en-US"/>
        </w:rPr>
        <w:t>’, 1970.</w:t>
      </w:r>
      <w:proofErr w:type="gramEnd"/>
      <w:r w:rsidR="00184872" w:rsidRPr="00BB2036">
        <w:rPr>
          <w:lang w:val="en-US"/>
        </w:rPr>
        <w:t xml:space="preserve"> – P.333-358. </w:t>
      </w:r>
    </w:p>
    <w:p w:rsidR="004A2EAD" w:rsidRPr="00BB2036" w:rsidRDefault="004A2EAD" w:rsidP="004A2EAD">
      <w:pPr>
        <w:pStyle w:val="a0"/>
        <w:numPr>
          <w:ilvl w:val="0"/>
          <w:numId w:val="0"/>
        </w:numPr>
        <w:ind w:left="369" w:hanging="369"/>
        <w:rPr>
          <w:lang w:val="en-US"/>
        </w:rPr>
      </w:pPr>
      <w:r w:rsidRPr="00BB2036">
        <w:rPr>
          <w:lang w:val="en-US"/>
        </w:rPr>
        <w:t>[53]</w:t>
      </w:r>
      <w:r w:rsidR="007415E8" w:rsidRPr="00BB2036">
        <w:rPr>
          <w:lang w:val="en-US"/>
        </w:rPr>
        <w:tab/>
      </w:r>
      <w:r w:rsidR="00184872" w:rsidRPr="00BB2036">
        <w:rPr>
          <w:rFonts w:eastAsia="MS Mincho"/>
          <w:b/>
          <w:i/>
          <w:lang w:eastAsia="bg-BG"/>
        </w:rPr>
        <w:t>О</w:t>
      </w:r>
      <w:proofErr w:type="spellStart"/>
      <w:r w:rsidR="00184872" w:rsidRPr="00BB2036">
        <w:rPr>
          <w:rFonts w:eastAsia="MS Mincho"/>
          <w:b/>
          <w:i/>
          <w:lang w:val="en-US" w:eastAsia="bg-BG"/>
        </w:rPr>
        <w:t>sipov</w:t>
      </w:r>
      <w:proofErr w:type="spellEnd"/>
      <w:r w:rsidR="00BB59FE" w:rsidRPr="00BB2036">
        <w:rPr>
          <w:rFonts w:eastAsia="MS Mincho"/>
          <w:b/>
          <w:i/>
          <w:lang w:val="en-US" w:eastAsia="bg-BG"/>
        </w:rPr>
        <w:t xml:space="preserve"> </w:t>
      </w:r>
      <w:r w:rsidR="00184872" w:rsidRPr="00BB2036">
        <w:rPr>
          <w:rFonts w:eastAsia="MS Mincho"/>
          <w:b/>
          <w:i/>
          <w:lang w:val="en-US" w:eastAsia="bg-BG"/>
        </w:rPr>
        <w:t>G</w:t>
      </w:r>
      <w:r w:rsidR="00184872" w:rsidRPr="00BB2036">
        <w:rPr>
          <w:b/>
          <w:i/>
          <w:lang w:val="en-US"/>
        </w:rPr>
        <w:t>S</w:t>
      </w:r>
      <w:r w:rsidR="00184872" w:rsidRPr="00BB2036">
        <w:rPr>
          <w:i/>
          <w:lang w:val="en-US"/>
        </w:rPr>
        <w:t xml:space="preserve">. </w:t>
      </w:r>
      <w:proofErr w:type="spellStart"/>
      <w:proofErr w:type="gramStart"/>
      <w:r w:rsidR="00184872" w:rsidRPr="00BB2036">
        <w:rPr>
          <w:lang w:val="en-US"/>
        </w:rPr>
        <w:t>Ot</w:t>
      </w:r>
      <w:proofErr w:type="spellEnd"/>
      <w:proofErr w:type="gramEnd"/>
      <w:r w:rsidR="00BB59FE" w:rsidRPr="00BB2036">
        <w:rPr>
          <w:lang w:val="en-US"/>
        </w:rPr>
        <w:t xml:space="preserve"> </w:t>
      </w:r>
      <w:proofErr w:type="spellStart"/>
      <w:r w:rsidR="00184872" w:rsidRPr="00BB2036">
        <w:rPr>
          <w:lang w:val="en-US"/>
        </w:rPr>
        <w:t>situatsionnogo</w:t>
      </w:r>
      <w:proofErr w:type="spellEnd"/>
      <w:r w:rsidR="00BB59FE" w:rsidRPr="00BB2036">
        <w:rPr>
          <w:lang w:val="en-US"/>
        </w:rPr>
        <w:t xml:space="preserve"> </w:t>
      </w:r>
      <w:proofErr w:type="spellStart"/>
      <w:r w:rsidR="00184872" w:rsidRPr="00BB2036">
        <w:rPr>
          <w:lang w:val="en-US"/>
        </w:rPr>
        <w:t>upravlenija</w:t>
      </w:r>
      <w:proofErr w:type="spellEnd"/>
      <w:r w:rsidR="00184872" w:rsidRPr="00BB2036">
        <w:rPr>
          <w:lang w:val="en-US"/>
        </w:rPr>
        <w:t xml:space="preserve"> k </w:t>
      </w:r>
      <w:proofErr w:type="spellStart"/>
      <w:r w:rsidR="00184872" w:rsidRPr="00BB2036">
        <w:rPr>
          <w:lang w:val="en-US"/>
        </w:rPr>
        <w:t>prikladnoy</w:t>
      </w:r>
      <w:proofErr w:type="spellEnd"/>
      <w:r w:rsidR="00BB59FE" w:rsidRPr="00BB2036">
        <w:rPr>
          <w:lang w:val="en-US"/>
        </w:rPr>
        <w:t xml:space="preserve"> </w:t>
      </w:r>
      <w:proofErr w:type="spellStart"/>
      <w:r w:rsidR="00184872" w:rsidRPr="00BB2036">
        <w:rPr>
          <w:lang w:val="en-US"/>
        </w:rPr>
        <w:t>semiotike</w:t>
      </w:r>
      <w:proofErr w:type="spellEnd"/>
      <w:r w:rsidR="00BB59FE" w:rsidRPr="00BB2036">
        <w:rPr>
          <w:lang w:val="en-US"/>
        </w:rPr>
        <w:t xml:space="preserve"> </w:t>
      </w:r>
      <w:r w:rsidR="00184872" w:rsidRPr="00BB2036">
        <w:rPr>
          <w:lang w:val="en-US"/>
        </w:rPr>
        <w:t>[From Situational Control to Applied Semiot</w:t>
      </w:r>
      <w:r w:rsidR="00726437" w:rsidRPr="00BB2036">
        <w:rPr>
          <w:lang w:val="en-US"/>
        </w:rPr>
        <w:t xml:space="preserve">ics] </w:t>
      </w:r>
      <w:r w:rsidR="00184872" w:rsidRPr="00BB2036">
        <w:rPr>
          <w:lang w:val="en-US"/>
        </w:rPr>
        <w:t xml:space="preserve">// </w:t>
      </w:r>
      <w:proofErr w:type="spellStart"/>
      <w:r w:rsidR="00184872" w:rsidRPr="00BB2036">
        <w:rPr>
          <w:lang w:val="en-US"/>
        </w:rPr>
        <w:t>Novosti</w:t>
      </w:r>
      <w:proofErr w:type="spellEnd"/>
      <w:r w:rsidR="00BB59FE" w:rsidRPr="00BB2036">
        <w:rPr>
          <w:lang w:val="en-US"/>
        </w:rPr>
        <w:t xml:space="preserve"> </w:t>
      </w:r>
      <w:proofErr w:type="spellStart"/>
      <w:r w:rsidR="00184872" w:rsidRPr="00BB2036">
        <w:rPr>
          <w:lang w:val="en-US"/>
        </w:rPr>
        <w:t>iskusstvennogo</w:t>
      </w:r>
      <w:proofErr w:type="spellEnd"/>
      <w:r w:rsidR="00BB59FE" w:rsidRPr="00BB2036">
        <w:rPr>
          <w:lang w:val="en-US"/>
        </w:rPr>
        <w:t xml:space="preserve"> </w:t>
      </w:r>
      <w:proofErr w:type="spellStart"/>
      <w:r w:rsidR="00184872" w:rsidRPr="00BB2036">
        <w:rPr>
          <w:lang w:val="en-US"/>
        </w:rPr>
        <w:t>intellecta</w:t>
      </w:r>
      <w:proofErr w:type="spellEnd"/>
      <w:r w:rsidR="00184872" w:rsidRPr="00BB2036">
        <w:rPr>
          <w:lang w:val="en-US"/>
        </w:rPr>
        <w:t xml:space="preserve"> [Artificial Intelligence News]</w:t>
      </w:r>
      <w:r w:rsidR="00184872" w:rsidRPr="00BB2036">
        <w:rPr>
          <w:b/>
          <w:bCs/>
          <w:lang w:val="en-US"/>
        </w:rPr>
        <w:t xml:space="preserve">. </w:t>
      </w:r>
      <w:proofErr w:type="gramStart"/>
      <w:r w:rsidR="0051471E" w:rsidRPr="00BB2036">
        <w:rPr>
          <w:lang w:val="en-US"/>
        </w:rPr>
        <w:t>[In Russian].</w:t>
      </w:r>
      <w:proofErr w:type="gramEnd"/>
      <w:r w:rsidR="00B02703" w:rsidRPr="00BB2036">
        <w:rPr>
          <w:lang w:val="en-US"/>
        </w:rPr>
        <w:t xml:space="preserve"> </w:t>
      </w:r>
      <w:r w:rsidR="00BF7795">
        <w:rPr>
          <w:lang w:val="en-US"/>
        </w:rPr>
        <w:t>2002. No</w:t>
      </w:r>
      <w:r w:rsidR="00184872" w:rsidRPr="00BB2036">
        <w:rPr>
          <w:lang w:val="en-US"/>
        </w:rPr>
        <w:t xml:space="preserve">6. – </w:t>
      </w:r>
      <w:r w:rsidR="00BF7795">
        <w:rPr>
          <w:lang w:val="en-US"/>
        </w:rPr>
        <w:t>P</w:t>
      </w:r>
      <w:r w:rsidR="0051471E" w:rsidRPr="00BB2036">
        <w:rPr>
          <w:lang w:val="en-US"/>
        </w:rPr>
        <w:t>.3-7.</w:t>
      </w:r>
    </w:p>
    <w:p w:rsidR="004A2EAD" w:rsidRPr="00BB2036" w:rsidRDefault="004A2EAD" w:rsidP="004A2EAD">
      <w:pPr>
        <w:pStyle w:val="a0"/>
        <w:numPr>
          <w:ilvl w:val="0"/>
          <w:numId w:val="0"/>
        </w:numPr>
        <w:ind w:left="369" w:hanging="369"/>
        <w:rPr>
          <w:lang w:val="en-US"/>
        </w:rPr>
      </w:pPr>
      <w:r w:rsidRPr="00BB2036">
        <w:rPr>
          <w:lang w:val="en-US"/>
        </w:rPr>
        <w:t>[54]</w:t>
      </w:r>
      <w:r w:rsidR="007415E8" w:rsidRPr="00BB2036">
        <w:rPr>
          <w:lang w:val="en-US"/>
        </w:rPr>
        <w:tab/>
      </w:r>
      <w:proofErr w:type="spellStart"/>
      <w:r w:rsidR="00184872" w:rsidRPr="00BB2036">
        <w:rPr>
          <w:b/>
          <w:i/>
          <w:lang w:val="en-US"/>
        </w:rPr>
        <w:t>Daddesio</w:t>
      </w:r>
      <w:proofErr w:type="spellEnd"/>
      <w:r w:rsidR="00BB59FE" w:rsidRPr="00BB2036">
        <w:rPr>
          <w:b/>
          <w:i/>
          <w:lang w:val="en-US"/>
        </w:rPr>
        <w:t xml:space="preserve"> </w:t>
      </w:r>
      <w:proofErr w:type="spellStart"/>
      <w:proofErr w:type="gramStart"/>
      <w:r w:rsidR="00184872" w:rsidRPr="00BB2036">
        <w:rPr>
          <w:b/>
          <w:i/>
          <w:lang w:val="en-US"/>
        </w:rPr>
        <w:t>ThC</w:t>
      </w:r>
      <w:proofErr w:type="spellEnd"/>
      <w:proofErr w:type="gramEnd"/>
      <w:r w:rsidR="00184872" w:rsidRPr="00BB2036">
        <w:rPr>
          <w:b/>
          <w:i/>
          <w:lang w:val="en-US"/>
        </w:rPr>
        <w:t>.</w:t>
      </w:r>
      <w:r w:rsidR="00184872" w:rsidRPr="00BB2036">
        <w:rPr>
          <w:lang w:val="en-US"/>
        </w:rPr>
        <w:t xml:space="preserve"> On Minds and Symbols: the Relevance of Cognitive Science to Semiotics. – Berlin: Mouton de </w:t>
      </w:r>
      <w:proofErr w:type="spellStart"/>
      <w:r w:rsidR="00184872" w:rsidRPr="00BB2036">
        <w:rPr>
          <w:lang w:val="en-US"/>
        </w:rPr>
        <w:t>Gruyter</w:t>
      </w:r>
      <w:proofErr w:type="spellEnd"/>
      <w:r w:rsidR="00184872" w:rsidRPr="00BB2036">
        <w:rPr>
          <w:lang w:val="en-US"/>
        </w:rPr>
        <w:t>, 1994. – 263 p.</w:t>
      </w:r>
    </w:p>
    <w:p w:rsidR="004A2EAD" w:rsidRPr="00BB2036" w:rsidRDefault="004A2EAD" w:rsidP="004A2EAD">
      <w:pPr>
        <w:pStyle w:val="a0"/>
        <w:numPr>
          <w:ilvl w:val="0"/>
          <w:numId w:val="0"/>
        </w:numPr>
        <w:ind w:left="369" w:hanging="369"/>
        <w:rPr>
          <w:lang w:val="en-US"/>
        </w:rPr>
      </w:pPr>
      <w:r w:rsidRPr="00BB2036">
        <w:rPr>
          <w:lang w:val="en-US"/>
        </w:rPr>
        <w:t>[55]</w:t>
      </w:r>
      <w:r w:rsidR="007415E8" w:rsidRPr="00BB2036">
        <w:rPr>
          <w:lang w:val="en-US"/>
        </w:rPr>
        <w:tab/>
      </w:r>
      <w:proofErr w:type="spellStart"/>
      <w:r w:rsidR="00184872" w:rsidRPr="00BB2036">
        <w:rPr>
          <w:b/>
          <w:i/>
          <w:lang w:val="en-US"/>
        </w:rPr>
        <w:t>Zlatev</w:t>
      </w:r>
      <w:proofErr w:type="spellEnd"/>
      <w:r w:rsidR="00184872" w:rsidRPr="00BB2036">
        <w:rPr>
          <w:b/>
          <w:i/>
          <w:lang w:val="en-US"/>
        </w:rPr>
        <w:t xml:space="preserve"> J.</w:t>
      </w:r>
      <w:r w:rsidR="00184872" w:rsidRPr="00BB2036">
        <w:rPr>
          <w:lang w:val="en-US"/>
        </w:rPr>
        <w:t xml:space="preserve"> Cognitive Semiotics: an Emerging Field for </w:t>
      </w:r>
      <w:proofErr w:type="spellStart"/>
      <w:r w:rsidR="00184872" w:rsidRPr="00BB2036">
        <w:rPr>
          <w:lang w:val="en-US"/>
        </w:rPr>
        <w:t>Transdiscipl</w:t>
      </w:r>
      <w:r w:rsidR="00726437" w:rsidRPr="00BB2036">
        <w:rPr>
          <w:lang w:val="en-US"/>
        </w:rPr>
        <w:t>inary</w:t>
      </w:r>
      <w:proofErr w:type="spellEnd"/>
      <w:r w:rsidR="00726437" w:rsidRPr="00BB2036">
        <w:rPr>
          <w:lang w:val="en-US"/>
        </w:rPr>
        <w:t xml:space="preserve"> Study of Meaning </w:t>
      </w:r>
      <w:r w:rsidR="00184872" w:rsidRPr="00BB2036">
        <w:rPr>
          <w:lang w:val="en-US"/>
        </w:rPr>
        <w:t xml:space="preserve">// </w:t>
      </w:r>
      <w:proofErr w:type="gramStart"/>
      <w:r w:rsidR="00184872" w:rsidRPr="00BB2036">
        <w:rPr>
          <w:lang w:val="en-US"/>
        </w:rPr>
        <w:t>The</w:t>
      </w:r>
      <w:proofErr w:type="gramEnd"/>
      <w:r w:rsidR="00184872" w:rsidRPr="00BB2036">
        <w:rPr>
          <w:lang w:val="en-US"/>
        </w:rPr>
        <w:t xml:space="preserve"> Public Journa</w:t>
      </w:r>
      <w:r w:rsidR="00BF7795">
        <w:rPr>
          <w:lang w:val="en-US"/>
        </w:rPr>
        <w:t>l of Semiotics. 2012. Vol. IV. No</w:t>
      </w:r>
      <w:r w:rsidR="00184872" w:rsidRPr="00BB2036">
        <w:rPr>
          <w:lang w:val="en-US"/>
        </w:rPr>
        <w:t>1. – P.2-24.</w:t>
      </w:r>
    </w:p>
    <w:p w:rsidR="004A2EAD" w:rsidRPr="00BB2036" w:rsidRDefault="004A2EAD" w:rsidP="004A2EAD">
      <w:pPr>
        <w:pStyle w:val="a0"/>
        <w:numPr>
          <w:ilvl w:val="0"/>
          <w:numId w:val="0"/>
        </w:numPr>
        <w:ind w:left="369" w:hanging="369"/>
        <w:rPr>
          <w:lang w:val="en-US"/>
        </w:rPr>
      </w:pPr>
      <w:proofErr w:type="gramStart"/>
      <w:r w:rsidRPr="00BB2036">
        <w:rPr>
          <w:lang w:val="en-US"/>
        </w:rPr>
        <w:t>[56]</w:t>
      </w:r>
      <w:r w:rsidR="007415E8" w:rsidRPr="00BB2036">
        <w:rPr>
          <w:lang w:val="en-US"/>
        </w:rPr>
        <w:tab/>
      </w:r>
      <w:proofErr w:type="spellStart"/>
      <w:r w:rsidR="00184872" w:rsidRPr="00BB2036">
        <w:rPr>
          <w:rFonts w:eastAsia="MS Mincho"/>
          <w:b/>
          <w:i/>
          <w:lang w:val="en-US" w:eastAsia="bg-BG"/>
        </w:rPr>
        <w:t>Rykov</w:t>
      </w:r>
      <w:proofErr w:type="spellEnd"/>
      <w:r w:rsidR="00184872" w:rsidRPr="00BB2036">
        <w:rPr>
          <w:rFonts w:eastAsia="MS Mincho"/>
          <w:b/>
          <w:i/>
          <w:lang w:val="en-US" w:eastAsia="bg-BG"/>
        </w:rPr>
        <w:t xml:space="preserve"> VV.</w:t>
      </w:r>
      <w:r w:rsidR="00184872" w:rsidRPr="00BB2036">
        <w:rPr>
          <w:rFonts w:eastAsia="MS Mincho"/>
          <w:lang w:val="en-US" w:eastAsia="bg-BG"/>
        </w:rPr>
        <w:t xml:space="preserve"> Knowledge Acquisition – </w:t>
      </w:r>
      <w:r w:rsidR="00D908FF" w:rsidRPr="00BB2036">
        <w:rPr>
          <w:rFonts w:eastAsia="MS Mincho"/>
          <w:lang w:val="en-US" w:eastAsia="bg-BG"/>
        </w:rPr>
        <w:t>Cognitive Semiotics Implementation</w:t>
      </w:r>
      <w:r w:rsidR="00B02703" w:rsidRPr="00BB2036">
        <w:rPr>
          <w:rFonts w:eastAsia="MS Mincho"/>
          <w:lang w:val="en-US" w:eastAsia="bg-BG"/>
        </w:rPr>
        <w:t xml:space="preserve"> </w:t>
      </w:r>
      <w:r w:rsidR="0051471E" w:rsidRPr="00BB2036">
        <w:rPr>
          <w:lang w:val="en-US"/>
        </w:rPr>
        <w:t>[In Russian].</w:t>
      </w:r>
      <w:proofErr w:type="gramEnd"/>
      <w:r w:rsidR="00BF7795">
        <w:rPr>
          <w:lang w:val="en-US"/>
        </w:rPr>
        <w:t xml:space="preserve"> </w:t>
      </w:r>
      <w:proofErr w:type="gramStart"/>
      <w:r w:rsidR="00184872" w:rsidRPr="00BB2036">
        <w:rPr>
          <w:lang w:val="en-US"/>
        </w:rPr>
        <w:t xml:space="preserve">– </w:t>
      </w:r>
      <w:r w:rsidR="00D908FF" w:rsidRPr="00BB2036">
        <w:rPr>
          <w:rFonts w:eastAsia="MS Mincho"/>
          <w:lang w:val="en-US" w:eastAsia="bg-BG"/>
        </w:rPr>
        <w:t>http://rykov-cs.narod.ru/dlg9.html</w:t>
      </w:r>
      <w:r w:rsidR="0051471E" w:rsidRPr="00BB2036">
        <w:rPr>
          <w:rFonts w:eastAsia="MS Mincho"/>
          <w:lang w:val="en-US" w:eastAsia="bg-BG"/>
        </w:rPr>
        <w:t>.</w:t>
      </w:r>
      <w:proofErr w:type="gramEnd"/>
    </w:p>
    <w:p w:rsidR="004A2EAD" w:rsidRPr="00BB2036" w:rsidRDefault="004A2EAD" w:rsidP="004A2EAD">
      <w:pPr>
        <w:pStyle w:val="a0"/>
        <w:numPr>
          <w:ilvl w:val="0"/>
          <w:numId w:val="0"/>
        </w:numPr>
        <w:ind w:left="369" w:hanging="369"/>
        <w:rPr>
          <w:lang w:val="en-US"/>
        </w:rPr>
      </w:pPr>
      <w:r w:rsidRPr="00BB2036">
        <w:rPr>
          <w:lang w:val="en-US"/>
        </w:rPr>
        <w:t>[57]</w:t>
      </w:r>
      <w:r w:rsidR="007415E8" w:rsidRPr="00BB2036">
        <w:rPr>
          <w:lang w:val="en-US"/>
        </w:rPr>
        <w:tab/>
      </w:r>
      <w:proofErr w:type="spellStart"/>
      <w:r w:rsidR="00184872" w:rsidRPr="00BB2036">
        <w:rPr>
          <w:b/>
          <w:i/>
          <w:lang w:val="en-US"/>
        </w:rPr>
        <w:t>Valkman</w:t>
      </w:r>
      <w:proofErr w:type="spellEnd"/>
      <w:r w:rsidR="009A2CBE" w:rsidRPr="00BB2036">
        <w:rPr>
          <w:b/>
          <w:i/>
          <w:lang w:val="en-US"/>
        </w:rPr>
        <w:t xml:space="preserve"> </w:t>
      </w:r>
      <w:proofErr w:type="spellStart"/>
      <w:r w:rsidR="00184872" w:rsidRPr="00BB2036">
        <w:rPr>
          <w:b/>
          <w:i/>
          <w:lang w:val="en-US"/>
        </w:rPr>
        <w:t>YuR</w:t>
      </w:r>
      <w:proofErr w:type="spellEnd"/>
      <w:r w:rsidR="00184872" w:rsidRPr="00BB2036">
        <w:rPr>
          <w:b/>
          <w:i/>
          <w:lang w:val="en-US"/>
        </w:rPr>
        <w:t>.</w:t>
      </w:r>
      <w:r w:rsidR="00B02703" w:rsidRPr="00BB2036">
        <w:rPr>
          <w:b/>
          <w:i/>
          <w:lang w:val="en-US"/>
        </w:rPr>
        <w:t xml:space="preserve"> </w:t>
      </w:r>
      <w:proofErr w:type="spellStart"/>
      <w:r w:rsidR="00184872" w:rsidRPr="00BB2036">
        <w:rPr>
          <w:lang w:val="en-US"/>
        </w:rPr>
        <w:t>Cognitivnaya</w:t>
      </w:r>
      <w:proofErr w:type="spellEnd"/>
      <w:r w:rsidR="00B02703" w:rsidRPr="00BB2036">
        <w:rPr>
          <w:lang w:val="en-US"/>
        </w:rPr>
        <w:t xml:space="preserve"> </w:t>
      </w:r>
      <w:proofErr w:type="spellStart"/>
      <w:r w:rsidR="00184872" w:rsidRPr="00BB2036">
        <w:rPr>
          <w:lang w:val="en-US"/>
        </w:rPr>
        <w:t>semiotika</w:t>
      </w:r>
      <w:proofErr w:type="spellEnd"/>
      <w:r w:rsidR="00184872" w:rsidRPr="00BB2036">
        <w:rPr>
          <w:lang w:val="en-US"/>
        </w:rPr>
        <w:t xml:space="preserve">: </w:t>
      </w:r>
      <w:proofErr w:type="spellStart"/>
      <w:r w:rsidR="00184872" w:rsidRPr="00BB2036">
        <w:rPr>
          <w:lang w:val="en-US"/>
        </w:rPr>
        <w:t>geshtalty</w:t>
      </w:r>
      <w:proofErr w:type="spellEnd"/>
      <w:r w:rsidR="00184872" w:rsidRPr="00BB2036">
        <w:rPr>
          <w:lang w:val="en-US"/>
        </w:rPr>
        <w:t xml:space="preserve"> i </w:t>
      </w:r>
      <w:proofErr w:type="spellStart"/>
      <w:r w:rsidR="00184872" w:rsidRPr="00BB2036">
        <w:rPr>
          <w:lang w:val="en-US"/>
        </w:rPr>
        <w:t>metaphory</w:t>
      </w:r>
      <w:proofErr w:type="spellEnd"/>
      <w:r w:rsidR="00184872" w:rsidRPr="00BB2036">
        <w:rPr>
          <w:lang w:val="en-US"/>
        </w:rPr>
        <w:t xml:space="preserve"> [Cognitive Semiotics: Gesta</w:t>
      </w:r>
      <w:r w:rsidR="00726437" w:rsidRPr="00BB2036">
        <w:rPr>
          <w:lang w:val="en-US"/>
        </w:rPr>
        <w:t xml:space="preserve">lts and Metaphors] </w:t>
      </w:r>
      <w:r w:rsidR="00184872" w:rsidRPr="00BB2036">
        <w:rPr>
          <w:lang w:val="en-US"/>
        </w:rPr>
        <w:t xml:space="preserve">// </w:t>
      </w:r>
      <w:proofErr w:type="spellStart"/>
      <w:r w:rsidR="00184872" w:rsidRPr="00BB2036">
        <w:rPr>
          <w:lang w:val="en-US"/>
        </w:rPr>
        <w:t>Integrirovanniye</w:t>
      </w:r>
      <w:proofErr w:type="spellEnd"/>
      <w:r w:rsidR="00B02703" w:rsidRPr="00BB2036">
        <w:rPr>
          <w:lang w:val="en-US"/>
        </w:rPr>
        <w:t xml:space="preserve"> </w:t>
      </w:r>
      <w:proofErr w:type="spellStart"/>
      <w:r w:rsidR="00184872" w:rsidRPr="00BB2036">
        <w:rPr>
          <w:lang w:val="en-US"/>
        </w:rPr>
        <w:t>modeli</w:t>
      </w:r>
      <w:proofErr w:type="spellEnd"/>
      <w:r w:rsidR="00184872" w:rsidRPr="00BB2036">
        <w:rPr>
          <w:lang w:val="en-US"/>
        </w:rPr>
        <w:t xml:space="preserve"> i </w:t>
      </w:r>
      <w:proofErr w:type="spellStart"/>
      <w:r w:rsidR="00184872" w:rsidRPr="00BB2036">
        <w:rPr>
          <w:lang w:val="en-US"/>
        </w:rPr>
        <w:t>myagkie</w:t>
      </w:r>
      <w:proofErr w:type="spellEnd"/>
      <w:r w:rsidR="00B02703" w:rsidRPr="00BB2036">
        <w:rPr>
          <w:lang w:val="en-US"/>
        </w:rPr>
        <w:t xml:space="preserve"> </w:t>
      </w:r>
      <w:proofErr w:type="spellStart"/>
      <w:r w:rsidR="00184872" w:rsidRPr="00BB2036">
        <w:rPr>
          <w:lang w:val="en-US"/>
        </w:rPr>
        <w:t>vychisleniya</w:t>
      </w:r>
      <w:proofErr w:type="spellEnd"/>
      <w:r w:rsidR="00184872" w:rsidRPr="00BB2036">
        <w:rPr>
          <w:lang w:val="en-US"/>
        </w:rPr>
        <w:t xml:space="preserve"> v </w:t>
      </w:r>
      <w:proofErr w:type="spellStart"/>
      <w:r w:rsidR="00184872" w:rsidRPr="00BB2036">
        <w:rPr>
          <w:bCs/>
          <w:lang w:val="en-US"/>
        </w:rPr>
        <w:t>iskusstvennom</w:t>
      </w:r>
      <w:proofErr w:type="spellEnd"/>
      <w:r w:rsidR="00B02703" w:rsidRPr="00BB2036">
        <w:rPr>
          <w:bCs/>
          <w:lang w:val="en-US"/>
        </w:rPr>
        <w:t xml:space="preserve"> </w:t>
      </w:r>
      <w:proofErr w:type="spellStart"/>
      <w:r w:rsidR="00184872" w:rsidRPr="00BB2036">
        <w:rPr>
          <w:bCs/>
          <w:lang w:val="en-US"/>
        </w:rPr>
        <w:t>intellecte</w:t>
      </w:r>
      <w:proofErr w:type="spellEnd"/>
      <w:r w:rsidR="00184872" w:rsidRPr="00BB2036">
        <w:rPr>
          <w:bCs/>
          <w:lang w:val="en-US"/>
        </w:rPr>
        <w:t>.</w:t>
      </w:r>
      <w:r w:rsidR="00B02703" w:rsidRPr="00BB2036">
        <w:rPr>
          <w:bCs/>
          <w:lang w:val="en-US"/>
        </w:rPr>
        <w:t xml:space="preserve"> </w:t>
      </w:r>
      <w:proofErr w:type="spellStart"/>
      <w:proofErr w:type="gramStart"/>
      <w:r w:rsidR="00184872" w:rsidRPr="00BB2036">
        <w:rPr>
          <w:lang w:val="en-US"/>
        </w:rPr>
        <w:t>Sbornik</w:t>
      </w:r>
      <w:proofErr w:type="spellEnd"/>
      <w:r w:rsidR="00B02703" w:rsidRPr="00BB2036">
        <w:rPr>
          <w:lang w:val="en-US"/>
        </w:rPr>
        <w:t xml:space="preserve"> </w:t>
      </w:r>
      <w:proofErr w:type="spellStart"/>
      <w:r w:rsidR="00184872" w:rsidRPr="00BB2036">
        <w:rPr>
          <w:lang w:val="en-US"/>
        </w:rPr>
        <w:t>trudov</w:t>
      </w:r>
      <w:proofErr w:type="spellEnd"/>
      <w:r w:rsidR="00184872" w:rsidRPr="00BB2036">
        <w:rPr>
          <w:lang w:val="en-US"/>
        </w:rPr>
        <w:t xml:space="preserve"> VIII </w:t>
      </w:r>
      <w:proofErr w:type="spellStart"/>
      <w:r w:rsidR="00184872" w:rsidRPr="00BB2036">
        <w:rPr>
          <w:lang w:val="en-US"/>
        </w:rPr>
        <w:t>mezhdunarodno</w:t>
      </w:r>
      <w:r w:rsidR="00184872" w:rsidRPr="00BB2036">
        <w:rPr>
          <w:lang w:val="en-US"/>
        </w:rPr>
        <w:t>y</w:t>
      </w:r>
      <w:r w:rsidR="00184872" w:rsidRPr="00BB2036">
        <w:rPr>
          <w:lang w:val="en-US"/>
        </w:rPr>
        <w:t>nauchno-practicheskoy</w:t>
      </w:r>
      <w:proofErr w:type="spellEnd"/>
      <w:r w:rsidR="00B02703" w:rsidRPr="00BB2036">
        <w:rPr>
          <w:lang w:val="en-US"/>
        </w:rPr>
        <w:t xml:space="preserve"> </w:t>
      </w:r>
      <w:proofErr w:type="spellStart"/>
      <w:r w:rsidR="00184872" w:rsidRPr="00BB2036">
        <w:rPr>
          <w:lang w:val="en-US"/>
        </w:rPr>
        <w:t>conferencii</w:t>
      </w:r>
      <w:proofErr w:type="spellEnd"/>
      <w:r w:rsidR="00184872" w:rsidRPr="00BB2036">
        <w:rPr>
          <w:lang w:val="en-US"/>
        </w:rPr>
        <w:t xml:space="preserve"> [Integrated Models and Soft Computing in Artificial Intelligence.</w:t>
      </w:r>
      <w:proofErr w:type="gramEnd"/>
      <w:r w:rsidR="00B02703" w:rsidRPr="00BB2036">
        <w:rPr>
          <w:lang w:val="en-US"/>
        </w:rPr>
        <w:t xml:space="preserve"> </w:t>
      </w:r>
      <w:r w:rsidR="00184872" w:rsidRPr="00BB2036">
        <w:rPr>
          <w:lang w:val="en-US"/>
        </w:rPr>
        <w:t xml:space="preserve">Proceedings of the </w:t>
      </w:r>
      <w:proofErr w:type="spellStart"/>
      <w:r w:rsidR="00184872" w:rsidRPr="00BB2036">
        <w:rPr>
          <w:lang w:val="en-US"/>
        </w:rPr>
        <w:t>VIII</w:t>
      </w:r>
      <w:r w:rsidR="00184872" w:rsidRPr="00BB2036">
        <w:rPr>
          <w:vertAlign w:val="superscript"/>
          <w:lang w:val="en-US"/>
        </w:rPr>
        <w:t>th</w:t>
      </w:r>
      <w:proofErr w:type="spellEnd"/>
      <w:r w:rsidR="00184872" w:rsidRPr="00BB2036">
        <w:rPr>
          <w:lang w:val="en-US"/>
        </w:rPr>
        <w:t xml:space="preserve"> International Scientific-Practical Conference]</w:t>
      </w:r>
      <w:proofErr w:type="gramStart"/>
      <w:r w:rsidR="00184872" w:rsidRPr="00BB2036">
        <w:rPr>
          <w:lang w:val="en-US"/>
        </w:rPr>
        <w:t>.</w:t>
      </w:r>
      <w:r w:rsidR="00D908FF" w:rsidRPr="00BB2036">
        <w:rPr>
          <w:lang w:val="en-US"/>
        </w:rPr>
        <w:t>[</w:t>
      </w:r>
      <w:proofErr w:type="gramEnd"/>
      <w:r w:rsidR="00D908FF" w:rsidRPr="00BB2036">
        <w:rPr>
          <w:lang w:val="en-US"/>
        </w:rPr>
        <w:t>In Russian].</w:t>
      </w:r>
      <w:r w:rsidR="00184872" w:rsidRPr="00BB2036">
        <w:rPr>
          <w:lang w:val="en-US"/>
        </w:rPr>
        <w:t xml:space="preserve">– </w:t>
      </w:r>
      <w:r w:rsidR="00184872" w:rsidRPr="00BB2036">
        <w:t>М</w:t>
      </w:r>
      <w:proofErr w:type="spellStart"/>
      <w:r w:rsidR="00184872" w:rsidRPr="00BB2036">
        <w:rPr>
          <w:lang w:val="en-US"/>
        </w:rPr>
        <w:t>oscow</w:t>
      </w:r>
      <w:proofErr w:type="spellEnd"/>
      <w:r w:rsidR="00184872" w:rsidRPr="00BB2036">
        <w:rPr>
          <w:lang w:val="en-US"/>
        </w:rPr>
        <w:t xml:space="preserve">: </w:t>
      </w:r>
      <w:proofErr w:type="spellStart"/>
      <w:r w:rsidR="00184872" w:rsidRPr="00BB2036">
        <w:rPr>
          <w:lang w:val="en-US"/>
        </w:rPr>
        <w:t>PhysMathLit</w:t>
      </w:r>
      <w:proofErr w:type="spellEnd"/>
      <w:r w:rsidR="00184872" w:rsidRPr="00BB2036">
        <w:rPr>
          <w:lang w:val="en-US"/>
        </w:rPr>
        <w:t>, 2015.Vol.1. – P.54-59.</w:t>
      </w:r>
    </w:p>
    <w:p w:rsidR="00184872" w:rsidRPr="00BB2036" w:rsidRDefault="004A2EAD" w:rsidP="004A2EAD">
      <w:pPr>
        <w:pStyle w:val="a0"/>
        <w:numPr>
          <w:ilvl w:val="0"/>
          <w:numId w:val="0"/>
        </w:numPr>
        <w:ind w:left="369" w:hanging="369"/>
        <w:rPr>
          <w:lang w:val="en-US"/>
        </w:rPr>
      </w:pPr>
      <w:r w:rsidRPr="00BB2036">
        <w:rPr>
          <w:lang w:val="en-US"/>
        </w:rPr>
        <w:t>[58]</w:t>
      </w:r>
      <w:r w:rsidR="007415E8" w:rsidRPr="00BB2036">
        <w:rPr>
          <w:lang w:val="en-US"/>
        </w:rPr>
        <w:tab/>
      </w:r>
      <w:proofErr w:type="spellStart"/>
      <w:r w:rsidR="00184872" w:rsidRPr="00BB2036">
        <w:rPr>
          <w:b/>
          <w:i/>
          <w:lang w:val="en-US"/>
        </w:rPr>
        <w:t>Valkman</w:t>
      </w:r>
      <w:proofErr w:type="spellEnd"/>
      <w:r w:rsidR="009A2CBE" w:rsidRPr="00BB2036">
        <w:rPr>
          <w:b/>
          <w:i/>
          <w:lang w:val="en-US"/>
        </w:rPr>
        <w:t xml:space="preserve"> </w:t>
      </w:r>
      <w:proofErr w:type="spellStart"/>
      <w:r w:rsidR="00184872" w:rsidRPr="00BB2036">
        <w:rPr>
          <w:b/>
          <w:i/>
          <w:lang w:val="en-US"/>
        </w:rPr>
        <w:t>YuR</w:t>
      </w:r>
      <w:proofErr w:type="spellEnd"/>
      <w:r w:rsidR="00184872" w:rsidRPr="00BB2036">
        <w:rPr>
          <w:b/>
          <w:i/>
          <w:lang w:val="en-US"/>
        </w:rPr>
        <w:t>.</w:t>
      </w:r>
      <w:r w:rsidR="00B02703" w:rsidRPr="00BB2036">
        <w:rPr>
          <w:b/>
          <w:i/>
          <w:lang w:val="en-US"/>
        </w:rPr>
        <w:t xml:space="preserve"> </w:t>
      </w:r>
      <w:proofErr w:type="spellStart"/>
      <w:r w:rsidR="00184872" w:rsidRPr="00BB2036">
        <w:rPr>
          <w:lang w:val="en-US"/>
        </w:rPr>
        <w:t>Cognitivnaya</w:t>
      </w:r>
      <w:proofErr w:type="spellEnd"/>
      <w:r w:rsidR="00B02703" w:rsidRPr="00BB2036">
        <w:rPr>
          <w:lang w:val="en-US"/>
        </w:rPr>
        <w:t xml:space="preserve"> </w:t>
      </w:r>
      <w:proofErr w:type="spellStart"/>
      <w:r w:rsidR="00184872" w:rsidRPr="00BB2036">
        <w:rPr>
          <w:lang w:val="en-US"/>
        </w:rPr>
        <w:t>semiotika</w:t>
      </w:r>
      <w:proofErr w:type="spellEnd"/>
      <w:r w:rsidR="00184872" w:rsidRPr="00BB2036">
        <w:rPr>
          <w:lang w:val="en-US"/>
        </w:rPr>
        <w:t xml:space="preserve">: </w:t>
      </w:r>
      <w:proofErr w:type="spellStart"/>
      <w:r w:rsidR="00184872" w:rsidRPr="00BB2036">
        <w:rPr>
          <w:lang w:val="en-US"/>
        </w:rPr>
        <w:t>geshtalty</w:t>
      </w:r>
      <w:proofErr w:type="spellEnd"/>
      <w:r w:rsidR="00184872" w:rsidRPr="00BB2036">
        <w:rPr>
          <w:lang w:val="en-US"/>
        </w:rPr>
        <w:t xml:space="preserve"> i </w:t>
      </w:r>
      <w:proofErr w:type="spellStart"/>
      <w:r w:rsidR="00184872" w:rsidRPr="00BB2036">
        <w:rPr>
          <w:lang w:val="en-US"/>
        </w:rPr>
        <w:t>znaki</w:t>
      </w:r>
      <w:proofErr w:type="spellEnd"/>
      <w:r w:rsidR="00184872" w:rsidRPr="00BB2036">
        <w:rPr>
          <w:lang w:val="en-US"/>
        </w:rPr>
        <w:t xml:space="preserve">, </w:t>
      </w:r>
      <w:proofErr w:type="spellStart"/>
      <w:r w:rsidR="00184872" w:rsidRPr="00BB2036">
        <w:rPr>
          <w:lang w:val="en-US"/>
        </w:rPr>
        <w:t>tselostnost</w:t>
      </w:r>
      <w:proofErr w:type="spellEnd"/>
      <w:r w:rsidR="00184872" w:rsidRPr="00BB2036">
        <w:rPr>
          <w:lang w:val="en-US"/>
        </w:rPr>
        <w:t xml:space="preserve"> i </w:t>
      </w:r>
      <w:proofErr w:type="spellStart"/>
      <w:r w:rsidR="00184872" w:rsidRPr="00BB2036">
        <w:rPr>
          <w:lang w:val="en-US"/>
        </w:rPr>
        <w:t>structura</w:t>
      </w:r>
      <w:proofErr w:type="spellEnd"/>
      <w:r w:rsidR="00184872" w:rsidRPr="00BB2036">
        <w:rPr>
          <w:lang w:val="en-US"/>
        </w:rPr>
        <w:t xml:space="preserve"> [Cognitive Semiotics: Gestalts and Metaphors, Integrity and Structure]// </w:t>
      </w:r>
      <w:proofErr w:type="spellStart"/>
      <w:r w:rsidR="00184872" w:rsidRPr="00BB2036">
        <w:rPr>
          <w:lang w:val="en-US"/>
        </w:rPr>
        <w:t>Sbornik</w:t>
      </w:r>
      <w:proofErr w:type="spellEnd"/>
      <w:r w:rsidR="00B02703" w:rsidRPr="00BB2036">
        <w:rPr>
          <w:lang w:val="en-US"/>
        </w:rPr>
        <w:t xml:space="preserve"> </w:t>
      </w:r>
      <w:proofErr w:type="spellStart"/>
      <w:r w:rsidR="00184872" w:rsidRPr="00BB2036">
        <w:rPr>
          <w:lang w:val="en-US"/>
        </w:rPr>
        <w:t>trudov</w:t>
      </w:r>
      <w:proofErr w:type="spellEnd"/>
      <w:r w:rsidR="00184872" w:rsidRPr="00BB2036">
        <w:rPr>
          <w:lang w:val="en-US"/>
        </w:rPr>
        <w:t xml:space="preserve"> XV </w:t>
      </w:r>
      <w:proofErr w:type="spellStart"/>
      <w:r w:rsidR="00184872" w:rsidRPr="00BB2036">
        <w:rPr>
          <w:lang w:val="en-US"/>
        </w:rPr>
        <w:t>natsional’noy</w:t>
      </w:r>
      <w:proofErr w:type="spellEnd"/>
      <w:r w:rsidR="00B02703" w:rsidRPr="00BB2036">
        <w:rPr>
          <w:lang w:val="en-US"/>
        </w:rPr>
        <w:t xml:space="preserve"> </w:t>
      </w:r>
      <w:proofErr w:type="spellStart"/>
      <w:r w:rsidR="00184872" w:rsidRPr="00BB2036">
        <w:rPr>
          <w:lang w:val="en-US"/>
        </w:rPr>
        <w:t>conferencii</w:t>
      </w:r>
      <w:proofErr w:type="spellEnd"/>
      <w:r w:rsidR="00B02703" w:rsidRPr="00BB2036">
        <w:rPr>
          <w:lang w:val="en-US"/>
        </w:rPr>
        <w:t xml:space="preserve"> </w:t>
      </w:r>
      <w:proofErr w:type="spellStart"/>
      <w:r w:rsidR="00184872" w:rsidRPr="00BB2036">
        <w:rPr>
          <w:lang w:val="en-US"/>
        </w:rPr>
        <w:t>po</w:t>
      </w:r>
      <w:proofErr w:type="spellEnd"/>
      <w:r w:rsidR="00B02703" w:rsidRPr="00BB2036">
        <w:rPr>
          <w:lang w:val="en-US"/>
        </w:rPr>
        <w:t xml:space="preserve"> </w:t>
      </w:r>
      <w:proofErr w:type="spellStart"/>
      <w:r w:rsidR="00184872" w:rsidRPr="00BB2036">
        <w:rPr>
          <w:lang w:val="en-US"/>
        </w:rPr>
        <w:t>iskusstvennomu</w:t>
      </w:r>
      <w:proofErr w:type="spellEnd"/>
      <w:r w:rsidR="00B02703" w:rsidRPr="00BB2036">
        <w:rPr>
          <w:lang w:val="en-US"/>
        </w:rPr>
        <w:t xml:space="preserve"> </w:t>
      </w:r>
      <w:proofErr w:type="spellStart"/>
      <w:r w:rsidR="00184872" w:rsidRPr="00BB2036">
        <w:rPr>
          <w:lang w:val="en-US"/>
        </w:rPr>
        <w:t>intellectu</w:t>
      </w:r>
      <w:proofErr w:type="spellEnd"/>
      <w:r w:rsidR="00184872" w:rsidRPr="00BB2036">
        <w:rPr>
          <w:lang w:val="en-US"/>
        </w:rPr>
        <w:t xml:space="preserve"> CAI’2016 [Proceedings of the </w:t>
      </w:r>
      <w:proofErr w:type="spellStart"/>
      <w:r w:rsidR="00184872" w:rsidRPr="00BB2036">
        <w:rPr>
          <w:lang w:val="en-US"/>
        </w:rPr>
        <w:t>XV</w:t>
      </w:r>
      <w:r w:rsidR="00184872" w:rsidRPr="00BB2036">
        <w:rPr>
          <w:vertAlign w:val="superscript"/>
          <w:lang w:val="en-US"/>
        </w:rPr>
        <w:t>th</w:t>
      </w:r>
      <w:proofErr w:type="spellEnd"/>
      <w:r w:rsidR="00184872" w:rsidRPr="00BB2036">
        <w:rPr>
          <w:lang w:val="en-US"/>
        </w:rPr>
        <w:t xml:space="preserve"> National Conference on Artificial Intelligence]. </w:t>
      </w:r>
      <w:proofErr w:type="gramStart"/>
      <w:r w:rsidR="008032A5" w:rsidRPr="00BB2036">
        <w:rPr>
          <w:lang w:val="en-US"/>
        </w:rPr>
        <w:t>[In Russian].</w:t>
      </w:r>
      <w:proofErr w:type="gramEnd"/>
      <w:r w:rsidR="00B02703" w:rsidRPr="00BB2036">
        <w:rPr>
          <w:lang w:val="en-US"/>
        </w:rPr>
        <w:t xml:space="preserve"> </w:t>
      </w:r>
      <w:r w:rsidR="00184872" w:rsidRPr="00BB2036">
        <w:rPr>
          <w:lang w:val="en-US"/>
        </w:rPr>
        <w:t xml:space="preserve">– Smolensk: </w:t>
      </w:r>
      <w:proofErr w:type="spellStart"/>
      <w:r w:rsidR="00184872" w:rsidRPr="00BB2036">
        <w:rPr>
          <w:lang w:val="en-US"/>
        </w:rPr>
        <w:t>Universum</w:t>
      </w:r>
      <w:proofErr w:type="spellEnd"/>
      <w:r w:rsidR="00184872" w:rsidRPr="00BB2036">
        <w:rPr>
          <w:lang w:val="en-US"/>
        </w:rPr>
        <w:t xml:space="preserve">, 2016. </w:t>
      </w:r>
      <w:proofErr w:type="gramStart"/>
      <w:r w:rsidR="00184872" w:rsidRPr="00BB2036">
        <w:rPr>
          <w:lang w:val="en-US"/>
        </w:rPr>
        <w:t>Vol.2. – P</w:t>
      </w:r>
      <w:r w:rsidR="008032A5" w:rsidRPr="00BB2036">
        <w:rPr>
          <w:lang w:val="en-US"/>
        </w:rPr>
        <w:t>.250-258.</w:t>
      </w:r>
      <w:proofErr w:type="gramEnd"/>
    </w:p>
    <w:p w:rsidR="00C65A70" w:rsidRPr="00BB2036" w:rsidRDefault="00C65A70" w:rsidP="00C65A70">
      <w:pPr>
        <w:pStyle w:val="a0"/>
        <w:numPr>
          <w:ilvl w:val="0"/>
          <w:numId w:val="0"/>
        </w:numPr>
        <w:rPr>
          <w:lang w:val="en-US"/>
        </w:rPr>
      </w:pPr>
      <w:r w:rsidRPr="00BB2036">
        <w:rPr>
          <w:lang w:val="en-US"/>
        </w:rPr>
        <w:t>_______________________________________________________________________________________________</w:t>
      </w:r>
    </w:p>
    <w:p w:rsidR="00E95178" w:rsidRPr="00BB2036" w:rsidRDefault="00E95178" w:rsidP="00E95178">
      <w:pPr>
        <w:pStyle w:val="af2"/>
        <w:rPr>
          <w:lang w:val="en-US"/>
        </w:rPr>
      </w:pPr>
      <w:r w:rsidRPr="00BB2036">
        <w:t>Сведения</w:t>
      </w:r>
      <w:r w:rsidRPr="00BB2036">
        <w:rPr>
          <w:lang w:val="en-US"/>
        </w:rPr>
        <w:t xml:space="preserve"> </w:t>
      </w:r>
      <w:r w:rsidRPr="00BB2036">
        <w:t>об</w:t>
      </w:r>
      <w:r w:rsidRPr="00BB2036">
        <w:rPr>
          <w:lang w:val="en-US"/>
        </w:rPr>
        <w:t xml:space="preserve"> </w:t>
      </w:r>
      <w:r w:rsidRPr="00BB2036">
        <w:t>авторах</w:t>
      </w:r>
    </w:p>
    <w:p w:rsidR="00E95178" w:rsidRPr="00BB2036" w:rsidRDefault="005A3D47" w:rsidP="005A3D47">
      <w:pPr>
        <w:pStyle w:val="aff7"/>
        <w:ind w:firstLine="284"/>
        <w:rPr>
          <w:sz w:val="20"/>
        </w:rPr>
      </w:pPr>
      <w:r w:rsidRPr="00BB2036">
        <w:rPr>
          <w:noProof/>
        </w:rPr>
        <w:drawing>
          <wp:anchor distT="0" distB="0" distL="114300" distR="114300" simplePos="0" relativeHeight="251744256" behindDoc="0" locked="0" layoutInCell="1" allowOverlap="1" wp14:anchorId="5824041D" wp14:editId="78BEAE9D">
            <wp:simplePos x="0" y="0"/>
            <wp:positionH relativeFrom="column">
              <wp:posOffset>39370</wp:posOffset>
            </wp:positionH>
            <wp:positionV relativeFrom="paragraph">
              <wp:posOffset>44450</wp:posOffset>
            </wp:positionV>
            <wp:extent cx="1532255" cy="1836420"/>
            <wp:effectExtent l="38100" t="38100" r="29845" b="30480"/>
            <wp:wrapSquare wrapText="bothSides"/>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2255" cy="183642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roofErr w:type="spellStart"/>
      <w:r w:rsidR="00E95178" w:rsidRPr="00BB2036">
        <w:rPr>
          <w:b/>
          <w:i/>
          <w:sz w:val="20"/>
        </w:rPr>
        <w:t>Валькман</w:t>
      </w:r>
      <w:proofErr w:type="spellEnd"/>
      <w:r w:rsidR="00E95178" w:rsidRPr="005D18E2">
        <w:rPr>
          <w:b/>
          <w:i/>
          <w:sz w:val="20"/>
          <w:lang w:val="en-US"/>
        </w:rPr>
        <w:t xml:space="preserve"> </w:t>
      </w:r>
      <w:r w:rsidR="00E95178" w:rsidRPr="00BB2036">
        <w:rPr>
          <w:b/>
          <w:i/>
          <w:sz w:val="20"/>
        </w:rPr>
        <w:t>Юрий</w:t>
      </w:r>
      <w:r w:rsidR="00E95178" w:rsidRPr="005D18E2">
        <w:rPr>
          <w:b/>
          <w:i/>
          <w:sz w:val="20"/>
          <w:lang w:val="en-US"/>
        </w:rPr>
        <w:t xml:space="preserve"> </w:t>
      </w:r>
      <w:proofErr w:type="spellStart"/>
      <w:r w:rsidR="00E95178" w:rsidRPr="00BB2036">
        <w:rPr>
          <w:b/>
          <w:i/>
          <w:sz w:val="20"/>
        </w:rPr>
        <w:t>Роландович</w:t>
      </w:r>
      <w:proofErr w:type="spellEnd"/>
      <w:r w:rsidR="00EA1E8C" w:rsidRPr="005D18E2">
        <w:rPr>
          <w:b/>
          <w:i/>
          <w:sz w:val="20"/>
          <w:lang w:val="en-US"/>
        </w:rPr>
        <w:t xml:space="preserve"> </w:t>
      </w:r>
      <w:r w:rsidR="00E95178" w:rsidRPr="005D18E2">
        <w:rPr>
          <w:sz w:val="20"/>
          <w:lang w:val="en-US"/>
        </w:rPr>
        <w:t xml:space="preserve">(1948-2017). </w:t>
      </w:r>
      <w:r w:rsidR="00E95178" w:rsidRPr="00BB2036">
        <w:rPr>
          <w:sz w:val="20"/>
        </w:rPr>
        <w:t>Родился 26 марта 1948 г.</w:t>
      </w:r>
      <w:r w:rsidR="001510E9">
        <w:rPr>
          <w:sz w:val="20"/>
        </w:rPr>
        <w:t xml:space="preserve"> </w:t>
      </w:r>
      <w:r w:rsidR="00E95178" w:rsidRPr="00BB2036">
        <w:rPr>
          <w:sz w:val="20"/>
        </w:rPr>
        <w:t>в городе Пайде в Эстонии. Окончил в 1971 г.</w:t>
      </w:r>
      <w:r w:rsidR="003714A2" w:rsidRPr="00BB2036">
        <w:rPr>
          <w:sz w:val="20"/>
        </w:rPr>
        <w:t xml:space="preserve"> Киевский государственный</w:t>
      </w:r>
      <w:r w:rsidR="00E95178" w:rsidRPr="00BB2036">
        <w:rPr>
          <w:sz w:val="20"/>
        </w:rPr>
        <w:t xml:space="preserve"> универ</w:t>
      </w:r>
      <w:r w:rsidR="003714A2" w:rsidRPr="00BB2036">
        <w:rPr>
          <w:sz w:val="20"/>
        </w:rPr>
        <w:t xml:space="preserve">ситет им. </w:t>
      </w:r>
      <w:r w:rsidR="00E95178" w:rsidRPr="00BB2036">
        <w:rPr>
          <w:sz w:val="20"/>
        </w:rPr>
        <w:t>Т.Г.</w:t>
      </w:r>
      <w:r w:rsidR="007D4CFB" w:rsidRPr="00BB2036">
        <w:rPr>
          <w:sz w:val="20"/>
        </w:rPr>
        <w:t xml:space="preserve"> </w:t>
      </w:r>
      <w:r w:rsidR="00E95178" w:rsidRPr="00BB2036">
        <w:rPr>
          <w:sz w:val="20"/>
        </w:rPr>
        <w:t xml:space="preserve">Шевченко. </w:t>
      </w:r>
      <w:r w:rsidR="00E1364F" w:rsidRPr="00BB2036">
        <w:rPr>
          <w:sz w:val="20"/>
        </w:rPr>
        <w:t>Р</w:t>
      </w:r>
      <w:r w:rsidR="00E95178" w:rsidRPr="00BB2036">
        <w:rPr>
          <w:sz w:val="20"/>
        </w:rPr>
        <w:t>абот</w:t>
      </w:r>
      <w:r w:rsidR="00E1364F" w:rsidRPr="00BB2036">
        <w:rPr>
          <w:sz w:val="20"/>
        </w:rPr>
        <w:t>ал</w:t>
      </w:r>
      <w:r w:rsidR="00E95178" w:rsidRPr="00BB2036">
        <w:rPr>
          <w:sz w:val="20"/>
        </w:rPr>
        <w:t xml:space="preserve"> в Институт</w:t>
      </w:r>
      <w:r w:rsidR="00E1364F" w:rsidRPr="00BB2036">
        <w:rPr>
          <w:sz w:val="20"/>
        </w:rPr>
        <w:t>е</w:t>
      </w:r>
      <w:r w:rsidR="00E95178" w:rsidRPr="00BB2036">
        <w:rPr>
          <w:sz w:val="20"/>
        </w:rPr>
        <w:t xml:space="preserve"> кибернетики им. В.М.</w:t>
      </w:r>
      <w:r w:rsidR="00726437" w:rsidRPr="00BB2036">
        <w:rPr>
          <w:sz w:val="20"/>
          <w:lang w:val="en-US"/>
        </w:rPr>
        <w:t> </w:t>
      </w:r>
      <w:r w:rsidR="00EA1E8C" w:rsidRPr="00BB2036">
        <w:rPr>
          <w:sz w:val="20"/>
        </w:rPr>
        <w:t xml:space="preserve"> </w:t>
      </w:r>
      <w:r w:rsidR="00E95178" w:rsidRPr="00BB2036">
        <w:rPr>
          <w:sz w:val="20"/>
        </w:rPr>
        <w:t>Глушкова в отдел</w:t>
      </w:r>
      <w:r w:rsidR="003714A2" w:rsidRPr="00BB2036">
        <w:rPr>
          <w:sz w:val="20"/>
        </w:rPr>
        <w:t>е</w:t>
      </w:r>
      <w:r w:rsidR="00E95178" w:rsidRPr="00BB2036">
        <w:rPr>
          <w:sz w:val="20"/>
        </w:rPr>
        <w:t>, которы</w:t>
      </w:r>
      <w:r w:rsidR="00E1364F" w:rsidRPr="00BB2036">
        <w:rPr>
          <w:sz w:val="20"/>
        </w:rPr>
        <w:t>й</w:t>
      </w:r>
      <w:r w:rsidR="00E95178" w:rsidRPr="00BB2036">
        <w:rPr>
          <w:sz w:val="20"/>
        </w:rPr>
        <w:t xml:space="preserve"> занимался разработкой систем автоматизированного проектирования сложных объектов и автоматизированной обра</w:t>
      </w:r>
      <w:r w:rsidR="003714A2" w:rsidRPr="00BB2036">
        <w:rPr>
          <w:sz w:val="20"/>
        </w:rPr>
        <w:t>боткой</w:t>
      </w:r>
      <w:r w:rsidR="00E95178" w:rsidRPr="00BB2036">
        <w:rPr>
          <w:sz w:val="20"/>
        </w:rPr>
        <w:t xml:space="preserve"> экспериментальных да</w:t>
      </w:r>
      <w:r w:rsidR="00E95178" w:rsidRPr="00BB2036">
        <w:rPr>
          <w:sz w:val="20"/>
        </w:rPr>
        <w:t>н</w:t>
      </w:r>
      <w:r w:rsidR="00E95178" w:rsidRPr="00BB2036">
        <w:rPr>
          <w:sz w:val="20"/>
        </w:rPr>
        <w:t xml:space="preserve">ных. В 1986 г. Ю.Р. </w:t>
      </w:r>
      <w:proofErr w:type="spellStart"/>
      <w:r w:rsidR="00E95178" w:rsidRPr="00BB2036">
        <w:rPr>
          <w:sz w:val="20"/>
        </w:rPr>
        <w:t>Валькман</w:t>
      </w:r>
      <w:proofErr w:type="spellEnd"/>
      <w:r w:rsidR="00E95178" w:rsidRPr="00BB2036">
        <w:rPr>
          <w:sz w:val="20"/>
        </w:rPr>
        <w:t xml:space="preserve"> защитил кандидатскую диссертацию по спец</w:t>
      </w:r>
      <w:r w:rsidR="00E95178" w:rsidRPr="00BB2036">
        <w:rPr>
          <w:sz w:val="20"/>
        </w:rPr>
        <w:t>и</w:t>
      </w:r>
      <w:r w:rsidR="00E95178" w:rsidRPr="00BB2036">
        <w:rPr>
          <w:sz w:val="20"/>
        </w:rPr>
        <w:t>альности 05.13.11 – математическое и программное обеспечение вычислител</w:t>
      </w:r>
      <w:r w:rsidR="00E95178" w:rsidRPr="00BB2036">
        <w:rPr>
          <w:sz w:val="20"/>
        </w:rPr>
        <w:t>ь</w:t>
      </w:r>
      <w:r w:rsidR="00E95178" w:rsidRPr="00BB2036">
        <w:rPr>
          <w:sz w:val="20"/>
        </w:rPr>
        <w:t>ных машин и систем, а в 1997 г. в Твери – докторскую диссертацию на тему «Исследование сложных об</w:t>
      </w:r>
      <w:r w:rsidR="00E95178" w:rsidRPr="00BB2036">
        <w:rPr>
          <w:sz w:val="20"/>
        </w:rPr>
        <w:t>ъ</w:t>
      </w:r>
      <w:r w:rsidR="00E95178" w:rsidRPr="00BB2036">
        <w:rPr>
          <w:sz w:val="20"/>
        </w:rPr>
        <w:t xml:space="preserve">ектов в модельно-параметрическом пространстве» (по специальности 05.13.16). </w:t>
      </w:r>
    </w:p>
    <w:p w:rsidR="00E95178" w:rsidRPr="00BB2036" w:rsidRDefault="00E95178" w:rsidP="005A3D47">
      <w:pPr>
        <w:pStyle w:val="aff7"/>
        <w:ind w:firstLine="284"/>
        <w:rPr>
          <w:sz w:val="20"/>
        </w:rPr>
      </w:pPr>
      <w:r w:rsidRPr="00BB2036">
        <w:rPr>
          <w:sz w:val="20"/>
        </w:rPr>
        <w:t>В 1970-1990-е годы принимал участие в разработке крупных программно-информационных комплексов систем автоматизации исследований и проект</w:t>
      </w:r>
      <w:r w:rsidRPr="00BB2036">
        <w:rPr>
          <w:sz w:val="20"/>
        </w:rPr>
        <w:t>и</w:t>
      </w:r>
      <w:r w:rsidRPr="00BB2036">
        <w:rPr>
          <w:sz w:val="20"/>
        </w:rPr>
        <w:t>рования сложных объектов новой техники: ТЕМП – система обработки резул</w:t>
      </w:r>
      <w:r w:rsidRPr="00BB2036">
        <w:rPr>
          <w:sz w:val="20"/>
        </w:rPr>
        <w:t>ь</w:t>
      </w:r>
      <w:r w:rsidRPr="00BB2036">
        <w:rPr>
          <w:sz w:val="20"/>
        </w:rPr>
        <w:lastRenderedPageBreak/>
        <w:t>татов лётных испытаний (Жуковский), ЧЕРТЁЖ – система автоматизации исследовательского пр</w:t>
      </w:r>
      <w:r w:rsidRPr="00BB2036">
        <w:rPr>
          <w:sz w:val="20"/>
        </w:rPr>
        <w:t>о</w:t>
      </w:r>
      <w:r w:rsidRPr="00BB2036">
        <w:rPr>
          <w:sz w:val="20"/>
        </w:rPr>
        <w:t>ектирования сложных изделий кораблестроения (Ленинград), ИЗИН – система управления базами данных, ор</w:t>
      </w:r>
      <w:r w:rsidRPr="00BB2036">
        <w:rPr>
          <w:sz w:val="20"/>
        </w:rPr>
        <w:t>и</w:t>
      </w:r>
      <w:r w:rsidRPr="00BB2036">
        <w:rPr>
          <w:sz w:val="20"/>
        </w:rPr>
        <w:t>ентированная на обработку результатов исследований (Калинин), ГЕЛИОГРАФ – автоматизированная система научных и</w:t>
      </w:r>
      <w:r w:rsidRPr="00BB2036">
        <w:rPr>
          <w:sz w:val="20"/>
        </w:rPr>
        <w:t>с</w:t>
      </w:r>
      <w:r w:rsidRPr="00BB2036">
        <w:rPr>
          <w:sz w:val="20"/>
        </w:rPr>
        <w:t xml:space="preserve">следований гидрофизических объектов (Севастополь). </w:t>
      </w:r>
    </w:p>
    <w:p w:rsidR="00E95178" w:rsidRPr="00BB2036" w:rsidRDefault="00E95178" w:rsidP="005A3D47">
      <w:pPr>
        <w:pStyle w:val="aff7"/>
        <w:ind w:firstLine="284"/>
        <w:rPr>
          <w:sz w:val="20"/>
        </w:rPr>
      </w:pPr>
      <w:r w:rsidRPr="00BB2036">
        <w:rPr>
          <w:sz w:val="20"/>
        </w:rPr>
        <w:t>В Институте кибернетики Ю.Р.</w:t>
      </w:r>
      <w:r w:rsidR="007D4CFB" w:rsidRPr="00BB2036">
        <w:rPr>
          <w:sz w:val="20"/>
        </w:rPr>
        <w:t xml:space="preserve"> </w:t>
      </w:r>
      <w:proofErr w:type="spellStart"/>
      <w:r w:rsidRPr="00BB2036">
        <w:rPr>
          <w:sz w:val="20"/>
        </w:rPr>
        <w:t>Валькман</w:t>
      </w:r>
      <w:proofErr w:type="spellEnd"/>
      <w:r w:rsidRPr="00BB2036">
        <w:rPr>
          <w:sz w:val="20"/>
        </w:rPr>
        <w:t xml:space="preserve"> проработал </w:t>
      </w:r>
      <w:r w:rsidR="00EA1E8C" w:rsidRPr="00BB2036">
        <w:rPr>
          <w:sz w:val="20"/>
        </w:rPr>
        <w:t xml:space="preserve">около 25 лет </w:t>
      </w:r>
      <w:r w:rsidRPr="00BB2036">
        <w:rPr>
          <w:sz w:val="20"/>
        </w:rPr>
        <w:t>вплоть до его структурной реорганиз</w:t>
      </w:r>
      <w:r w:rsidRPr="00BB2036">
        <w:rPr>
          <w:sz w:val="20"/>
        </w:rPr>
        <w:t>а</w:t>
      </w:r>
      <w:r w:rsidRPr="00BB2036">
        <w:rPr>
          <w:sz w:val="20"/>
        </w:rPr>
        <w:t xml:space="preserve">ции и переориентации прикладной тематики. Вместе с академиком В.И. </w:t>
      </w:r>
      <w:proofErr w:type="spellStart"/>
      <w:r w:rsidRPr="00BB2036">
        <w:rPr>
          <w:sz w:val="20"/>
        </w:rPr>
        <w:t>Скурихиным</w:t>
      </w:r>
      <w:proofErr w:type="spellEnd"/>
      <w:r w:rsidRPr="00BB2036">
        <w:rPr>
          <w:sz w:val="20"/>
        </w:rPr>
        <w:t xml:space="preserve"> он переш</w:t>
      </w:r>
      <w:r w:rsidR="0089304C">
        <w:rPr>
          <w:sz w:val="20"/>
        </w:rPr>
        <w:t>ё</w:t>
      </w:r>
      <w:r w:rsidRPr="00BB2036">
        <w:rPr>
          <w:sz w:val="20"/>
        </w:rPr>
        <w:t>л в образова</w:t>
      </w:r>
      <w:r w:rsidRPr="00BB2036">
        <w:rPr>
          <w:sz w:val="20"/>
        </w:rPr>
        <w:t>н</w:t>
      </w:r>
      <w:r w:rsidRPr="00BB2036">
        <w:rPr>
          <w:sz w:val="20"/>
        </w:rPr>
        <w:t xml:space="preserve">ный в 1997 г. МНУЦ информационных технологий и систем НАН и МОН Украины на должность заведующего </w:t>
      </w:r>
      <w:r w:rsidR="001C375B" w:rsidRPr="00BB2036">
        <w:rPr>
          <w:sz w:val="20"/>
        </w:rPr>
        <w:t>о</w:t>
      </w:r>
      <w:r w:rsidRPr="00BB2036">
        <w:rPr>
          <w:sz w:val="20"/>
        </w:rPr>
        <w:t>т</w:t>
      </w:r>
      <w:r w:rsidR="003714A2" w:rsidRPr="00BB2036">
        <w:rPr>
          <w:sz w:val="20"/>
        </w:rPr>
        <w:t>делом распределё</w:t>
      </w:r>
      <w:r w:rsidRPr="00BB2036">
        <w:rPr>
          <w:sz w:val="20"/>
        </w:rPr>
        <w:t xml:space="preserve">нных интеллектуальных систем. </w:t>
      </w:r>
    </w:p>
    <w:p w:rsidR="00E95178" w:rsidRPr="00BB2036" w:rsidRDefault="00E95178" w:rsidP="005A3D47">
      <w:pPr>
        <w:pStyle w:val="aff7"/>
        <w:ind w:firstLine="284"/>
        <w:rPr>
          <w:sz w:val="20"/>
        </w:rPr>
      </w:pPr>
      <w:r w:rsidRPr="00BB2036">
        <w:rPr>
          <w:sz w:val="20"/>
        </w:rPr>
        <w:t xml:space="preserve">В 2000-е годы вёл активную преподавательскую работу в качестве </w:t>
      </w:r>
      <w:proofErr w:type="gramStart"/>
      <w:r w:rsidRPr="00BB2036">
        <w:rPr>
          <w:sz w:val="20"/>
        </w:rPr>
        <w:t>профессора кафедры математических м</w:t>
      </w:r>
      <w:r w:rsidRPr="00BB2036">
        <w:rPr>
          <w:sz w:val="20"/>
        </w:rPr>
        <w:t>е</w:t>
      </w:r>
      <w:r w:rsidRPr="00BB2036">
        <w:rPr>
          <w:sz w:val="20"/>
        </w:rPr>
        <w:t>тодов системного анализа Национального технического университета</w:t>
      </w:r>
      <w:proofErr w:type="gramEnd"/>
      <w:r w:rsidRPr="00BB2036">
        <w:rPr>
          <w:sz w:val="20"/>
        </w:rPr>
        <w:t xml:space="preserve"> Украины «Киевский политехнический институт им. Игоря Сикорского». Также работал по совместительству профессором Киевского национального университета им. Тараса Шевченко, </w:t>
      </w:r>
      <w:proofErr w:type="spellStart"/>
      <w:r w:rsidRPr="00BB2036">
        <w:rPr>
          <w:sz w:val="20"/>
        </w:rPr>
        <w:t>Киево-Могилянск</w:t>
      </w:r>
      <w:r w:rsidR="001C375B" w:rsidRPr="00BB2036">
        <w:rPr>
          <w:sz w:val="20"/>
        </w:rPr>
        <w:t>ой</w:t>
      </w:r>
      <w:proofErr w:type="spellEnd"/>
      <w:r w:rsidRPr="00BB2036">
        <w:rPr>
          <w:sz w:val="20"/>
        </w:rPr>
        <w:t xml:space="preserve"> академи</w:t>
      </w:r>
      <w:r w:rsidR="001C375B" w:rsidRPr="00BB2036">
        <w:rPr>
          <w:sz w:val="20"/>
        </w:rPr>
        <w:t>и</w:t>
      </w:r>
      <w:r w:rsidRPr="00BB2036">
        <w:rPr>
          <w:sz w:val="20"/>
        </w:rPr>
        <w:t>.</w:t>
      </w:r>
    </w:p>
    <w:p w:rsidR="00E95178" w:rsidRPr="00BB2036" w:rsidRDefault="00E95178" w:rsidP="005A3D47">
      <w:pPr>
        <w:pStyle w:val="aff7"/>
        <w:ind w:firstLine="284"/>
        <w:rPr>
          <w:sz w:val="20"/>
        </w:rPr>
      </w:pPr>
      <w:r w:rsidRPr="00BB2036">
        <w:rPr>
          <w:sz w:val="20"/>
        </w:rPr>
        <w:t>Автор более 300 научных публикаций, в том числе 5 монографий, 9 учебно-методических пособий. Среди его лучших книг: «Информационные технологии в испытаниях сложных объектов: методы и средства», «И</w:t>
      </w:r>
      <w:r w:rsidRPr="00BB2036">
        <w:rPr>
          <w:sz w:val="20"/>
        </w:rPr>
        <w:t>н</w:t>
      </w:r>
      <w:r w:rsidRPr="00BB2036">
        <w:rPr>
          <w:sz w:val="20"/>
        </w:rPr>
        <w:t>теллектуальные технологии исследовательского проектирования: формальные системы и семиотические мод</w:t>
      </w:r>
      <w:r w:rsidRPr="00BB2036">
        <w:rPr>
          <w:sz w:val="20"/>
        </w:rPr>
        <w:t>е</w:t>
      </w:r>
      <w:r w:rsidRPr="00BB2036">
        <w:rPr>
          <w:sz w:val="20"/>
        </w:rPr>
        <w:t>ли», «Модельно-параметрическое пространство: теория и применение».</w:t>
      </w:r>
    </w:p>
    <w:p w:rsidR="00E95178" w:rsidRPr="00BB2036" w:rsidRDefault="00E95178" w:rsidP="005A3D47">
      <w:pPr>
        <w:pStyle w:val="aff7"/>
        <w:ind w:firstLine="284"/>
        <w:rPr>
          <w:sz w:val="20"/>
        </w:rPr>
      </w:pPr>
      <w:r w:rsidRPr="00BB2036">
        <w:rPr>
          <w:sz w:val="20"/>
        </w:rPr>
        <w:t xml:space="preserve">Профессор </w:t>
      </w:r>
      <w:proofErr w:type="spellStart"/>
      <w:r w:rsidRPr="00BB2036">
        <w:rPr>
          <w:sz w:val="20"/>
        </w:rPr>
        <w:t>Ю.Р.Валькман</w:t>
      </w:r>
      <w:proofErr w:type="spellEnd"/>
      <w:r w:rsidRPr="00BB2036">
        <w:rPr>
          <w:sz w:val="20"/>
        </w:rPr>
        <w:t xml:space="preserve"> был одним из ведущих специалистов Украины в области интеллектуальных с</w:t>
      </w:r>
      <w:r w:rsidRPr="00BB2036">
        <w:rPr>
          <w:sz w:val="20"/>
        </w:rPr>
        <w:t>и</w:t>
      </w:r>
      <w:r w:rsidRPr="00BB2036">
        <w:rPr>
          <w:sz w:val="20"/>
        </w:rPr>
        <w:t>стем и технологий, вице-президентом Международной ассоциации создателей и пользователей интеллектуал</w:t>
      </w:r>
      <w:r w:rsidRPr="00BB2036">
        <w:rPr>
          <w:sz w:val="20"/>
        </w:rPr>
        <w:t>ь</w:t>
      </w:r>
      <w:r w:rsidRPr="00BB2036">
        <w:rPr>
          <w:sz w:val="20"/>
        </w:rPr>
        <w:t xml:space="preserve">ных систем, членом Советской, а затем Российской ассоциации искусственного интеллекта и Международной ассоциации когнитивных исследований. Круг научных интересов </w:t>
      </w:r>
      <w:proofErr w:type="spellStart"/>
      <w:r w:rsidRPr="00BB2036">
        <w:rPr>
          <w:sz w:val="20"/>
        </w:rPr>
        <w:t>Ю.Р.Валькмана</w:t>
      </w:r>
      <w:proofErr w:type="spellEnd"/>
      <w:r w:rsidRPr="00BB2036">
        <w:rPr>
          <w:sz w:val="20"/>
        </w:rPr>
        <w:t xml:space="preserve"> был весьма широк: теория проектирования и искусственный интеллект, экспертные системы, базы знаний, интеллектуальные информац</w:t>
      </w:r>
      <w:r w:rsidRPr="00BB2036">
        <w:rPr>
          <w:sz w:val="20"/>
        </w:rPr>
        <w:t>и</w:t>
      </w:r>
      <w:r w:rsidRPr="00BB2036">
        <w:rPr>
          <w:sz w:val="20"/>
        </w:rPr>
        <w:t>онные системы в исследовании и моделировании сложных технических объектов, прикладная семиотика, и</w:t>
      </w:r>
      <w:r w:rsidRPr="00BB2036">
        <w:rPr>
          <w:sz w:val="20"/>
        </w:rPr>
        <w:t>н</w:t>
      </w:r>
      <w:r w:rsidRPr="00BB2036">
        <w:rPr>
          <w:sz w:val="20"/>
        </w:rPr>
        <w:t xml:space="preserve">женерия образов и когнитивные науки. </w:t>
      </w:r>
    </w:p>
    <w:p w:rsidR="00E95178" w:rsidRPr="00BB2036" w:rsidRDefault="00E95178" w:rsidP="005A3D47">
      <w:pPr>
        <w:pStyle w:val="aff7"/>
        <w:ind w:firstLine="284"/>
        <w:rPr>
          <w:sz w:val="20"/>
        </w:rPr>
      </w:pPr>
      <w:r w:rsidRPr="00BB2036">
        <w:rPr>
          <w:sz w:val="20"/>
        </w:rPr>
        <w:t xml:space="preserve">Профессор Ю.Р. </w:t>
      </w:r>
      <w:proofErr w:type="spellStart"/>
      <w:r w:rsidRPr="00BB2036">
        <w:rPr>
          <w:sz w:val="20"/>
        </w:rPr>
        <w:t>Валькман</w:t>
      </w:r>
      <w:proofErr w:type="spellEnd"/>
      <w:r w:rsidRPr="00BB2036">
        <w:rPr>
          <w:sz w:val="20"/>
        </w:rPr>
        <w:t xml:space="preserve"> был одним из главных организаторов международных научных конференций по искусственному интеллекту, проводившихся на Украине: «Знание – Диалог – Решение», «Интеллектуальный анализ информации», членом программных комитетов международных научных конференций: «Междунаро</w:t>
      </w:r>
      <w:r w:rsidRPr="00BB2036">
        <w:rPr>
          <w:sz w:val="20"/>
        </w:rPr>
        <w:t>д</w:t>
      </w:r>
      <w:r w:rsidRPr="00BB2036">
        <w:rPr>
          <w:sz w:val="20"/>
        </w:rPr>
        <w:t xml:space="preserve">ный конгресс по интеллектуальным системам </w:t>
      </w:r>
      <w:r w:rsidR="0089304C">
        <w:rPr>
          <w:sz w:val="20"/>
        </w:rPr>
        <w:t xml:space="preserve">и информационным технологиям», </w:t>
      </w:r>
      <w:r w:rsidRPr="00BB2036">
        <w:rPr>
          <w:sz w:val="20"/>
        </w:rPr>
        <w:t>«Интеллектуальные САПР», «Интегрированные модели и мягкие вычисления в искусственном интеллекте»</w:t>
      </w:r>
      <w:r w:rsidR="00F210F3" w:rsidRPr="00BB2036">
        <w:rPr>
          <w:sz w:val="20"/>
        </w:rPr>
        <w:t>, «Открытые семантические те</w:t>
      </w:r>
      <w:r w:rsidR="00F210F3" w:rsidRPr="00BB2036">
        <w:rPr>
          <w:sz w:val="20"/>
        </w:rPr>
        <w:t>х</w:t>
      </w:r>
      <w:r w:rsidR="00F210F3" w:rsidRPr="00BB2036">
        <w:rPr>
          <w:sz w:val="20"/>
        </w:rPr>
        <w:t>нологии проектирования интеллектуальных систем», «Гибридные и синергетические интеллектуальные сист</w:t>
      </w:r>
      <w:r w:rsidR="00F210F3" w:rsidRPr="00BB2036">
        <w:rPr>
          <w:sz w:val="20"/>
        </w:rPr>
        <w:t>е</w:t>
      </w:r>
      <w:r w:rsidR="00F210F3" w:rsidRPr="00BB2036">
        <w:rPr>
          <w:sz w:val="20"/>
        </w:rPr>
        <w:t>мы»</w:t>
      </w:r>
      <w:r w:rsidR="00242895" w:rsidRPr="00BB2036">
        <w:rPr>
          <w:sz w:val="20"/>
        </w:rPr>
        <w:t xml:space="preserve"> и др</w:t>
      </w:r>
      <w:r w:rsidRPr="00BB2036">
        <w:rPr>
          <w:sz w:val="20"/>
        </w:rPr>
        <w:t>. Уже, будучи тяжело больным, он организовал Круглый стол по когнитивной семиотике на конфере</w:t>
      </w:r>
      <w:r w:rsidRPr="00BB2036">
        <w:rPr>
          <w:sz w:val="20"/>
        </w:rPr>
        <w:t>н</w:t>
      </w:r>
      <w:r w:rsidRPr="00BB2036">
        <w:rPr>
          <w:sz w:val="20"/>
        </w:rPr>
        <w:t>ции КИИ-2016.</w:t>
      </w:r>
      <w:r w:rsidR="0089304C">
        <w:rPr>
          <w:sz w:val="20"/>
        </w:rPr>
        <w:t xml:space="preserve"> </w:t>
      </w:r>
      <w:r w:rsidRPr="00BB2036">
        <w:rPr>
          <w:sz w:val="20"/>
        </w:rPr>
        <w:t xml:space="preserve">С 2011 г. был </w:t>
      </w:r>
      <w:r w:rsidR="00FD1656" w:rsidRPr="00BB2036">
        <w:rPr>
          <w:sz w:val="20"/>
        </w:rPr>
        <w:t xml:space="preserve">активным </w:t>
      </w:r>
      <w:r w:rsidRPr="00BB2036">
        <w:rPr>
          <w:sz w:val="20"/>
        </w:rPr>
        <w:t>членом редколлегии журнала «Онтология проектирования»</w:t>
      </w:r>
      <w:r w:rsidR="00B749F1" w:rsidRPr="00BB2036">
        <w:rPr>
          <w:sz w:val="20"/>
        </w:rPr>
        <w:t>,</w:t>
      </w:r>
      <w:r w:rsidRPr="00BB2036">
        <w:rPr>
          <w:sz w:val="20"/>
        </w:rPr>
        <w:t xml:space="preserve"> также р</w:t>
      </w:r>
      <w:r w:rsidRPr="00BB2036">
        <w:rPr>
          <w:sz w:val="20"/>
        </w:rPr>
        <w:t>а</w:t>
      </w:r>
      <w:r w:rsidRPr="00BB2036">
        <w:rPr>
          <w:sz w:val="20"/>
        </w:rPr>
        <w:t>ботал в составе редколлегий международных научных журналов «Программные продукты и системы», «Инте</w:t>
      </w:r>
      <w:r w:rsidRPr="00BB2036">
        <w:rPr>
          <w:sz w:val="20"/>
        </w:rPr>
        <w:t>л</w:t>
      </w:r>
      <w:r w:rsidRPr="00BB2036">
        <w:rPr>
          <w:sz w:val="20"/>
        </w:rPr>
        <w:t xml:space="preserve">лектуальные системы и технологии», «Радиоэлектроника, информатика, управление». </w:t>
      </w:r>
    </w:p>
    <w:p w:rsidR="00E95178" w:rsidRPr="00BB2036" w:rsidRDefault="00E95178" w:rsidP="005A3D47">
      <w:pPr>
        <w:pStyle w:val="aff7"/>
        <w:ind w:firstLine="284"/>
        <w:rPr>
          <w:sz w:val="20"/>
        </w:rPr>
      </w:pPr>
      <w:r w:rsidRPr="00BB2036">
        <w:rPr>
          <w:sz w:val="20"/>
        </w:rPr>
        <w:t xml:space="preserve">Ю.Р. </w:t>
      </w:r>
      <w:proofErr w:type="spellStart"/>
      <w:r w:rsidRPr="00BB2036">
        <w:rPr>
          <w:sz w:val="20"/>
        </w:rPr>
        <w:t>Валькман</w:t>
      </w:r>
      <w:proofErr w:type="spellEnd"/>
      <w:r w:rsidRPr="00BB2036">
        <w:rPr>
          <w:sz w:val="20"/>
        </w:rPr>
        <w:t xml:space="preserve"> внёс большой вклад в подготовку кадров по системному анализу и ИИ на Украине. Награ</w:t>
      </w:r>
      <w:r w:rsidRPr="00BB2036">
        <w:rPr>
          <w:sz w:val="20"/>
        </w:rPr>
        <w:t>ж</w:t>
      </w:r>
      <w:r w:rsidRPr="00BB2036">
        <w:rPr>
          <w:sz w:val="20"/>
        </w:rPr>
        <w:t>д</w:t>
      </w:r>
      <w:r w:rsidR="00FD1656" w:rsidRPr="00BB2036">
        <w:rPr>
          <w:sz w:val="20"/>
        </w:rPr>
        <w:t>ё</w:t>
      </w:r>
      <w:r w:rsidRPr="00BB2036">
        <w:rPr>
          <w:sz w:val="20"/>
        </w:rPr>
        <w:t>н Поч</w:t>
      </w:r>
      <w:r w:rsidR="00FD1656" w:rsidRPr="00BB2036">
        <w:rPr>
          <w:sz w:val="20"/>
        </w:rPr>
        <w:t>ё</w:t>
      </w:r>
      <w:r w:rsidRPr="00BB2036">
        <w:rPr>
          <w:sz w:val="20"/>
        </w:rPr>
        <w:t>тной грамотой Министерства образования и науки Украины (2006)</w:t>
      </w:r>
      <w:r w:rsidR="00B749F1" w:rsidRPr="00BB2036">
        <w:rPr>
          <w:sz w:val="20"/>
        </w:rPr>
        <w:t>,</w:t>
      </w:r>
      <w:r w:rsidRPr="00BB2036">
        <w:rPr>
          <w:sz w:val="20"/>
        </w:rPr>
        <w:t xml:space="preserve"> Грамотой Председателя Верхо</w:t>
      </w:r>
      <w:r w:rsidRPr="00BB2036">
        <w:rPr>
          <w:sz w:val="20"/>
        </w:rPr>
        <w:t>в</w:t>
      </w:r>
      <w:r w:rsidRPr="00BB2036">
        <w:rPr>
          <w:sz w:val="20"/>
        </w:rPr>
        <w:t>ной Рады Украины за весомый личный вклад в развитие отечественного образования, подготовку высококв</w:t>
      </w:r>
      <w:r w:rsidRPr="00BB2036">
        <w:rPr>
          <w:sz w:val="20"/>
        </w:rPr>
        <w:t>а</w:t>
      </w:r>
      <w:r w:rsidRPr="00BB2036">
        <w:rPr>
          <w:sz w:val="20"/>
        </w:rPr>
        <w:t>лифицированных специалистов, плодотворную научно-педагогическую деятельность, многолетний доброс</w:t>
      </w:r>
      <w:r w:rsidRPr="00BB2036">
        <w:rPr>
          <w:sz w:val="20"/>
        </w:rPr>
        <w:t>о</w:t>
      </w:r>
      <w:r w:rsidRPr="00BB2036">
        <w:rPr>
          <w:sz w:val="20"/>
        </w:rPr>
        <w:t>вестный труд и высокий профессионализм (2009).</w:t>
      </w:r>
    </w:p>
    <w:p w:rsidR="00E95178" w:rsidRPr="00BB2036" w:rsidRDefault="00E95178" w:rsidP="000B7A45">
      <w:pPr>
        <w:pStyle w:val="HTML0"/>
        <w:shd w:val="clear" w:color="auto" w:fill="FFFFFF"/>
        <w:ind w:firstLine="284"/>
        <w:jc w:val="both"/>
        <w:rPr>
          <w:rStyle w:val="a6"/>
          <w:rFonts w:ascii="Times New Roman" w:hAnsi="Times New Roman" w:cs="Times New Roman"/>
          <w:bCs/>
          <w:i w:val="0"/>
          <w:iCs w:val="0"/>
          <w:shd w:val="clear" w:color="auto" w:fill="FFFFFF"/>
          <w:lang w:val="en-US"/>
        </w:rPr>
      </w:pPr>
      <w:proofErr w:type="spellStart"/>
      <w:r w:rsidRPr="00BB2036">
        <w:rPr>
          <w:rFonts w:ascii="Times New Roman CYR" w:hAnsi="Times New Roman CYR"/>
          <w:b/>
          <w:i/>
          <w:lang w:val="en-US"/>
        </w:rPr>
        <w:t>Yury</w:t>
      </w:r>
      <w:proofErr w:type="spellEnd"/>
      <w:r w:rsidR="007D4CFB" w:rsidRPr="00BB2036">
        <w:rPr>
          <w:rFonts w:ascii="Times New Roman CYR" w:hAnsi="Times New Roman CYR"/>
          <w:b/>
          <w:i/>
          <w:lang w:val="en-US"/>
        </w:rPr>
        <w:t xml:space="preserve"> </w:t>
      </w:r>
      <w:proofErr w:type="spellStart"/>
      <w:r w:rsidRPr="00BB2036">
        <w:rPr>
          <w:rFonts w:ascii="Times New Roman CYR" w:hAnsi="Times New Roman CYR"/>
          <w:b/>
          <w:i/>
          <w:lang w:val="en-US"/>
        </w:rPr>
        <w:t>Rolandovich</w:t>
      </w:r>
      <w:proofErr w:type="spellEnd"/>
      <w:r w:rsidR="007D4CFB" w:rsidRPr="00BB2036">
        <w:rPr>
          <w:rFonts w:ascii="Times New Roman CYR" w:hAnsi="Times New Roman CYR"/>
          <w:b/>
          <w:i/>
          <w:lang w:val="en-US"/>
        </w:rPr>
        <w:t xml:space="preserve"> </w:t>
      </w:r>
      <w:proofErr w:type="spellStart"/>
      <w:r w:rsidRPr="00BB2036">
        <w:rPr>
          <w:rFonts w:ascii="Times New Roman CYR" w:hAnsi="Times New Roman CYR"/>
          <w:b/>
          <w:i/>
          <w:lang w:val="en-US"/>
        </w:rPr>
        <w:t>Valkman</w:t>
      </w:r>
      <w:proofErr w:type="spellEnd"/>
      <w:r w:rsidR="007D4CFB" w:rsidRPr="00BB2036">
        <w:rPr>
          <w:rFonts w:ascii="Times New Roman CYR" w:hAnsi="Times New Roman CYR"/>
          <w:b/>
          <w:i/>
          <w:lang w:val="en-US"/>
        </w:rPr>
        <w:t xml:space="preserve"> </w:t>
      </w:r>
      <w:r w:rsidRPr="00BB2036">
        <w:rPr>
          <w:rFonts w:ascii="Times New Roman CYR" w:hAnsi="Times New Roman CYR"/>
          <w:lang w:val="en-US"/>
        </w:rPr>
        <w:t>(</w:t>
      </w:r>
      <w:r w:rsidRPr="00BB2036">
        <w:rPr>
          <w:rFonts w:ascii="Times New Roman" w:hAnsi="Times New Roman" w:cs="Times New Roman"/>
          <w:lang w:val="en-US"/>
        </w:rPr>
        <w:t>1948-2017) was graduated from Shevchenko Kiev State University in 1971. He r</w:t>
      </w:r>
      <w:r w:rsidRPr="00BB2036">
        <w:rPr>
          <w:rFonts w:ascii="Times New Roman" w:hAnsi="Times New Roman" w:cs="Times New Roman"/>
          <w:lang w:val="en-US"/>
        </w:rPr>
        <w:t>e</w:t>
      </w:r>
      <w:r w:rsidRPr="00BB2036">
        <w:rPr>
          <w:rFonts w:ascii="Times New Roman" w:hAnsi="Times New Roman" w:cs="Times New Roman"/>
          <w:lang w:val="en-US"/>
        </w:rPr>
        <w:t>ceived his candidate’s degree (in 1986) in computer science and doctoral degree (in 1997) in CS applications in r</w:t>
      </w:r>
      <w:r w:rsidRPr="00BB2036">
        <w:rPr>
          <w:rFonts w:ascii="Times New Roman" w:hAnsi="Times New Roman" w:cs="Times New Roman"/>
          <w:lang w:val="en-US"/>
        </w:rPr>
        <w:t>e</w:t>
      </w:r>
      <w:r w:rsidRPr="00BB2036">
        <w:rPr>
          <w:rFonts w:ascii="Times New Roman" w:hAnsi="Times New Roman" w:cs="Times New Roman"/>
          <w:lang w:val="en-US"/>
        </w:rPr>
        <w:t xml:space="preserve">search and design. Almost 25 years he worked at </w:t>
      </w:r>
      <w:proofErr w:type="spellStart"/>
      <w:r w:rsidRPr="00BB2036">
        <w:rPr>
          <w:rFonts w:ascii="Times New Roman" w:hAnsi="Times New Roman" w:cs="Times New Roman"/>
          <w:lang w:val="en-US"/>
        </w:rPr>
        <w:t>Glushkov</w:t>
      </w:r>
      <w:proofErr w:type="spellEnd"/>
      <w:r w:rsidRPr="00BB2036">
        <w:rPr>
          <w:rFonts w:ascii="Times New Roman" w:hAnsi="Times New Roman" w:cs="Times New Roman"/>
          <w:lang w:val="en-US"/>
        </w:rPr>
        <w:t xml:space="preserve"> Institute of Cybernetics of Ukrainian Academy of Sciences. Later on he moved to the International Research-Education Center of Information Technologies as the Head of Depar</w:t>
      </w:r>
      <w:r w:rsidRPr="00BB2036">
        <w:rPr>
          <w:rFonts w:ascii="Times New Roman" w:hAnsi="Times New Roman" w:cs="Times New Roman"/>
          <w:lang w:val="en-US"/>
        </w:rPr>
        <w:t>t</w:t>
      </w:r>
      <w:r w:rsidRPr="00BB2036">
        <w:rPr>
          <w:rFonts w:ascii="Times New Roman" w:hAnsi="Times New Roman" w:cs="Times New Roman"/>
          <w:lang w:val="en-US"/>
        </w:rPr>
        <w:t>ment of Distributed Intelligent Systems. He was also Professor at National Technical University of Ukraine</w:t>
      </w:r>
      <w:r w:rsidR="007D4CFB" w:rsidRPr="00BB2036">
        <w:rPr>
          <w:rFonts w:ascii="Times New Roman" w:hAnsi="Times New Roman" w:cs="Times New Roman"/>
          <w:lang w:val="en-US"/>
        </w:rPr>
        <w:t xml:space="preserve"> </w:t>
      </w:r>
      <w:r w:rsidRPr="00BB2036">
        <w:rPr>
          <w:rFonts w:ascii="Times New Roman" w:hAnsi="Times New Roman" w:cs="Times New Roman"/>
          <w:lang w:val="en-US"/>
        </w:rPr>
        <w:t>«</w:t>
      </w:r>
      <w:r w:rsidRPr="00BB2036">
        <w:rPr>
          <w:rStyle w:val="a6"/>
          <w:rFonts w:ascii="Times New Roman" w:hAnsi="Times New Roman" w:cs="Times New Roman"/>
          <w:bCs/>
          <w:i w:val="0"/>
          <w:iCs w:val="0"/>
          <w:shd w:val="clear" w:color="auto" w:fill="FFFFFF"/>
          <w:lang w:val="en-US"/>
        </w:rPr>
        <w:t>Sikorsky Kiev Polytechnic Institute». He was the author and co-author of more than 300 publica</w:t>
      </w:r>
      <w:r w:rsidR="000B7A45" w:rsidRPr="00BB2036">
        <w:rPr>
          <w:rStyle w:val="a6"/>
          <w:rFonts w:ascii="Times New Roman" w:hAnsi="Times New Roman" w:cs="Times New Roman"/>
          <w:bCs/>
          <w:i w:val="0"/>
          <w:iCs w:val="0"/>
          <w:shd w:val="clear" w:color="auto" w:fill="FFFFFF"/>
          <w:lang w:val="en-US"/>
        </w:rPr>
        <w:t>tions, including 5 monographs.</w:t>
      </w:r>
    </w:p>
    <w:p w:rsidR="000B7A45" w:rsidRPr="00BB2036" w:rsidRDefault="00242895" w:rsidP="000B7A45">
      <w:pPr>
        <w:pStyle w:val="aff7"/>
        <w:rPr>
          <w:b/>
          <w:i/>
          <w:sz w:val="20"/>
        </w:rPr>
      </w:pPr>
      <w:r w:rsidRPr="00BB2036">
        <w:rPr>
          <w:noProof/>
          <w:sz w:val="20"/>
        </w:rPr>
        <w:drawing>
          <wp:anchor distT="0" distB="0" distL="114300" distR="114300" simplePos="0" relativeHeight="251745280" behindDoc="0" locked="0" layoutInCell="1" allowOverlap="1" wp14:anchorId="345BA557" wp14:editId="3AE2C5B0">
            <wp:simplePos x="0" y="0"/>
            <wp:positionH relativeFrom="column">
              <wp:posOffset>20955</wp:posOffset>
            </wp:positionH>
            <wp:positionV relativeFrom="paragraph">
              <wp:posOffset>83820</wp:posOffset>
            </wp:positionV>
            <wp:extent cx="1074420" cy="1435100"/>
            <wp:effectExtent l="19050" t="19050" r="11430" b="12700"/>
            <wp:wrapSquare wrapText="bothSides"/>
            <wp:docPr id="65" name="Рисунок 65" descr="D:\МОИ УДОСТОВЕРЕНИЯ\3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D:\МОИ УДОСТОВЕРЕНИЯ\3x4.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9600"/>
                    <a:stretch/>
                  </pic:blipFill>
                  <pic:spPr bwMode="auto">
                    <a:xfrm>
                      <a:off x="0" y="0"/>
                      <a:ext cx="1074420" cy="1435100"/>
                    </a:xfrm>
                    <a:prstGeom prst="rect">
                      <a:avLst/>
                    </a:prstGeom>
                    <a:noFill/>
                    <a:ln w="1270">
                      <a:solidFill>
                        <a:schemeClr val="tx1"/>
                      </a:solidFill>
                    </a:ln>
                    <a:extLst>
                      <a:ext uri="{53640926-AAD7-44D8-BBD7-CCE9431645EC}">
                        <a14:shadowObscured xmlns:a14="http://schemas.microsoft.com/office/drawing/2010/main"/>
                      </a:ext>
                    </a:extLst>
                  </pic:spPr>
                </pic:pic>
              </a:graphicData>
            </a:graphic>
          </wp:anchor>
        </w:drawing>
      </w:r>
      <w:r w:rsidR="000B7A45" w:rsidRPr="00BB2036">
        <w:rPr>
          <w:b/>
          <w:i/>
          <w:sz w:val="20"/>
        </w:rPr>
        <w:t>Тарасов Валерий</w:t>
      </w:r>
      <w:r w:rsidR="00606FAC" w:rsidRPr="00BB2036">
        <w:rPr>
          <w:b/>
          <w:i/>
          <w:sz w:val="20"/>
        </w:rPr>
        <w:t xml:space="preserve"> </w:t>
      </w:r>
      <w:r w:rsidR="000B7A45" w:rsidRPr="00BB2036">
        <w:rPr>
          <w:b/>
          <w:i/>
          <w:sz w:val="20"/>
        </w:rPr>
        <w:t>Борисович</w:t>
      </w:r>
      <w:r w:rsidR="000B7A45" w:rsidRPr="00BB2036">
        <w:rPr>
          <w:sz w:val="20"/>
        </w:rPr>
        <w:t>, 1955 г. рождения. Окончил МВТУ им. Н.Э.</w:t>
      </w:r>
      <w:r w:rsidR="007D4CFB" w:rsidRPr="00BB2036">
        <w:rPr>
          <w:sz w:val="20"/>
        </w:rPr>
        <w:t xml:space="preserve"> </w:t>
      </w:r>
      <w:r w:rsidR="000B7A45" w:rsidRPr="00BB2036">
        <w:rPr>
          <w:sz w:val="20"/>
        </w:rPr>
        <w:t>Баумана в 1978</w:t>
      </w:r>
      <w:r w:rsidR="004C7869" w:rsidRPr="00BB2036">
        <w:rPr>
          <w:sz w:val="20"/>
        </w:rPr>
        <w:t> </w:t>
      </w:r>
      <w:r w:rsidR="000B7A45" w:rsidRPr="00BB2036">
        <w:rPr>
          <w:sz w:val="20"/>
        </w:rPr>
        <w:t>г.,</w:t>
      </w:r>
      <w:r w:rsidR="00EA1E8C" w:rsidRPr="00BB2036">
        <w:rPr>
          <w:sz w:val="20"/>
        </w:rPr>
        <w:t xml:space="preserve"> </w:t>
      </w:r>
      <w:r w:rsidR="000B7A45" w:rsidRPr="00BB2036">
        <w:rPr>
          <w:sz w:val="20"/>
        </w:rPr>
        <w:t>к.т.н.</w:t>
      </w:r>
      <w:r w:rsidR="004C7869" w:rsidRPr="00BB2036">
        <w:rPr>
          <w:sz w:val="20"/>
        </w:rPr>
        <w:t xml:space="preserve"> </w:t>
      </w:r>
      <w:r w:rsidR="000B7A45" w:rsidRPr="00BB2036">
        <w:rPr>
          <w:sz w:val="20"/>
        </w:rPr>
        <w:t>(1982), д</w:t>
      </w:r>
      <w:r w:rsidR="000B7A45" w:rsidRPr="00BB2036">
        <w:rPr>
          <w:sz w:val="20"/>
        </w:rPr>
        <w:t>о</w:t>
      </w:r>
      <w:r w:rsidR="000B7A45" w:rsidRPr="00BB2036">
        <w:rPr>
          <w:sz w:val="20"/>
        </w:rPr>
        <w:t>цент</w:t>
      </w:r>
      <w:r w:rsidR="004C7869" w:rsidRPr="00BB2036">
        <w:rPr>
          <w:sz w:val="20"/>
        </w:rPr>
        <w:t xml:space="preserve"> </w:t>
      </w:r>
      <w:r w:rsidR="000B7A45" w:rsidRPr="00BB2036">
        <w:rPr>
          <w:sz w:val="20"/>
        </w:rPr>
        <w:t>(1999).Заместитель заведующего кафедрой «Компьютерные системы автоматизации производства» МГТУ им. Н.Э. Баумана. Член научного совета Российской ассоциации искусственного интеллекта, вице-президент Российской ассоц</w:t>
      </w:r>
      <w:r w:rsidR="000B7A45" w:rsidRPr="00BB2036">
        <w:rPr>
          <w:sz w:val="20"/>
        </w:rPr>
        <w:t>и</w:t>
      </w:r>
      <w:r w:rsidR="000B7A45" w:rsidRPr="00BB2036">
        <w:rPr>
          <w:sz w:val="20"/>
        </w:rPr>
        <w:t>ации нечётких систем и мягких вычислений. В списке научных трудов более 250 работ в области искусственного интеллекта, теории проектирования и САПР, многозначных и нечётких логик, когн</w:t>
      </w:r>
      <w:r w:rsidR="000B7A45" w:rsidRPr="00BB2036">
        <w:rPr>
          <w:sz w:val="20"/>
        </w:rPr>
        <w:t>и</w:t>
      </w:r>
      <w:r w:rsidR="000B7A45" w:rsidRPr="00BB2036">
        <w:rPr>
          <w:sz w:val="20"/>
        </w:rPr>
        <w:t xml:space="preserve">тивных наук. </w:t>
      </w:r>
    </w:p>
    <w:p w:rsidR="00E95178" w:rsidRPr="00BB2036" w:rsidRDefault="000B7A45" w:rsidP="00242895">
      <w:pPr>
        <w:pStyle w:val="aff7"/>
        <w:rPr>
          <w:lang w:val="en-US"/>
        </w:rPr>
      </w:pPr>
      <w:r w:rsidRPr="00BB2036">
        <w:rPr>
          <w:b/>
          <w:i/>
          <w:sz w:val="20"/>
          <w:lang w:val="en-US"/>
        </w:rPr>
        <w:t xml:space="preserve">Valery </w:t>
      </w:r>
      <w:proofErr w:type="spellStart"/>
      <w:r w:rsidRPr="00BB2036">
        <w:rPr>
          <w:b/>
          <w:i/>
          <w:sz w:val="20"/>
          <w:lang w:val="en-US"/>
        </w:rPr>
        <w:t>Borissovich</w:t>
      </w:r>
      <w:proofErr w:type="spellEnd"/>
      <w:r w:rsidR="007D4CFB" w:rsidRPr="00BB2036">
        <w:rPr>
          <w:b/>
          <w:i/>
          <w:sz w:val="20"/>
          <w:lang w:val="en-US"/>
        </w:rPr>
        <w:t xml:space="preserve"> </w:t>
      </w:r>
      <w:proofErr w:type="spellStart"/>
      <w:r w:rsidRPr="00BB2036">
        <w:rPr>
          <w:b/>
          <w:i/>
          <w:sz w:val="20"/>
          <w:lang w:val="en-US"/>
        </w:rPr>
        <w:t>Tarassov</w:t>
      </w:r>
      <w:proofErr w:type="spellEnd"/>
      <w:r w:rsidR="007D4CFB" w:rsidRPr="00BB2036">
        <w:rPr>
          <w:b/>
          <w:i/>
          <w:sz w:val="20"/>
          <w:lang w:val="en-US"/>
        </w:rPr>
        <w:t xml:space="preserve"> </w:t>
      </w:r>
      <w:r w:rsidRPr="00BB2036">
        <w:rPr>
          <w:sz w:val="20"/>
          <w:lang w:val="en-US"/>
        </w:rPr>
        <w:t>(b. 1955) graduated from the Bauman Moscow State High Tec</w:t>
      </w:r>
      <w:r w:rsidRPr="00BB2036">
        <w:rPr>
          <w:sz w:val="20"/>
          <w:lang w:val="en-US"/>
        </w:rPr>
        <w:t>h</w:t>
      </w:r>
      <w:r w:rsidRPr="00BB2036">
        <w:rPr>
          <w:sz w:val="20"/>
          <w:lang w:val="en-US"/>
        </w:rPr>
        <w:t>nical School (actually Bauman Moscow State Technical University), PhD (1982)</w:t>
      </w:r>
      <w:r w:rsidR="00242895" w:rsidRPr="00BB2036">
        <w:rPr>
          <w:sz w:val="20"/>
          <w:lang w:val="en-US"/>
        </w:rPr>
        <w:t>,</w:t>
      </w:r>
      <w:r w:rsidRPr="00BB2036">
        <w:rPr>
          <w:sz w:val="20"/>
          <w:lang w:val="en-US"/>
        </w:rPr>
        <w:t xml:space="preserve"> Deputy Head of the CIM Department at BMSTU. He is the member of the Scientific Council of Russian A</w:t>
      </w:r>
      <w:r w:rsidRPr="00BB2036">
        <w:rPr>
          <w:sz w:val="20"/>
          <w:lang w:val="en-US"/>
        </w:rPr>
        <w:t>s</w:t>
      </w:r>
      <w:r w:rsidRPr="00BB2036">
        <w:rPr>
          <w:sz w:val="20"/>
          <w:lang w:val="en-US"/>
        </w:rPr>
        <w:t>sociation for Artificial Intelligence, Vice-President of Russian Associ</w:t>
      </w:r>
      <w:r w:rsidRPr="00BB2036">
        <w:rPr>
          <w:sz w:val="20"/>
          <w:lang w:val="en-US"/>
        </w:rPr>
        <w:t>a</w:t>
      </w:r>
      <w:r w:rsidRPr="00BB2036">
        <w:rPr>
          <w:sz w:val="20"/>
          <w:lang w:val="en-US"/>
        </w:rPr>
        <w:t>tion for Fuzzy Systems and Soft Computing</w:t>
      </w:r>
      <w:r w:rsidR="00242895" w:rsidRPr="00BB2036">
        <w:rPr>
          <w:sz w:val="20"/>
          <w:lang w:val="en-US"/>
        </w:rPr>
        <w:t>.</w:t>
      </w:r>
      <w:r w:rsidRPr="00BB2036">
        <w:rPr>
          <w:sz w:val="20"/>
          <w:lang w:val="en-US"/>
        </w:rPr>
        <w:t xml:space="preserve"> He is </w:t>
      </w:r>
      <w:r w:rsidR="003714A2" w:rsidRPr="00BB2036">
        <w:rPr>
          <w:sz w:val="20"/>
          <w:lang w:val="en-US"/>
        </w:rPr>
        <w:t xml:space="preserve">the </w:t>
      </w:r>
      <w:r w:rsidRPr="00BB2036">
        <w:rPr>
          <w:sz w:val="20"/>
          <w:lang w:val="en-US"/>
        </w:rPr>
        <w:t>author and co-author of more than 250 publications in the fields of AI, design theory and CAD, many-valued and fuzzy logics, cognitive sciences.</w:t>
      </w:r>
    </w:p>
    <w:sectPr w:rsidR="00E95178" w:rsidRPr="00BB2036" w:rsidSect="00A820B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E27" w:rsidRDefault="00C06E27" w:rsidP="007A4D4C">
      <w:pPr>
        <w:spacing w:line="240" w:lineRule="auto"/>
      </w:pPr>
      <w:r>
        <w:separator/>
      </w:r>
    </w:p>
  </w:endnote>
  <w:endnote w:type="continuationSeparator" w:id="0">
    <w:p w:rsidR="00C06E27" w:rsidRDefault="00C06E27" w:rsidP="007A4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alatino">
    <w:altName w:val="Book Antiqua"/>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E27" w:rsidRDefault="00C06E27" w:rsidP="007A4D4C">
      <w:pPr>
        <w:spacing w:line="240" w:lineRule="auto"/>
      </w:pPr>
      <w:r>
        <w:separator/>
      </w:r>
    </w:p>
  </w:footnote>
  <w:footnote w:type="continuationSeparator" w:id="0">
    <w:p w:rsidR="00C06E27" w:rsidRDefault="00C06E27" w:rsidP="007A4D4C">
      <w:pPr>
        <w:spacing w:line="240" w:lineRule="auto"/>
      </w:pPr>
      <w:r>
        <w:continuationSeparator/>
      </w:r>
    </w:p>
  </w:footnote>
  <w:footnote w:id="1">
    <w:p w:rsidR="00D12F49" w:rsidRPr="00D12F49" w:rsidRDefault="00D12F49">
      <w:pPr>
        <w:pStyle w:val="affe"/>
        <w:rPr>
          <w:rFonts w:ascii="Times New Roman" w:hAnsi="Times New Roman"/>
          <w:sz w:val="18"/>
          <w:szCs w:val="18"/>
          <w:lang w:val="ru-RU"/>
        </w:rPr>
      </w:pPr>
      <w:r w:rsidRPr="00D12F49">
        <w:rPr>
          <w:rStyle w:val="afff0"/>
          <w:rFonts w:ascii="Times New Roman" w:hAnsi="Times New Roman"/>
          <w:sz w:val="18"/>
          <w:szCs w:val="18"/>
        </w:rPr>
        <w:footnoteRef/>
      </w:r>
      <w:r w:rsidRPr="00D12F49">
        <w:rPr>
          <w:rFonts w:ascii="Times New Roman" w:hAnsi="Times New Roman"/>
          <w:sz w:val="18"/>
          <w:szCs w:val="18"/>
          <w:lang w:val="ru-RU"/>
        </w:rPr>
        <w:t xml:space="preserve"> В современном проектировании – это совокупность</w:t>
      </w:r>
      <w:r>
        <w:rPr>
          <w:rFonts w:ascii="Times New Roman" w:hAnsi="Times New Roman"/>
          <w:sz w:val="18"/>
          <w:szCs w:val="18"/>
          <w:lang w:val="ru-RU"/>
        </w:rPr>
        <w:t xml:space="preserve"> электронных моделей, содержащих полное описание СТС. </w:t>
      </w:r>
      <w:proofErr w:type="spellStart"/>
      <w:r w:rsidRPr="00D12F49">
        <w:rPr>
          <w:rFonts w:ascii="Times New Roman" w:hAnsi="Times New Roman"/>
          <w:i/>
          <w:sz w:val="18"/>
          <w:szCs w:val="18"/>
          <w:lang w:val="ru-RU"/>
        </w:rPr>
        <w:t>Прим</w:t>
      </w:r>
      <w:proofErr w:type="gramStart"/>
      <w:r w:rsidRPr="00D12F49">
        <w:rPr>
          <w:rFonts w:ascii="Times New Roman" w:hAnsi="Times New Roman"/>
          <w:i/>
          <w:sz w:val="18"/>
          <w:szCs w:val="18"/>
          <w:lang w:val="ru-RU"/>
        </w:rPr>
        <w:t>.р</w:t>
      </w:r>
      <w:proofErr w:type="gramEnd"/>
      <w:r w:rsidRPr="00D12F49">
        <w:rPr>
          <w:rFonts w:ascii="Times New Roman" w:hAnsi="Times New Roman"/>
          <w:i/>
          <w:sz w:val="18"/>
          <w:szCs w:val="18"/>
          <w:lang w:val="ru-RU"/>
        </w:rPr>
        <w:t>ед</w:t>
      </w:r>
      <w:proofErr w:type="spellEnd"/>
      <w:r>
        <w:rPr>
          <w:rFonts w:ascii="Times New Roman" w:hAnsi="Times New Roman"/>
          <w:sz w:val="18"/>
          <w:szCs w:val="18"/>
          <w:lang w:val="ru-RU"/>
        </w:rPr>
        <w:t>.</w:t>
      </w:r>
    </w:p>
  </w:footnote>
  <w:footnote w:id="2">
    <w:p w:rsidR="00D941ED" w:rsidRPr="00B8632C" w:rsidRDefault="00D941ED">
      <w:pPr>
        <w:pStyle w:val="affe"/>
        <w:rPr>
          <w:rFonts w:ascii="Times New Roman" w:hAnsi="Times New Roman"/>
          <w:sz w:val="18"/>
          <w:szCs w:val="18"/>
          <w:lang w:val="ru-RU"/>
        </w:rPr>
      </w:pPr>
      <w:r w:rsidRPr="00B8632C">
        <w:rPr>
          <w:rStyle w:val="afff0"/>
          <w:rFonts w:ascii="Times New Roman" w:hAnsi="Times New Roman"/>
          <w:sz w:val="18"/>
          <w:szCs w:val="18"/>
        </w:rPr>
        <w:footnoteRef/>
      </w:r>
      <w:r w:rsidRPr="00B8632C">
        <w:rPr>
          <w:rFonts w:ascii="Times New Roman" w:hAnsi="Times New Roman"/>
          <w:sz w:val="18"/>
          <w:szCs w:val="18"/>
          <w:lang w:val="ru-RU"/>
        </w:rPr>
        <w:t xml:space="preserve"> Схема </w:t>
      </w:r>
      <w:proofErr w:type="spellStart"/>
      <w:r w:rsidRPr="00B8632C">
        <w:rPr>
          <w:rFonts w:ascii="Times New Roman" w:hAnsi="Times New Roman"/>
          <w:sz w:val="18"/>
          <w:szCs w:val="18"/>
          <w:lang w:val="ru-RU"/>
        </w:rPr>
        <w:t>семиозиса</w:t>
      </w:r>
      <w:proofErr w:type="spellEnd"/>
      <w:r w:rsidRPr="00B8632C">
        <w:rPr>
          <w:rFonts w:ascii="Times New Roman" w:hAnsi="Times New Roman"/>
          <w:sz w:val="18"/>
          <w:szCs w:val="18"/>
          <w:lang w:val="ru-RU"/>
        </w:rPr>
        <w:t xml:space="preserve"> была в общих чертах обрисована Д.А. Поспеловым на его лекциях по прикладной семиотике в МЭИ.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FAD476"/>
    <w:lvl w:ilvl="0">
      <w:numFmt w:val="decimal"/>
      <w:pStyle w:val="a"/>
      <w:lvlText w:val="*"/>
      <w:lvlJc w:val="left"/>
    </w:lvl>
  </w:abstractNum>
  <w:abstractNum w:abstractNumId="1">
    <w:nsid w:val="00E6164E"/>
    <w:multiLevelType w:val="multilevel"/>
    <w:tmpl w:val="6FC8C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55DAF"/>
    <w:multiLevelType w:val="multilevel"/>
    <w:tmpl w:val="953C879E"/>
    <w:lvl w:ilvl="0">
      <w:start w:val="3"/>
      <w:numFmt w:val="decimal"/>
      <w:lvlText w:val="%1"/>
      <w:lvlJc w:val="left"/>
      <w:pPr>
        <w:ind w:left="360" w:hanging="360"/>
      </w:pPr>
      <w:rPr>
        <w:rFonts w:asciiTheme="minorHAnsi" w:hAnsiTheme="minorHAnsi" w:hint="default"/>
      </w:rPr>
    </w:lvl>
    <w:lvl w:ilvl="1">
      <w:start w:val="3"/>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
    <w:nsid w:val="07434DB6"/>
    <w:multiLevelType w:val="hybridMultilevel"/>
    <w:tmpl w:val="22848346"/>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4">
    <w:nsid w:val="08B837B9"/>
    <w:multiLevelType w:val="hybridMultilevel"/>
    <w:tmpl w:val="D56E6064"/>
    <w:lvl w:ilvl="0" w:tplc="FFFFFFFF">
      <w:start w:val="1"/>
      <w:numFmt w:val="bullet"/>
      <w:lvlText w:val=""/>
      <w:lvlJc w:val="left"/>
      <w:pPr>
        <w:tabs>
          <w:tab w:val="num" w:pos="283"/>
        </w:tabs>
        <w:ind w:left="283" w:hanging="283"/>
      </w:pPr>
      <w:rPr>
        <w:rFonts w:ascii="Wingdings" w:hAnsi="Wingdings" w:hint="default"/>
      </w:rPr>
    </w:lvl>
    <w:lvl w:ilvl="1" w:tplc="FFFFFFFF" w:tentative="1">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5">
    <w:nsid w:val="10135A25"/>
    <w:multiLevelType w:val="hybridMultilevel"/>
    <w:tmpl w:val="7546A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9251AD"/>
    <w:multiLevelType w:val="hybridMultilevel"/>
    <w:tmpl w:val="7EB6A400"/>
    <w:lvl w:ilvl="0" w:tplc="6EF4ED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F5E58"/>
    <w:multiLevelType w:val="hybridMultilevel"/>
    <w:tmpl w:val="43044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AA58D9"/>
    <w:multiLevelType w:val="hybridMultilevel"/>
    <w:tmpl w:val="A7E6AF28"/>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A5954B7"/>
    <w:multiLevelType w:val="hybridMultilevel"/>
    <w:tmpl w:val="66D45C22"/>
    <w:lvl w:ilvl="0" w:tplc="F6F26DAA">
      <w:start w:val="1"/>
      <w:numFmt w:val="decimal"/>
      <w:pStyle w:val="a0"/>
      <w:lvlText w:val="[%1]"/>
      <w:lvlJc w:val="left"/>
      <w:pPr>
        <w:tabs>
          <w:tab w:val="num" w:pos="369"/>
        </w:tabs>
        <w:ind w:left="369" w:hanging="369"/>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48609D"/>
    <w:multiLevelType w:val="hybridMultilevel"/>
    <w:tmpl w:val="51767324"/>
    <w:lvl w:ilvl="0" w:tplc="04190001">
      <w:start w:val="1"/>
      <w:numFmt w:val="bullet"/>
      <w:lvlText w:val=""/>
      <w:lvlJc w:val="left"/>
      <w:pPr>
        <w:ind w:left="1057" w:hanging="360"/>
      </w:pPr>
      <w:rPr>
        <w:rFonts w:ascii="Symbol" w:hAnsi="Symbol"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11">
    <w:nsid w:val="2E2802DE"/>
    <w:multiLevelType w:val="multilevel"/>
    <w:tmpl w:val="7B4A5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4D26EB"/>
    <w:multiLevelType w:val="hybridMultilevel"/>
    <w:tmpl w:val="E018BBCC"/>
    <w:lvl w:ilvl="0" w:tplc="533A6A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15076ED"/>
    <w:multiLevelType w:val="multilevel"/>
    <w:tmpl w:val="8B244F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5F664AB"/>
    <w:multiLevelType w:val="hybridMultilevel"/>
    <w:tmpl w:val="67FCC378"/>
    <w:lvl w:ilvl="0" w:tplc="230CE9BA">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877623C"/>
    <w:multiLevelType w:val="hybridMultilevel"/>
    <w:tmpl w:val="E1B0D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DF700C"/>
    <w:multiLevelType w:val="multilevel"/>
    <w:tmpl w:val="74C4E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BEA0A7E"/>
    <w:multiLevelType w:val="hybridMultilevel"/>
    <w:tmpl w:val="59022776"/>
    <w:lvl w:ilvl="0" w:tplc="04190005">
      <w:start w:val="1"/>
      <w:numFmt w:val="bullet"/>
      <w:lvlText w:val=""/>
      <w:lvlJc w:val="left"/>
      <w:pPr>
        <w:ind w:left="1057" w:hanging="360"/>
      </w:pPr>
      <w:rPr>
        <w:rFonts w:ascii="Wingdings" w:hAnsi="Wingdings"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19">
    <w:nsid w:val="4D627007"/>
    <w:multiLevelType w:val="hybridMultilevel"/>
    <w:tmpl w:val="ED80D5FA"/>
    <w:lvl w:ilvl="0" w:tplc="93EE78A0">
      <w:start w:val="1"/>
      <w:numFmt w:val="decimal"/>
      <w:lvlText w:val="%1."/>
      <w:lvlJc w:val="left"/>
      <w:pPr>
        <w:tabs>
          <w:tab w:val="num" w:pos="360"/>
        </w:tabs>
        <w:ind w:left="360" w:hanging="360"/>
      </w:pPr>
      <w:rPr>
        <w:rFonts w:ascii="Times New Roman" w:hAnsi="Times New Roman" w:cs="Times New Roman" w:hint="default"/>
        <w:b w:val="0"/>
        <w:sz w:val="16"/>
        <w:szCs w:val="16"/>
      </w:rPr>
    </w:lvl>
    <w:lvl w:ilvl="1" w:tplc="04190019">
      <w:start w:val="1"/>
      <w:numFmt w:val="lowerLetter"/>
      <w:lvlText w:val="%2."/>
      <w:lvlJc w:val="left"/>
      <w:pPr>
        <w:tabs>
          <w:tab w:val="num" w:pos="1016"/>
        </w:tabs>
        <w:ind w:left="1016" w:hanging="360"/>
      </w:pPr>
    </w:lvl>
    <w:lvl w:ilvl="2" w:tplc="0419001B" w:tentative="1">
      <w:start w:val="1"/>
      <w:numFmt w:val="lowerRoman"/>
      <w:lvlText w:val="%3."/>
      <w:lvlJc w:val="right"/>
      <w:pPr>
        <w:tabs>
          <w:tab w:val="num" w:pos="1736"/>
        </w:tabs>
        <w:ind w:left="1736" w:hanging="180"/>
      </w:pPr>
    </w:lvl>
    <w:lvl w:ilvl="3" w:tplc="0419000F" w:tentative="1">
      <w:start w:val="1"/>
      <w:numFmt w:val="decimal"/>
      <w:lvlText w:val="%4."/>
      <w:lvlJc w:val="left"/>
      <w:pPr>
        <w:tabs>
          <w:tab w:val="num" w:pos="2456"/>
        </w:tabs>
        <w:ind w:left="2456" w:hanging="360"/>
      </w:pPr>
    </w:lvl>
    <w:lvl w:ilvl="4" w:tplc="04190019" w:tentative="1">
      <w:start w:val="1"/>
      <w:numFmt w:val="lowerLetter"/>
      <w:lvlText w:val="%5."/>
      <w:lvlJc w:val="left"/>
      <w:pPr>
        <w:tabs>
          <w:tab w:val="num" w:pos="3176"/>
        </w:tabs>
        <w:ind w:left="3176" w:hanging="360"/>
      </w:pPr>
    </w:lvl>
    <w:lvl w:ilvl="5" w:tplc="0419001B" w:tentative="1">
      <w:start w:val="1"/>
      <w:numFmt w:val="lowerRoman"/>
      <w:lvlText w:val="%6."/>
      <w:lvlJc w:val="right"/>
      <w:pPr>
        <w:tabs>
          <w:tab w:val="num" w:pos="3896"/>
        </w:tabs>
        <w:ind w:left="3896" w:hanging="180"/>
      </w:pPr>
    </w:lvl>
    <w:lvl w:ilvl="6" w:tplc="0419000F" w:tentative="1">
      <w:start w:val="1"/>
      <w:numFmt w:val="decimal"/>
      <w:lvlText w:val="%7."/>
      <w:lvlJc w:val="left"/>
      <w:pPr>
        <w:tabs>
          <w:tab w:val="num" w:pos="4616"/>
        </w:tabs>
        <w:ind w:left="4616" w:hanging="360"/>
      </w:pPr>
    </w:lvl>
    <w:lvl w:ilvl="7" w:tplc="04190019" w:tentative="1">
      <w:start w:val="1"/>
      <w:numFmt w:val="lowerLetter"/>
      <w:lvlText w:val="%8."/>
      <w:lvlJc w:val="left"/>
      <w:pPr>
        <w:tabs>
          <w:tab w:val="num" w:pos="5336"/>
        </w:tabs>
        <w:ind w:left="5336" w:hanging="360"/>
      </w:pPr>
    </w:lvl>
    <w:lvl w:ilvl="8" w:tplc="0419001B" w:tentative="1">
      <w:start w:val="1"/>
      <w:numFmt w:val="lowerRoman"/>
      <w:lvlText w:val="%9."/>
      <w:lvlJc w:val="right"/>
      <w:pPr>
        <w:tabs>
          <w:tab w:val="num" w:pos="6056"/>
        </w:tabs>
        <w:ind w:left="6056" w:hanging="180"/>
      </w:pPr>
    </w:lvl>
  </w:abstractNum>
  <w:abstractNum w:abstractNumId="20">
    <w:nsid w:val="5A606CE3"/>
    <w:multiLevelType w:val="hybridMultilevel"/>
    <w:tmpl w:val="4E9AE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E83923"/>
    <w:multiLevelType w:val="multilevel"/>
    <w:tmpl w:val="A9C204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03112EA"/>
    <w:multiLevelType w:val="hybridMultilevel"/>
    <w:tmpl w:val="A4D4CF9C"/>
    <w:lvl w:ilvl="0" w:tplc="36360534">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F24789"/>
    <w:multiLevelType w:val="hybridMultilevel"/>
    <w:tmpl w:val="2F0C6102"/>
    <w:lvl w:ilvl="0" w:tplc="8F4605C2">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4">
    <w:nsid w:val="62CE389D"/>
    <w:multiLevelType w:val="hybridMultilevel"/>
    <w:tmpl w:val="574C60D2"/>
    <w:lvl w:ilvl="0" w:tplc="13CE2706">
      <w:start w:val="1"/>
      <w:numFmt w:val="bullet"/>
      <w:lvlText w:val=""/>
      <w:lvlJc w:val="left"/>
      <w:pPr>
        <w:tabs>
          <w:tab w:val="num" w:pos="0"/>
        </w:tabs>
        <w:ind w:left="283" w:hanging="283"/>
      </w:pPr>
      <w:rPr>
        <w:rFonts w:ascii="Symbol" w:hAnsi="Symbol" w:hint="default"/>
      </w:rPr>
    </w:lvl>
    <w:lvl w:ilvl="1" w:tplc="04190003" w:tentative="1">
      <w:start w:val="1"/>
      <w:numFmt w:val="bullet"/>
      <w:lvlText w:val="o"/>
      <w:lvlJc w:val="left"/>
      <w:pPr>
        <w:tabs>
          <w:tab w:val="num" w:pos="-204"/>
        </w:tabs>
        <w:ind w:left="-204" w:hanging="360"/>
      </w:pPr>
      <w:rPr>
        <w:rFonts w:ascii="Courier New" w:hAnsi="Courier New" w:hint="default"/>
      </w:rPr>
    </w:lvl>
    <w:lvl w:ilvl="2" w:tplc="04190005" w:tentative="1">
      <w:start w:val="1"/>
      <w:numFmt w:val="bullet"/>
      <w:lvlText w:val=""/>
      <w:lvlJc w:val="left"/>
      <w:pPr>
        <w:tabs>
          <w:tab w:val="num" w:pos="516"/>
        </w:tabs>
        <w:ind w:left="516" w:hanging="360"/>
      </w:pPr>
      <w:rPr>
        <w:rFonts w:ascii="Wingdings" w:hAnsi="Wingdings" w:hint="default"/>
      </w:rPr>
    </w:lvl>
    <w:lvl w:ilvl="3" w:tplc="04190001" w:tentative="1">
      <w:start w:val="1"/>
      <w:numFmt w:val="bullet"/>
      <w:lvlText w:val=""/>
      <w:lvlJc w:val="left"/>
      <w:pPr>
        <w:tabs>
          <w:tab w:val="num" w:pos="1236"/>
        </w:tabs>
        <w:ind w:left="1236" w:hanging="360"/>
      </w:pPr>
      <w:rPr>
        <w:rFonts w:ascii="Symbol" w:hAnsi="Symbol" w:hint="default"/>
      </w:rPr>
    </w:lvl>
    <w:lvl w:ilvl="4" w:tplc="04190003" w:tentative="1">
      <w:start w:val="1"/>
      <w:numFmt w:val="bullet"/>
      <w:lvlText w:val="o"/>
      <w:lvlJc w:val="left"/>
      <w:pPr>
        <w:tabs>
          <w:tab w:val="num" w:pos="1956"/>
        </w:tabs>
        <w:ind w:left="1956" w:hanging="360"/>
      </w:pPr>
      <w:rPr>
        <w:rFonts w:ascii="Courier New" w:hAnsi="Courier New" w:hint="default"/>
      </w:rPr>
    </w:lvl>
    <w:lvl w:ilvl="5" w:tplc="04190005" w:tentative="1">
      <w:start w:val="1"/>
      <w:numFmt w:val="bullet"/>
      <w:lvlText w:val=""/>
      <w:lvlJc w:val="left"/>
      <w:pPr>
        <w:tabs>
          <w:tab w:val="num" w:pos="2676"/>
        </w:tabs>
        <w:ind w:left="2676" w:hanging="360"/>
      </w:pPr>
      <w:rPr>
        <w:rFonts w:ascii="Wingdings" w:hAnsi="Wingdings" w:hint="default"/>
      </w:rPr>
    </w:lvl>
    <w:lvl w:ilvl="6" w:tplc="04190001" w:tentative="1">
      <w:start w:val="1"/>
      <w:numFmt w:val="bullet"/>
      <w:lvlText w:val=""/>
      <w:lvlJc w:val="left"/>
      <w:pPr>
        <w:tabs>
          <w:tab w:val="num" w:pos="3396"/>
        </w:tabs>
        <w:ind w:left="3396" w:hanging="360"/>
      </w:pPr>
      <w:rPr>
        <w:rFonts w:ascii="Symbol" w:hAnsi="Symbol" w:hint="default"/>
      </w:rPr>
    </w:lvl>
    <w:lvl w:ilvl="7" w:tplc="04190003" w:tentative="1">
      <w:start w:val="1"/>
      <w:numFmt w:val="bullet"/>
      <w:lvlText w:val="o"/>
      <w:lvlJc w:val="left"/>
      <w:pPr>
        <w:tabs>
          <w:tab w:val="num" w:pos="4116"/>
        </w:tabs>
        <w:ind w:left="4116" w:hanging="360"/>
      </w:pPr>
      <w:rPr>
        <w:rFonts w:ascii="Courier New" w:hAnsi="Courier New" w:hint="default"/>
      </w:rPr>
    </w:lvl>
    <w:lvl w:ilvl="8" w:tplc="04190005" w:tentative="1">
      <w:start w:val="1"/>
      <w:numFmt w:val="bullet"/>
      <w:lvlText w:val=""/>
      <w:lvlJc w:val="left"/>
      <w:pPr>
        <w:tabs>
          <w:tab w:val="num" w:pos="4836"/>
        </w:tabs>
        <w:ind w:left="4836" w:hanging="360"/>
      </w:pPr>
      <w:rPr>
        <w:rFonts w:ascii="Wingdings" w:hAnsi="Wingdings" w:hint="default"/>
      </w:rPr>
    </w:lvl>
  </w:abstractNum>
  <w:abstractNum w:abstractNumId="25">
    <w:nsid w:val="64667C62"/>
    <w:multiLevelType w:val="hybridMultilevel"/>
    <w:tmpl w:val="F7F87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577617"/>
    <w:multiLevelType w:val="hybridMultilevel"/>
    <w:tmpl w:val="55FC3F28"/>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8A08BD"/>
    <w:multiLevelType w:val="hybridMultilevel"/>
    <w:tmpl w:val="F6B4E8FC"/>
    <w:lvl w:ilvl="0" w:tplc="04190005">
      <w:start w:val="1"/>
      <w:numFmt w:val="bullet"/>
      <w:lvlText w:val=""/>
      <w:lvlJc w:val="left"/>
      <w:pPr>
        <w:ind w:left="1057" w:hanging="360"/>
      </w:pPr>
      <w:rPr>
        <w:rFonts w:ascii="Wingdings" w:hAnsi="Wingdings"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28">
    <w:nsid w:val="678245B2"/>
    <w:multiLevelType w:val="hybridMultilevel"/>
    <w:tmpl w:val="D1ECD54E"/>
    <w:lvl w:ilvl="0" w:tplc="D6E25302">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3710FB"/>
    <w:multiLevelType w:val="hybridMultilevel"/>
    <w:tmpl w:val="8076D5AC"/>
    <w:lvl w:ilvl="0" w:tplc="7BF25F5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D40DBF"/>
    <w:multiLevelType w:val="hybridMultilevel"/>
    <w:tmpl w:val="1AA8E95E"/>
    <w:lvl w:ilvl="0" w:tplc="65247698">
      <w:start w:val="1"/>
      <w:numFmt w:val="bullet"/>
      <w:lvlText w:val=""/>
      <w:lvlJc w:val="left"/>
      <w:pPr>
        <w:tabs>
          <w:tab w:val="num" w:pos="720"/>
        </w:tabs>
        <w:ind w:left="720" w:hanging="360"/>
      </w:pPr>
      <w:rPr>
        <w:rFonts w:ascii="Wingdings" w:hAnsi="Wingdings" w:hint="default"/>
      </w:rPr>
    </w:lvl>
    <w:lvl w:ilvl="1" w:tplc="3ACAB6A6" w:tentative="1">
      <w:start w:val="1"/>
      <w:numFmt w:val="bullet"/>
      <w:lvlText w:val=""/>
      <w:lvlJc w:val="left"/>
      <w:pPr>
        <w:tabs>
          <w:tab w:val="num" w:pos="1440"/>
        </w:tabs>
        <w:ind w:left="1440" w:hanging="360"/>
      </w:pPr>
      <w:rPr>
        <w:rFonts w:ascii="Wingdings" w:hAnsi="Wingdings" w:hint="default"/>
      </w:rPr>
    </w:lvl>
    <w:lvl w:ilvl="2" w:tplc="8C8E8886" w:tentative="1">
      <w:start w:val="1"/>
      <w:numFmt w:val="bullet"/>
      <w:lvlText w:val=""/>
      <w:lvlJc w:val="left"/>
      <w:pPr>
        <w:tabs>
          <w:tab w:val="num" w:pos="2160"/>
        </w:tabs>
        <w:ind w:left="2160" w:hanging="360"/>
      </w:pPr>
      <w:rPr>
        <w:rFonts w:ascii="Wingdings" w:hAnsi="Wingdings" w:hint="default"/>
      </w:rPr>
    </w:lvl>
    <w:lvl w:ilvl="3" w:tplc="01BA98A4" w:tentative="1">
      <w:start w:val="1"/>
      <w:numFmt w:val="bullet"/>
      <w:lvlText w:val=""/>
      <w:lvlJc w:val="left"/>
      <w:pPr>
        <w:tabs>
          <w:tab w:val="num" w:pos="2880"/>
        </w:tabs>
        <w:ind w:left="2880" w:hanging="360"/>
      </w:pPr>
      <w:rPr>
        <w:rFonts w:ascii="Wingdings" w:hAnsi="Wingdings" w:hint="default"/>
      </w:rPr>
    </w:lvl>
    <w:lvl w:ilvl="4" w:tplc="5DD073C6" w:tentative="1">
      <w:start w:val="1"/>
      <w:numFmt w:val="bullet"/>
      <w:lvlText w:val=""/>
      <w:lvlJc w:val="left"/>
      <w:pPr>
        <w:tabs>
          <w:tab w:val="num" w:pos="3600"/>
        </w:tabs>
        <w:ind w:left="3600" w:hanging="360"/>
      </w:pPr>
      <w:rPr>
        <w:rFonts w:ascii="Wingdings" w:hAnsi="Wingdings" w:hint="default"/>
      </w:rPr>
    </w:lvl>
    <w:lvl w:ilvl="5" w:tplc="E0A852C4" w:tentative="1">
      <w:start w:val="1"/>
      <w:numFmt w:val="bullet"/>
      <w:lvlText w:val=""/>
      <w:lvlJc w:val="left"/>
      <w:pPr>
        <w:tabs>
          <w:tab w:val="num" w:pos="4320"/>
        </w:tabs>
        <w:ind w:left="4320" w:hanging="360"/>
      </w:pPr>
      <w:rPr>
        <w:rFonts w:ascii="Wingdings" w:hAnsi="Wingdings" w:hint="default"/>
      </w:rPr>
    </w:lvl>
    <w:lvl w:ilvl="6" w:tplc="9C4C8E02" w:tentative="1">
      <w:start w:val="1"/>
      <w:numFmt w:val="bullet"/>
      <w:lvlText w:val=""/>
      <w:lvlJc w:val="left"/>
      <w:pPr>
        <w:tabs>
          <w:tab w:val="num" w:pos="5040"/>
        </w:tabs>
        <w:ind w:left="5040" w:hanging="360"/>
      </w:pPr>
      <w:rPr>
        <w:rFonts w:ascii="Wingdings" w:hAnsi="Wingdings" w:hint="default"/>
      </w:rPr>
    </w:lvl>
    <w:lvl w:ilvl="7" w:tplc="705CF52E" w:tentative="1">
      <w:start w:val="1"/>
      <w:numFmt w:val="bullet"/>
      <w:lvlText w:val=""/>
      <w:lvlJc w:val="left"/>
      <w:pPr>
        <w:tabs>
          <w:tab w:val="num" w:pos="5760"/>
        </w:tabs>
        <w:ind w:left="5760" w:hanging="360"/>
      </w:pPr>
      <w:rPr>
        <w:rFonts w:ascii="Wingdings" w:hAnsi="Wingdings" w:hint="default"/>
      </w:rPr>
    </w:lvl>
    <w:lvl w:ilvl="8" w:tplc="A1A0FA32" w:tentative="1">
      <w:start w:val="1"/>
      <w:numFmt w:val="bullet"/>
      <w:lvlText w:val=""/>
      <w:lvlJc w:val="left"/>
      <w:pPr>
        <w:tabs>
          <w:tab w:val="num" w:pos="6480"/>
        </w:tabs>
        <w:ind w:left="6480" w:hanging="360"/>
      </w:pPr>
      <w:rPr>
        <w:rFonts w:ascii="Wingdings" w:hAnsi="Wingdings" w:hint="default"/>
      </w:rPr>
    </w:lvl>
  </w:abstractNum>
  <w:abstractNum w:abstractNumId="31">
    <w:nsid w:val="7D5D3EFD"/>
    <w:multiLevelType w:val="hybridMultilevel"/>
    <w:tmpl w:val="66C05646"/>
    <w:lvl w:ilvl="0" w:tplc="5120B3DC">
      <w:start w:val="1"/>
      <w:numFmt w:val="bullet"/>
      <w:lvlText w:val=""/>
      <w:lvlJc w:val="left"/>
      <w:pPr>
        <w:tabs>
          <w:tab w:val="num" w:pos="720"/>
        </w:tabs>
        <w:ind w:left="720" w:hanging="360"/>
      </w:pPr>
      <w:rPr>
        <w:rFonts w:ascii="Wingdings" w:hAnsi="Wingdings" w:hint="default"/>
      </w:rPr>
    </w:lvl>
    <w:lvl w:ilvl="1" w:tplc="83F4C794" w:tentative="1">
      <w:start w:val="1"/>
      <w:numFmt w:val="bullet"/>
      <w:lvlText w:val=""/>
      <w:lvlJc w:val="left"/>
      <w:pPr>
        <w:tabs>
          <w:tab w:val="num" w:pos="1440"/>
        </w:tabs>
        <w:ind w:left="1440" w:hanging="360"/>
      </w:pPr>
      <w:rPr>
        <w:rFonts w:ascii="Wingdings" w:hAnsi="Wingdings" w:hint="default"/>
      </w:rPr>
    </w:lvl>
    <w:lvl w:ilvl="2" w:tplc="220A3CE0" w:tentative="1">
      <w:start w:val="1"/>
      <w:numFmt w:val="bullet"/>
      <w:lvlText w:val=""/>
      <w:lvlJc w:val="left"/>
      <w:pPr>
        <w:tabs>
          <w:tab w:val="num" w:pos="2160"/>
        </w:tabs>
        <w:ind w:left="2160" w:hanging="360"/>
      </w:pPr>
      <w:rPr>
        <w:rFonts w:ascii="Wingdings" w:hAnsi="Wingdings" w:hint="default"/>
      </w:rPr>
    </w:lvl>
    <w:lvl w:ilvl="3" w:tplc="CB0C0954" w:tentative="1">
      <w:start w:val="1"/>
      <w:numFmt w:val="bullet"/>
      <w:lvlText w:val=""/>
      <w:lvlJc w:val="left"/>
      <w:pPr>
        <w:tabs>
          <w:tab w:val="num" w:pos="2880"/>
        </w:tabs>
        <w:ind w:left="2880" w:hanging="360"/>
      </w:pPr>
      <w:rPr>
        <w:rFonts w:ascii="Wingdings" w:hAnsi="Wingdings" w:hint="default"/>
      </w:rPr>
    </w:lvl>
    <w:lvl w:ilvl="4" w:tplc="37529E14" w:tentative="1">
      <w:start w:val="1"/>
      <w:numFmt w:val="bullet"/>
      <w:lvlText w:val=""/>
      <w:lvlJc w:val="left"/>
      <w:pPr>
        <w:tabs>
          <w:tab w:val="num" w:pos="3600"/>
        </w:tabs>
        <w:ind w:left="3600" w:hanging="360"/>
      </w:pPr>
      <w:rPr>
        <w:rFonts w:ascii="Wingdings" w:hAnsi="Wingdings" w:hint="default"/>
      </w:rPr>
    </w:lvl>
    <w:lvl w:ilvl="5" w:tplc="08248F4C" w:tentative="1">
      <w:start w:val="1"/>
      <w:numFmt w:val="bullet"/>
      <w:lvlText w:val=""/>
      <w:lvlJc w:val="left"/>
      <w:pPr>
        <w:tabs>
          <w:tab w:val="num" w:pos="4320"/>
        </w:tabs>
        <w:ind w:left="4320" w:hanging="360"/>
      </w:pPr>
      <w:rPr>
        <w:rFonts w:ascii="Wingdings" w:hAnsi="Wingdings" w:hint="default"/>
      </w:rPr>
    </w:lvl>
    <w:lvl w:ilvl="6" w:tplc="F10259B2" w:tentative="1">
      <w:start w:val="1"/>
      <w:numFmt w:val="bullet"/>
      <w:lvlText w:val=""/>
      <w:lvlJc w:val="left"/>
      <w:pPr>
        <w:tabs>
          <w:tab w:val="num" w:pos="5040"/>
        </w:tabs>
        <w:ind w:left="5040" w:hanging="360"/>
      </w:pPr>
      <w:rPr>
        <w:rFonts w:ascii="Wingdings" w:hAnsi="Wingdings" w:hint="default"/>
      </w:rPr>
    </w:lvl>
    <w:lvl w:ilvl="7" w:tplc="54665452" w:tentative="1">
      <w:start w:val="1"/>
      <w:numFmt w:val="bullet"/>
      <w:lvlText w:val=""/>
      <w:lvlJc w:val="left"/>
      <w:pPr>
        <w:tabs>
          <w:tab w:val="num" w:pos="5760"/>
        </w:tabs>
        <w:ind w:left="5760" w:hanging="360"/>
      </w:pPr>
      <w:rPr>
        <w:rFonts w:ascii="Wingdings" w:hAnsi="Wingdings" w:hint="default"/>
      </w:rPr>
    </w:lvl>
    <w:lvl w:ilvl="8" w:tplc="2B56DD8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0"/>
    <w:lvlOverride w:ilvl="0">
      <w:lvl w:ilvl="0">
        <w:start w:val="1"/>
        <w:numFmt w:val="bullet"/>
        <w:pStyle w:val="a"/>
        <w:lvlText w:val=""/>
        <w:legacy w:legacy="1" w:legacySpace="0" w:legacyIndent="283"/>
        <w:lvlJc w:val="left"/>
        <w:pPr>
          <w:ind w:left="1134" w:hanging="283"/>
        </w:pPr>
        <w:rPr>
          <w:rFonts w:ascii="Symbol" w:hAnsi="Symbol" w:hint="default"/>
        </w:rPr>
      </w:lvl>
    </w:lvlOverride>
  </w:num>
  <w:num w:numId="4">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5">
    <w:abstractNumId w:val="21"/>
  </w:num>
  <w:num w:numId="6">
    <w:abstractNumId w:val="12"/>
  </w:num>
  <w:num w:numId="7">
    <w:abstractNumId w:val="24"/>
  </w:num>
  <w:num w:numId="8">
    <w:abstractNumId w:val="4"/>
  </w:num>
  <w:num w:numId="9">
    <w:abstractNumId w:val="23"/>
  </w:num>
  <w:num w:numId="10">
    <w:abstractNumId w:val="25"/>
  </w:num>
  <w:num w:numId="11">
    <w:abstractNumId w:val="3"/>
  </w:num>
  <w:num w:numId="12">
    <w:abstractNumId w:val="29"/>
  </w:num>
  <w:num w:numId="13">
    <w:abstractNumId w:val="6"/>
  </w:num>
  <w:num w:numId="14">
    <w:abstractNumId w:val="28"/>
  </w:num>
  <w:num w:numId="15">
    <w:abstractNumId w:val="22"/>
  </w:num>
  <w:num w:numId="16">
    <w:abstractNumId w:val="9"/>
  </w:num>
  <w:num w:numId="17">
    <w:abstractNumId w:val="19"/>
  </w:num>
  <w:num w:numId="18">
    <w:abstractNumId w:val="20"/>
  </w:num>
  <w:num w:numId="19">
    <w:abstractNumId w:val="10"/>
  </w:num>
  <w:num w:numId="20">
    <w:abstractNumId w:val="14"/>
  </w:num>
  <w:num w:numId="21">
    <w:abstractNumId w:val="26"/>
  </w:num>
  <w:num w:numId="22">
    <w:abstractNumId w:val="17"/>
  </w:num>
  <w:num w:numId="23">
    <w:abstractNumId w:val="15"/>
  </w:num>
  <w:num w:numId="24">
    <w:abstractNumId w:val="7"/>
  </w:num>
  <w:num w:numId="25">
    <w:abstractNumId w:val="16"/>
  </w:num>
  <w:num w:numId="26">
    <w:abstractNumId w:val="31"/>
  </w:num>
  <w:num w:numId="27">
    <w:abstractNumId w:val="30"/>
  </w:num>
  <w:num w:numId="28">
    <w:abstractNumId w:val="2"/>
  </w:num>
  <w:num w:numId="29">
    <w:abstractNumId w:val="5"/>
  </w:num>
  <w:num w:numId="30">
    <w:abstractNumId w:val="13"/>
  </w:num>
  <w:num w:numId="31">
    <w:abstractNumId w:val="18"/>
  </w:num>
  <w:num w:numId="32">
    <w:abstractNumId w:val="27"/>
  </w:num>
  <w:num w:numId="33">
    <w:abstractNumId w:val="9"/>
    <w:lvlOverride w:ilvl="0">
      <w:startOverride w:val="1"/>
    </w:lvlOverride>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CC"/>
    <w:rsid w:val="00001908"/>
    <w:rsid w:val="00003564"/>
    <w:rsid w:val="00005E79"/>
    <w:rsid w:val="000111B2"/>
    <w:rsid w:val="00013F54"/>
    <w:rsid w:val="00017BB4"/>
    <w:rsid w:val="000224DB"/>
    <w:rsid w:val="00027570"/>
    <w:rsid w:val="000335D7"/>
    <w:rsid w:val="00033F08"/>
    <w:rsid w:val="00036819"/>
    <w:rsid w:val="00036D92"/>
    <w:rsid w:val="0003729F"/>
    <w:rsid w:val="0004229C"/>
    <w:rsid w:val="00042B97"/>
    <w:rsid w:val="00044B67"/>
    <w:rsid w:val="00045A1C"/>
    <w:rsid w:val="000460F6"/>
    <w:rsid w:val="00063072"/>
    <w:rsid w:val="000703FD"/>
    <w:rsid w:val="0007721B"/>
    <w:rsid w:val="00080F0A"/>
    <w:rsid w:val="00093E67"/>
    <w:rsid w:val="00096948"/>
    <w:rsid w:val="000A4713"/>
    <w:rsid w:val="000A491A"/>
    <w:rsid w:val="000A4F8C"/>
    <w:rsid w:val="000A5408"/>
    <w:rsid w:val="000A673D"/>
    <w:rsid w:val="000B7239"/>
    <w:rsid w:val="000B7A45"/>
    <w:rsid w:val="000C064B"/>
    <w:rsid w:val="000D06D4"/>
    <w:rsid w:val="000D5CF2"/>
    <w:rsid w:val="000E3421"/>
    <w:rsid w:val="000F080C"/>
    <w:rsid w:val="000F7643"/>
    <w:rsid w:val="00104AAA"/>
    <w:rsid w:val="00105AEF"/>
    <w:rsid w:val="00105C81"/>
    <w:rsid w:val="001074CC"/>
    <w:rsid w:val="00107E9C"/>
    <w:rsid w:val="00122067"/>
    <w:rsid w:val="001221F9"/>
    <w:rsid w:val="00123EF7"/>
    <w:rsid w:val="001266AF"/>
    <w:rsid w:val="001301E9"/>
    <w:rsid w:val="001311D7"/>
    <w:rsid w:val="00135B49"/>
    <w:rsid w:val="00136B2C"/>
    <w:rsid w:val="00140D0D"/>
    <w:rsid w:val="00141C4D"/>
    <w:rsid w:val="00143E3A"/>
    <w:rsid w:val="001510E9"/>
    <w:rsid w:val="00153B23"/>
    <w:rsid w:val="00155546"/>
    <w:rsid w:val="00155B4F"/>
    <w:rsid w:val="00156B36"/>
    <w:rsid w:val="00162E10"/>
    <w:rsid w:val="001635C2"/>
    <w:rsid w:val="00163E12"/>
    <w:rsid w:val="00170340"/>
    <w:rsid w:val="001705CF"/>
    <w:rsid w:val="00171E39"/>
    <w:rsid w:val="00171EBF"/>
    <w:rsid w:val="00174A3F"/>
    <w:rsid w:val="0018077A"/>
    <w:rsid w:val="00184872"/>
    <w:rsid w:val="00186F91"/>
    <w:rsid w:val="001872E9"/>
    <w:rsid w:val="001975E1"/>
    <w:rsid w:val="001A02A9"/>
    <w:rsid w:val="001A1F88"/>
    <w:rsid w:val="001A302E"/>
    <w:rsid w:val="001A5287"/>
    <w:rsid w:val="001A7E5D"/>
    <w:rsid w:val="001A7E70"/>
    <w:rsid w:val="001B0FC2"/>
    <w:rsid w:val="001B67CC"/>
    <w:rsid w:val="001B6A70"/>
    <w:rsid w:val="001C33A3"/>
    <w:rsid w:val="001C375B"/>
    <w:rsid w:val="001C3C1D"/>
    <w:rsid w:val="001D536A"/>
    <w:rsid w:val="001D7F04"/>
    <w:rsid w:val="001E1687"/>
    <w:rsid w:val="001E3710"/>
    <w:rsid w:val="001E40FD"/>
    <w:rsid w:val="001E4965"/>
    <w:rsid w:val="001E4A5E"/>
    <w:rsid w:val="001E6C0C"/>
    <w:rsid w:val="001F56A4"/>
    <w:rsid w:val="00202A1A"/>
    <w:rsid w:val="00202FF3"/>
    <w:rsid w:val="00204326"/>
    <w:rsid w:val="00212454"/>
    <w:rsid w:val="00220AAE"/>
    <w:rsid w:val="0022231C"/>
    <w:rsid w:val="0022427A"/>
    <w:rsid w:val="00227413"/>
    <w:rsid w:val="002360E9"/>
    <w:rsid w:val="002367A5"/>
    <w:rsid w:val="0023692B"/>
    <w:rsid w:val="00242895"/>
    <w:rsid w:val="00244113"/>
    <w:rsid w:val="00244929"/>
    <w:rsid w:val="0024724D"/>
    <w:rsid w:val="00257D66"/>
    <w:rsid w:val="0026013E"/>
    <w:rsid w:val="00262BBA"/>
    <w:rsid w:val="00265524"/>
    <w:rsid w:val="00266949"/>
    <w:rsid w:val="00267944"/>
    <w:rsid w:val="0027298D"/>
    <w:rsid w:val="00274053"/>
    <w:rsid w:val="00276D49"/>
    <w:rsid w:val="00277967"/>
    <w:rsid w:val="00277A3D"/>
    <w:rsid w:val="00281C2B"/>
    <w:rsid w:val="00282F3B"/>
    <w:rsid w:val="00284A32"/>
    <w:rsid w:val="00284DCF"/>
    <w:rsid w:val="0028669B"/>
    <w:rsid w:val="00291441"/>
    <w:rsid w:val="00296661"/>
    <w:rsid w:val="002B1C34"/>
    <w:rsid w:val="002B4CCA"/>
    <w:rsid w:val="002B6157"/>
    <w:rsid w:val="002B7298"/>
    <w:rsid w:val="002C363D"/>
    <w:rsid w:val="002C55DF"/>
    <w:rsid w:val="002C73A3"/>
    <w:rsid w:val="002C7786"/>
    <w:rsid w:val="002D1667"/>
    <w:rsid w:val="002D41FB"/>
    <w:rsid w:val="002D43A7"/>
    <w:rsid w:val="002D5D5B"/>
    <w:rsid w:val="002D651C"/>
    <w:rsid w:val="002E1F8F"/>
    <w:rsid w:val="002E27DC"/>
    <w:rsid w:val="002E3274"/>
    <w:rsid w:val="002E7E40"/>
    <w:rsid w:val="002F42BF"/>
    <w:rsid w:val="002F71B2"/>
    <w:rsid w:val="003003CB"/>
    <w:rsid w:val="003017DB"/>
    <w:rsid w:val="003020D2"/>
    <w:rsid w:val="0031223F"/>
    <w:rsid w:val="00313236"/>
    <w:rsid w:val="00321102"/>
    <w:rsid w:val="0032110C"/>
    <w:rsid w:val="003306CD"/>
    <w:rsid w:val="0033233B"/>
    <w:rsid w:val="00333DFA"/>
    <w:rsid w:val="00334447"/>
    <w:rsid w:val="00334AE2"/>
    <w:rsid w:val="00335AFB"/>
    <w:rsid w:val="00335BF1"/>
    <w:rsid w:val="00340905"/>
    <w:rsid w:val="003439CF"/>
    <w:rsid w:val="00345DC4"/>
    <w:rsid w:val="00346ED9"/>
    <w:rsid w:val="00351C76"/>
    <w:rsid w:val="00353BC4"/>
    <w:rsid w:val="00356480"/>
    <w:rsid w:val="00357C45"/>
    <w:rsid w:val="003610C6"/>
    <w:rsid w:val="00361B04"/>
    <w:rsid w:val="0036200B"/>
    <w:rsid w:val="00366645"/>
    <w:rsid w:val="00367F7B"/>
    <w:rsid w:val="003714A2"/>
    <w:rsid w:val="003724E9"/>
    <w:rsid w:val="0037339D"/>
    <w:rsid w:val="0037531B"/>
    <w:rsid w:val="00376333"/>
    <w:rsid w:val="00376AF1"/>
    <w:rsid w:val="00381C1D"/>
    <w:rsid w:val="00385B3B"/>
    <w:rsid w:val="003870FB"/>
    <w:rsid w:val="003A5465"/>
    <w:rsid w:val="003B3EF5"/>
    <w:rsid w:val="003C6AE4"/>
    <w:rsid w:val="003D00DB"/>
    <w:rsid w:val="003D00DF"/>
    <w:rsid w:val="003D545C"/>
    <w:rsid w:val="003E2672"/>
    <w:rsid w:val="003F01D2"/>
    <w:rsid w:val="003F117F"/>
    <w:rsid w:val="00401B2D"/>
    <w:rsid w:val="00401D00"/>
    <w:rsid w:val="00402995"/>
    <w:rsid w:val="00403A3C"/>
    <w:rsid w:val="00410D6E"/>
    <w:rsid w:val="004129BE"/>
    <w:rsid w:val="00415C94"/>
    <w:rsid w:val="00421117"/>
    <w:rsid w:val="004211AA"/>
    <w:rsid w:val="004222C2"/>
    <w:rsid w:val="004262AB"/>
    <w:rsid w:val="00426FE5"/>
    <w:rsid w:val="00435BA0"/>
    <w:rsid w:val="00440C7E"/>
    <w:rsid w:val="00446600"/>
    <w:rsid w:val="004530CB"/>
    <w:rsid w:val="00454A56"/>
    <w:rsid w:val="00457E0B"/>
    <w:rsid w:val="00460E6A"/>
    <w:rsid w:val="00463921"/>
    <w:rsid w:val="00465C2C"/>
    <w:rsid w:val="004675C4"/>
    <w:rsid w:val="004676A3"/>
    <w:rsid w:val="00472FE9"/>
    <w:rsid w:val="00473900"/>
    <w:rsid w:val="004742A7"/>
    <w:rsid w:val="00477B3C"/>
    <w:rsid w:val="00480038"/>
    <w:rsid w:val="00481930"/>
    <w:rsid w:val="0048214C"/>
    <w:rsid w:val="00491339"/>
    <w:rsid w:val="00491990"/>
    <w:rsid w:val="004A0042"/>
    <w:rsid w:val="004A2EAD"/>
    <w:rsid w:val="004A4B9A"/>
    <w:rsid w:val="004A6C09"/>
    <w:rsid w:val="004B61B5"/>
    <w:rsid w:val="004B6B49"/>
    <w:rsid w:val="004B7C8A"/>
    <w:rsid w:val="004C7869"/>
    <w:rsid w:val="004D1E39"/>
    <w:rsid w:val="004D3F83"/>
    <w:rsid w:val="004D60F4"/>
    <w:rsid w:val="004E0E8A"/>
    <w:rsid w:val="004E2053"/>
    <w:rsid w:val="004E2803"/>
    <w:rsid w:val="004E3C1A"/>
    <w:rsid w:val="004F074F"/>
    <w:rsid w:val="004F3789"/>
    <w:rsid w:val="004F380B"/>
    <w:rsid w:val="004F6D0B"/>
    <w:rsid w:val="005007D7"/>
    <w:rsid w:val="00501D4B"/>
    <w:rsid w:val="00501DBD"/>
    <w:rsid w:val="005100D7"/>
    <w:rsid w:val="00510495"/>
    <w:rsid w:val="005108DE"/>
    <w:rsid w:val="00513686"/>
    <w:rsid w:val="0051471E"/>
    <w:rsid w:val="00515883"/>
    <w:rsid w:val="00517BE4"/>
    <w:rsid w:val="00530DC9"/>
    <w:rsid w:val="00531092"/>
    <w:rsid w:val="00535DA7"/>
    <w:rsid w:val="0054661B"/>
    <w:rsid w:val="005469A3"/>
    <w:rsid w:val="00553C5B"/>
    <w:rsid w:val="0056120B"/>
    <w:rsid w:val="00567BBA"/>
    <w:rsid w:val="00575DC4"/>
    <w:rsid w:val="005803BA"/>
    <w:rsid w:val="005848DA"/>
    <w:rsid w:val="005849A3"/>
    <w:rsid w:val="00586B8D"/>
    <w:rsid w:val="00590C7E"/>
    <w:rsid w:val="005916C7"/>
    <w:rsid w:val="005927AD"/>
    <w:rsid w:val="005A2527"/>
    <w:rsid w:val="005A3D47"/>
    <w:rsid w:val="005A488E"/>
    <w:rsid w:val="005A6468"/>
    <w:rsid w:val="005A6606"/>
    <w:rsid w:val="005B1695"/>
    <w:rsid w:val="005B1923"/>
    <w:rsid w:val="005B3B6B"/>
    <w:rsid w:val="005B7D59"/>
    <w:rsid w:val="005B7E34"/>
    <w:rsid w:val="005C74D4"/>
    <w:rsid w:val="005D18E2"/>
    <w:rsid w:val="005D5218"/>
    <w:rsid w:val="005D607C"/>
    <w:rsid w:val="005E0EC3"/>
    <w:rsid w:val="005E4619"/>
    <w:rsid w:val="005E4E69"/>
    <w:rsid w:val="005E5911"/>
    <w:rsid w:val="005E7897"/>
    <w:rsid w:val="005F5305"/>
    <w:rsid w:val="005F67DB"/>
    <w:rsid w:val="0060327F"/>
    <w:rsid w:val="00606320"/>
    <w:rsid w:val="00606FAC"/>
    <w:rsid w:val="0061593A"/>
    <w:rsid w:val="0061657D"/>
    <w:rsid w:val="006168C8"/>
    <w:rsid w:val="00617CB7"/>
    <w:rsid w:val="00620E22"/>
    <w:rsid w:val="006214C4"/>
    <w:rsid w:val="00624279"/>
    <w:rsid w:val="00631D4C"/>
    <w:rsid w:val="00634744"/>
    <w:rsid w:val="00634C83"/>
    <w:rsid w:val="00640F95"/>
    <w:rsid w:val="00643E96"/>
    <w:rsid w:val="00644294"/>
    <w:rsid w:val="0064595F"/>
    <w:rsid w:val="00650C57"/>
    <w:rsid w:val="00651DAD"/>
    <w:rsid w:val="00654BCC"/>
    <w:rsid w:val="00655BEE"/>
    <w:rsid w:val="006565E0"/>
    <w:rsid w:val="00656ED4"/>
    <w:rsid w:val="006739C8"/>
    <w:rsid w:val="00673FC0"/>
    <w:rsid w:val="006764F8"/>
    <w:rsid w:val="00676D68"/>
    <w:rsid w:val="00676E35"/>
    <w:rsid w:val="00680294"/>
    <w:rsid w:val="00680FB8"/>
    <w:rsid w:val="00681229"/>
    <w:rsid w:val="00690212"/>
    <w:rsid w:val="006923E6"/>
    <w:rsid w:val="00697EF5"/>
    <w:rsid w:val="006A1681"/>
    <w:rsid w:val="006A3F06"/>
    <w:rsid w:val="006A5588"/>
    <w:rsid w:val="006A73D7"/>
    <w:rsid w:val="006B122D"/>
    <w:rsid w:val="006B17C4"/>
    <w:rsid w:val="006B35CD"/>
    <w:rsid w:val="006B5762"/>
    <w:rsid w:val="006B72CE"/>
    <w:rsid w:val="006C3AA6"/>
    <w:rsid w:val="006D32B5"/>
    <w:rsid w:val="006D387C"/>
    <w:rsid w:val="006D4EE8"/>
    <w:rsid w:val="006D57FC"/>
    <w:rsid w:val="006D67C7"/>
    <w:rsid w:val="006D76D4"/>
    <w:rsid w:val="006E0075"/>
    <w:rsid w:val="006E27FC"/>
    <w:rsid w:val="006E292E"/>
    <w:rsid w:val="006E3B6D"/>
    <w:rsid w:val="006E7129"/>
    <w:rsid w:val="006E76F8"/>
    <w:rsid w:val="006F252C"/>
    <w:rsid w:val="006F37E7"/>
    <w:rsid w:val="006F3FE3"/>
    <w:rsid w:val="007005BC"/>
    <w:rsid w:val="00705D94"/>
    <w:rsid w:val="0070768C"/>
    <w:rsid w:val="00707D1B"/>
    <w:rsid w:val="0071316A"/>
    <w:rsid w:val="00716ACE"/>
    <w:rsid w:val="007215E8"/>
    <w:rsid w:val="00723115"/>
    <w:rsid w:val="007234B1"/>
    <w:rsid w:val="007236A0"/>
    <w:rsid w:val="00724F41"/>
    <w:rsid w:val="00726437"/>
    <w:rsid w:val="007313EC"/>
    <w:rsid w:val="0073408F"/>
    <w:rsid w:val="007415E8"/>
    <w:rsid w:val="007470B3"/>
    <w:rsid w:val="00747EF7"/>
    <w:rsid w:val="00751A83"/>
    <w:rsid w:val="00752CE6"/>
    <w:rsid w:val="007607AD"/>
    <w:rsid w:val="00766195"/>
    <w:rsid w:val="00771A4B"/>
    <w:rsid w:val="00775B24"/>
    <w:rsid w:val="00775FD1"/>
    <w:rsid w:val="00776CA4"/>
    <w:rsid w:val="007877F4"/>
    <w:rsid w:val="0079085A"/>
    <w:rsid w:val="00791999"/>
    <w:rsid w:val="00796A0E"/>
    <w:rsid w:val="00796C51"/>
    <w:rsid w:val="007A0227"/>
    <w:rsid w:val="007A3541"/>
    <w:rsid w:val="007A3B75"/>
    <w:rsid w:val="007A4D4C"/>
    <w:rsid w:val="007B5CE8"/>
    <w:rsid w:val="007C5EDA"/>
    <w:rsid w:val="007C72C0"/>
    <w:rsid w:val="007D1754"/>
    <w:rsid w:val="007D3344"/>
    <w:rsid w:val="007D4CFB"/>
    <w:rsid w:val="007D601F"/>
    <w:rsid w:val="007E42E2"/>
    <w:rsid w:val="007E632F"/>
    <w:rsid w:val="007F3EE1"/>
    <w:rsid w:val="007F47F2"/>
    <w:rsid w:val="008020D0"/>
    <w:rsid w:val="008032A5"/>
    <w:rsid w:val="00805729"/>
    <w:rsid w:val="00806DF3"/>
    <w:rsid w:val="0081048A"/>
    <w:rsid w:val="00817237"/>
    <w:rsid w:val="008237EF"/>
    <w:rsid w:val="00832033"/>
    <w:rsid w:val="00832EB6"/>
    <w:rsid w:val="00840A1A"/>
    <w:rsid w:val="0084614E"/>
    <w:rsid w:val="00851E9D"/>
    <w:rsid w:val="00852C3A"/>
    <w:rsid w:val="00855C2D"/>
    <w:rsid w:val="00856F56"/>
    <w:rsid w:val="00860219"/>
    <w:rsid w:val="00863EC9"/>
    <w:rsid w:val="00871A70"/>
    <w:rsid w:val="00873451"/>
    <w:rsid w:val="00873C46"/>
    <w:rsid w:val="00873CF1"/>
    <w:rsid w:val="00882562"/>
    <w:rsid w:val="00883CC9"/>
    <w:rsid w:val="0089304C"/>
    <w:rsid w:val="00895E36"/>
    <w:rsid w:val="00897973"/>
    <w:rsid w:val="008A75C9"/>
    <w:rsid w:val="008B0763"/>
    <w:rsid w:val="008B3268"/>
    <w:rsid w:val="008C3467"/>
    <w:rsid w:val="008C6C5F"/>
    <w:rsid w:val="008C6F3A"/>
    <w:rsid w:val="008D2D05"/>
    <w:rsid w:val="008E0207"/>
    <w:rsid w:val="008E2859"/>
    <w:rsid w:val="008E3D89"/>
    <w:rsid w:val="008E4505"/>
    <w:rsid w:val="008F2193"/>
    <w:rsid w:val="008F5308"/>
    <w:rsid w:val="00900FA2"/>
    <w:rsid w:val="00901638"/>
    <w:rsid w:val="00904574"/>
    <w:rsid w:val="00906CA1"/>
    <w:rsid w:val="00910595"/>
    <w:rsid w:val="009139F1"/>
    <w:rsid w:val="00915961"/>
    <w:rsid w:val="0091772D"/>
    <w:rsid w:val="00923E98"/>
    <w:rsid w:val="00926A0D"/>
    <w:rsid w:val="0092778D"/>
    <w:rsid w:val="00930403"/>
    <w:rsid w:val="00932190"/>
    <w:rsid w:val="009373A8"/>
    <w:rsid w:val="00940380"/>
    <w:rsid w:val="00947A0E"/>
    <w:rsid w:val="00947AF9"/>
    <w:rsid w:val="00952C70"/>
    <w:rsid w:val="0095377D"/>
    <w:rsid w:val="00953B5C"/>
    <w:rsid w:val="00956C57"/>
    <w:rsid w:val="00972282"/>
    <w:rsid w:val="009754F9"/>
    <w:rsid w:val="0097616F"/>
    <w:rsid w:val="009804E5"/>
    <w:rsid w:val="00982B29"/>
    <w:rsid w:val="00985950"/>
    <w:rsid w:val="0098665B"/>
    <w:rsid w:val="009872AA"/>
    <w:rsid w:val="00987FDD"/>
    <w:rsid w:val="00993FEE"/>
    <w:rsid w:val="00994473"/>
    <w:rsid w:val="00994E17"/>
    <w:rsid w:val="00996AF9"/>
    <w:rsid w:val="009A19A2"/>
    <w:rsid w:val="009A23DB"/>
    <w:rsid w:val="009A2892"/>
    <w:rsid w:val="009A2CBE"/>
    <w:rsid w:val="009A5353"/>
    <w:rsid w:val="009A6CB2"/>
    <w:rsid w:val="009B1A93"/>
    <w:rsid w:val="009B3CEC"/>
    <w:rsid w:val="009B65B1"/>
    <w:rsid w:val="009B7553"/>
    <w:rsid w:val="009C4C91"/>
    <w:rsid w:val="009C6152"/>
    <w:rsid w:val="009C6845"/>
    <w:rsid w:val="009C79DE"/>
    <w:rsid w:val="009E37B6"/>
    <w:rsid w:val="009E49B7"/>
    <w:rsid w:val="009E4F96"/>
    <w:rsid w:val="009E5C15"/>
    <w:rsid w:val="009F3EF3"/>
    <w:rsid w:val="00A02D6C"/>
    <w:rsid w:val="00A03FC3"/>
    <w:rsid w:val="00A056AE"/>
    <w:rsid w:val="00A12013"/>
    <w:rsid w:val="00A13E33"/>
    <w:rsid w:val="00A15132"/>
    <w:rsid w:val="00A16579"/>
    <w:rsid w:val="00A2006D"/>
    <w:rsid w:val="00A2222B"/>
    <w:rsid w:val="00A25121"/>
    <w:rsid w:val="00A2661E"/>
    <w:rsid w:val="00A26BF1"/>
    <w:rsid w:val="00A2733B"/>
    <w:rsid w:val="00A3295C"/>
    <w:rsid w:val="00A34C77"/>
    <w:rsid w:val="00A434E8"/>
    <w:rsid w:val="00A578D0"/>
    <w:rsid w:val="00A610DF"/>
    <w:rsid w:val="00A61450"/>
    <w:rsid w:val="00A6264D"/>
    <w:rsid w:val="00A74340"/>
    <w:rsid w:val="00A74672"/>
    <w:rsid w:val="00A80315"/>
    <w:rsid w:val="00A80F82"/>
    <w:rsid w:val="00A820BE"/>
    <w:rsid w:val="00A91DC2"/>
    <w:rsid w:val="00A94857"/>
    <w:rsid w:val="00AA380E"/>
    <w:rsid w:val="00AA7EFB"/>
    <w:rsid w:val="00AB21CC"/>
    <w:rsid w:val="00AC11F2"/>
    <w:rsid w:val="00AC7CDA"/>
    <w:rsid w:val="00AD0BD7"/>
    <w:rsid w:val="00AD0E75"/>
    <w:rsid w:val="00AD169E"/>
    <w:rsid w:val="00AD3911"/>
    <w:rsid w:val="00AD52FD"/>
    <w:rsid w:val="00AD55CD"/>
    <w:rsid w:val="00AE13CA"/>
    <w:rsid w:val="00AE68C4"/>
    <w:rsid w:val="00AE699D"/>
    <w:rsid w:val="00AF0066"/>
    <w:rsid w:val="00AF1879"/>
    <w:rsid w:val="00AF2253"/>
    <w:rsid w:val="00AF294F"/>
    <w:rsid w:val="00B02703"/>
    <w:rsid w:val="00B03C11"/>
    <w:rsid w:val="00B05CA6"/>
    <w:rsid w:val="00B07243"/>
    <w:rsid w:val="00B10521"/>
    <w:rsid w:val="00B206E2"/>
    <w:rsid w:val="00B245CC"/>
    <w:rsid w:val="00B30269"/>
    <w:rsid w:val="00B30F64"/>
    <w:rsid w:val="00B31289"/>
    <w:rsid w:val="00B371BD"/>
    <w:rsid w:val="00B40915"/>
    <w:rsid w:val="00B419C5"/>
    <w:rsid w:val="00B420F1"/>
    <w:rsid w:val="00B44734"/>
    <w:rsid w:val="00B463D1"/>
    <w:rsid w:val="00B502DF"/>
    <w:rsid w:val="00B54413"/>
    <w:rsid w:val="00B62155"/>
    <w:rsid w:val="00B64382"/>
    <w:rsid w:val="00B73B7E"/>
    <w:rsid w:val="00B749F1"/>
    <w:rsid w:val="00B83284"/>
    <w:rsid w:val="00B852AF"/>
    <w:rsid w:val="00B8632C"/>
    <w:rsid w:val="00B868D0"/>
    <w:rsid w:val="00B91679"/>
    <w:rsid w:val="00B95453"/>
    <w:rsid w:val="00B96E69"/>
    <w:rsid w:val="00BA22E9"/>
    <w:rsid w:val="00BB13DA"/>
    <w:rsid w:val="00BB2036"/>
    <w:rsid w:val="00BB3421"/>
    <w:rsid w:val="00BB59FE"/>
    <w:rsid w:val="00BC0E44"/>
    <w:rsid w:val="00BC1AD3"/>
    <w:rsid w:val="00BC2DEA"/>
    <w:rsid w:val="00BC5A6A"/>
    <w:rsid w:val="00BD1E26"/>
    <w:rsid w:val="00BD3110"/>
    <w:rsid w:val="00BD53E2"/>
    <w:rsid w:val="00BE020E"/>
    <w:rsid w:val="00BE20AC"/>
    <w:rsid w:val="00BE3445"/>
    <w:rsid w:val="00BE47CB"/>
    <w:rsid w:val="00BF3F33"/>
    <w:rsid w:val="00BF5FDA"/>
    <w:rsid w:val="00BF6EB6"/>
    <w:rsid w:val="00BF7795"/>
    <w:rsid w:val="00C01036"/>
    <w:rsid w:val="00C012E4"/>
    <w:rsid w:val="00C024B5"/>
    <w:rsid w:val="00C06E27"/>
    <w:rsid w:val="00C12074"/>
    <w:rsid w:val="00C26384"/>
    <w:rsid w:val="00C305B4"/>
    <w:rsid w:val="00C32C72"/>
    <w:rsid w:val="00C35384"/>
    <w:rsid w:val="00C3561A"/>
    <w:rsid w:val="00C364A0"/>
    <w:rsid w:val="00C37BE4"/>
    <w:rsid w:val="00C37E1D"/>
    <w:rsid w:val="00C4390E"/>
    <w:rsid w:val="00C44EEE"/>
    <w:rsid w:val="00C45610"/>
    <w:rsid w:val="00C475BC"/>
    <w:rsid w:val="00C507DA"/>
    <w:rsid w:val="00C51F81"/>
    <w:rsid w:val="00C53B30"/>
    <w:rsid w:val="00C54E12"/>
    <w:rsid w:val="00C62EFF"/>
    <w:rsid w:val="00C65487"/>
    <w:rsid w:val="00C65A70"/>
    <w:rsid w:val="00C65C90"/>
    <w:rsid w:val="00C726EB"/>
    <w:rsid w:val="00C73035"/>
    <w:rsid w:val="00C73F9C"/>
    <w:rsid w:val="00C76209"/>
    <w:rsid w:val="00C76AB7"/>
    <w:rsid w:val="00C7711E"/>
    <w:rsid w:val="00C849AE"/>
    <w:rsid w:val="00C92557"/>
    <w:rsid w:val="00C92B8D"/>
    <w:rsid w:val="00C93E27"/>
    <w:rsid w:val="00CA0872"/>
    <w:rsid w:val="00CA1C17"/>
    <w:rsid w:val="00CA3659"/>
    <w:rsid w:val="00CA48DB"/>
    <w:rsid w:val="00CA4DB8"/>
    <w:rsid w:val="00CA5861"/>
    <w:rsid w:val="00CB1E37"/>
    <w:rsid w:val="00CB78A5"/>
    <w:rsid w:val="00CC070B"/>
    <w:rsid w:val="00CC07BC"/>
    <w:rsid w:val="00CC1AFE"/>
    <w:rsid w:val="00CC314A"/>
    <w:rsid w:val="00CC46B3"/>
    <w:rsid w:val="00CD0894"/>
    <w:rsid w:val="00CE1B91"/>
    <w:rsid w:val="00CE1BA2"/>
    <w:rsid w:val="00CE2742"/>
    <w:rsid w:val="00CE49B9"/>
    <w:rsid w:val="00CE5008"/>
    <w:rsid w:val="00CE55AC"/>
    <w:rsid w:val="00CE59E1"/>
    <w:rsid w:val="00CE5F8A"/>
    <w:rsid w:val="00CF21DA"/>
    <w:rsid w:val="00D044AA"/>
    <w:rsid w:val="00D04F38"/>
    <w:rsid w:val="00D064E0"/>
    <w:rsid w:val="00D06525"/>
    <w:rsid w:val="00D107C3"/>
    <w:rsid w:val="00D1205B"/>
    <w:rsid w:val="00D12F49"/>
    <w:rsid w:val="00D15A66"/>
    <w:rsid w:val="00D241ED"/>
    <w:rsid w:val="00D24519"/>
    <w:rsid w:val="00D26691"/>
    <w:rsid w:val="00D3091D"/>
    <w:rsid w:val="00D30DE1"/>
    <w:rsid w:val="00D31EEF"/>
    <w:rsid w:val="00D356EB"/>
    <w:rsid w:val="00D41E25"/>
    <w:rsid w:val="00D46317"/>
    <w:rsid w:val="00D50445"/>
    <w:rsid w:val="00D52C1F"/>
    <w:rsid w:val="00D52EA0"/>
    <w:rsid w:val="00D5609C"/>
    <w:rsid w:val="00D60C52"/>
    <w:rsid w:val="00D62613"/>
    <w:rsid w:val="00D64B00"/>
    <w:rsid w:val="00D65967"/>
    <w:rsid w:val="00D743FD"/>
    <w:rsid w:val="00D7608E"/>
    <w:rsid w:val="00D908FF"/>
    <w:rsid w:val="00D92BEA"/>
    <w:rsid w:val="00D93164"/>
    <w:rsid w:val="00D941ED"/>
    <w:rsid w:val="00DA1366"/>
    <w:rsid w:val="00DA6BFC"/>
    <w:rsid w:val="00DA7E87"/>
    <w:rsid w:val="00DB54DC"/>
    <w:rsid w:val="00DC43F3"/>
    <w:rsid w:val="00DC4606"/>
    <w:rsid w:val="00DC657A"/>
    <w:rsid w:val="00DD3D64"/>
    <w:rsid w:val="00DE0486"/>
    <w:rsid w:val="00DE0FD6"/>
    <w:rsid w:val="00DE25EC"/>
    <w:rsid w:val="00DE38C0"/>
    <w:rsid w:val="00DF17AE"/>
    <w:rsid w:val="00DF47F5"/>
    <w:rsid w:val="00E00D6E"/>
    <w:rsid w:val="00E03DC8"/>
    <w:rsid w:val="00E1010B"/>
    <w:rsid w:val="00E10508"/>
    <w:rsid w:val="00E12733"/>
    <w:rsid w:val="00E1364F"/>
    <w:rsid w:val="00E13898"/>
    <w:rsid w:val="00E24E03"/>
    <w:rsid w:val="00E260D2"/>
    <w:rsid w:val="00E318E9"/>
    <w:rsid w:val="00E32070"/>
    <w:rsid w:val="00E33C77"/>
    <w:rsid w:val="00E35B34"/>
    <w:rsid w:val="00E379B3"/>
    <w:rsid w:val="00E40C0B"/>
    <w:rsid w:val="00E43829"/>
    <w:rsid w:val="00E467E1"/>
    <w:rsid w:val="00E47E7D"/>
    <w:rsid w:val="00E52F25"/>
    <w:rsid w:val="00E53E57"/>
    <w:rsid w:val="00E54974"/>
    <w:rsid w:val="00E563D4"/>
    <w:rsid w:val="00E56722"/>
    <w:rsid w:val="00E6375A"/>
    <w:rsid w:val="00E72CC9"/>
    <w:rsid w:val="00E74DC6"/>
    <w:rsid w:val="00E83336"/>
    <w:rsid w:val="00E8550C"/>
    <w:rsid w:val="00E85E38"/>
    <w:rsid w:val="00E8660D"/>
    <w:rsid w:val="00E9130D"/>
    <w:rsid w:val="00E95178"/>
    <w:rsid w:val="00E96F7B"/>
    <w:rsid w:val="00EA1E8C"/>
    <w:rsid w:val="00EA2416"/>
    <w:rsid w:val="00EA6264"/>
    <w:rsid w:val="00EB1ADC"/>
    <w:rsid w:val="00EB257B"/>
    <w:rsid w:val="00EB2A40"/>
    <w:rsid w:val="00EB3F64"/>
    <w:rsid w:val="00EC5E70"/>
    <w:rsid w:val="00ED11C6"/>
    <w:rsid w:val="00ED3A87"/>
    <w:rsid w:val="00ED54FC"/>
    <w:rsid w:val="00ED5D19"/>
    <w:rsid w:val="00EE6B68"/>
    <w:rsid w:val="00EF0391"/>
    <w:rsid w:val="00EF61DC"/>
    <w:rsid w:val="00EF623A"/>
    <w:rsid w:val="00EF6EFB"/>
    <w:rsid w:val="00F00955"/>
    <w:rsid w:val="00F0454B"/>
    <w:rsid w:val="00F045E0"/>
    <w:rsid w:val="00F04B36"/>
    <w:rsid w:val="00F10A51"/>
    <w:rsid w:val="00F12337"/>
    <w:rsid w:val="00F15055"/>
    <w:rsid w:val="00F165E3"/>
    <w:rsid w:val="00F210F3"/>
    <w:rsid w:val="00F21DCC"/>
    <w:rsid w:val="00F271A1"/>
    <w:rsid w:val="00F33C90"/>
    <w:rsid w:val="00F43B48"/>
    <w:rsid w:val="00F65ACA"/>
    <w:rsid w:val="00F71168"/>
    <w:rsid w:val="00F74C2C"/>
    <w:rsid w:val="00F82873"/>
    <w:rsid w:val="00F85315"/>
    <w:rsid w:val="00F86C1D"/>
    <w:rsid w:val="00F919EF"/>
    <w:rsid w:val="00F963C1"/>
    <w:rsid w:val="00FA07BF"/>
    <w:rsid w:val="00FA0D06"/>
    <w:rsid w:val="00FA0E05"/>
    <w:rsid w:val="00FA0E0D"/>
    <w:rsid w:val="00FA10FD"/>
    <w:rsid w:val="00FA3809"/>
    <w:rsid w:val="00FA4B5E"/>
    <w:rsid w:val="00FB085F"/>
    <w:rsid w:val="00FB2781"/>
    <w:rsid w:val="00FB36D5"/>
    <w:rsid w:val="00FB4DF6"/>
    <w:rsid w:val="00FC43A3"/>
    <w:rsid w:val="00FC5304"/>
    <w:rsid w:val="00FD1656"/>
    <w:rsid w:val="00FD2854"/>
    <w:rsid w:val="00FD562A"/>
    <w:rsid w:val="00FD7297"/>
    <w:rsid w:val="00FD7B6C"/>
    <w:rsid w:val="00FE0FF4"/>
    <w:rsid w:val="00FE51C9"/>
    <w:rsid w:val="00FE6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4BCC"/>
    <w:pPr>
      <w:widowControl w:val="0"/>
      <w:spacing w:after="0" w:line="230" w:lineRule="exact"/>
      <w:jc w:val="both"/>
    </w:pPr>
    <w:rPr>
      <w:rFonts w:ascii="Palatino" w:eastAsia="Times New Roman" w:hAnsi="Palatino" w:cs="Times New Roman"/>
      <w:kern w:val="16"/>
      <w:sz w:val="19"/>
      <w:szCs w:val="20"/>
      <w:lang w:val="en-US"/>
    </w:rPr>
  </w:style>
  <w:style w:type="paragraph" w:styleId="1">
    <w:name w:val="heading 1"/>
    <w:basedOn w:val="a1"/>
    <w:next w:val="a1"/>
    <w:link w:val="10"/>
    <w:uiPriority w:val="9"/>
    <w:qFormat/>
    <w:rsid w:val="00284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semiHidden/>
    <w:unhideWhenUsed/>
    <w:qFormat/>
    <w:rsid w:val="001D7F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1D7F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FA4B5E"/>
    <w:pPr>
      <w:keepNext/>
      <w:widowControl/>
      <w:spacing w:line="240" w:lineRule="auto"/>
      <w:ind w:left="-567" w:right="-1192" w:firstLine="425"/>
      <w:jc w:val="center"/>
      <w:outlineLvl w:val="3"/>
    </w:pPr>
    <w:rPr>
      <w:rFonts w:ascii="Times New Roman" w:hAnsi="Times New Roman"/>
      <w:b/>
      <w:kern w:val="0"/>
      <w:sz w:val="28"/>
    </w:rPr>
  </w:style>
  <w:style w:type="paragraph" w:styleId="5">
    <w:name w:val="heading 5"/>
    <w:basedOn w:val="a1"/>
    <w:next w:val="a1"/>
    <w:link w:val="50"/>
    <w:qFormat/>
    <w:rsid w:val="001D7F04"/>
    <w:pPr>
      <w:tabs>
        <w:tab w:val="num" w:pos="1008"/>
      </w:tabs>
      <w:spacing w:before="240" w:after="60"/>
      <w:ind w:left="1008" w:hanging="1008"/>
      <w:outlineLvl w:val="4"/>
    </w:pPr>
    <w:rPr>
      <w:b/>
      <w:bCs/>
      <w:i/>
      <w:iCs/>
      <w:sz w:val="26"/>
      <w:szCs w:val="26"/>
    </w:rPr>
  </w:style>
  <w:style w:type="paragraph" w:styleId="6">
    <w:name w:val="heading 6"/>
    <w:basedOn w:val="a1"/>
    <w:next w:val="a1"/>
    <w:link w:val="60"/>
    <w:qFormat/>
    <w:rsid w:val="001D7F04"/>
    <w:pPr>
      <w:tabs>
        <w:tab w:val="num" w:pos="1152"/>
      </w:tabs>
      <w:spacing w:before="240" w:after="60"/>
      <w:ind w:left="1152" w:hanging="1152"/>
      <w:outlineLvl w:val="5"/>
    </w:pPr>
    <w:rPr>
      <w:rFonts w:ascii="Times New Roman" w:hAnsi="Times New Roman"/>
      <w:b/>
      <w:bCs/>
      <w:sz w:val="22"/>
      <w:szCs w:val="22"/>
    </w:rPr>
  </w:style>
  <w:style w:type="paragraph" w:styleId="7">
    <w:name w:val="heading 7"/>
    <w:basedOn w:val="a1"/>
    <w:next w:val="a1"/>
    <w:link w:val="70"/>
    <w:qFormat/>
    <w:rsid w:val="001D7F04"/>
    <w:pPr>
      <w:tabs>
        <w:tab w:val="num" w:pos="1296"/>
      </w:tabs>
      <w:spacing w:before="240" w:after="60"/>
      <w:ind w:left="1296" w:hanging="1296"/>
      <w:outlineLvl w:val="6"/>
    </w:pPr>
    <w:rPr>
      <w:rFonts w:ascii="Times New Roman" w:hAnsi="Times New Roman"/>
      <w:sz w:val="24"/>
      <w:szCs w:val="24"/>
    </w:rPr>
  </w:style>
  <w:style w:type="paragraph" w:styleId="8">
    <w:name w:val="heading 8"/>
    <w:basedOn w:val="a1"/>
    <w:next w:val="a1"/>
    <w:link w:val="80"/>
    <w:unhideWhenUsed/>
    <w:qFormat/>
    <w:rsid w:val="001D7F04"/>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1"/>
    <w:next w:val="a1"/>
    <w:link w:val="90"/>
    <w:qFormat/>
    <w:rsid w:val="001D7F04"/>
    <w:pPr>
      <w:tabs>
        <w:tab w:val="num" w:pos="1584"/>
      </w:tabs>
      <w:spacing w:before="240" w:after="60"/>
      <w:ind w:left="1584"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semiHidden/>
    <w:unhideWhenUsed/>
    <w:rsid w:val="00654BCC"/>
    <w:pPr>
      <w:widowControl/>
      <w:spacing w:before="100" w:beforeAutospacing="1" w:after="100" w:afterAutospacing="1" w:line="240" w:lineRule="auto"/>
      <w:jc w:val="left"/>
    </w:pPr>
    <w:rPr>
      <w:rFonts w:ascii="Times New Roman" w:hAnsi="Times New Roman"/>
      <w:kern w:val="0"/>
      <w:sz w:val="24"/>
      <w:szCs w:val="24"/>
      <w:lang w:val="ru-RU" w:eastAsia="ru-RU"/>
    </w:rPr>
  </w:style>
  <w:style w:type="character" w:styleId="a6">
    <w:name w:val="Emphasis"/>
    <w:basedOn w:val="a2"/>
    <w:uiPriority w:val="20"/>
    <w:qFormat/>
    <w:rsid w:val="00654BCC"/>
    <w:rPr>
      <w:i/>
      <w:iCs/>
    </w:rPr>
  </w:style>
  <w:style w:type="character" w:styleId="a7">
    <w:name w:val="Hyperlink"/>
    <w:basedOn w:val="a2"/>
    <w:uiPriority w:val="99"/>
    <w:unhideWhenUsed/>
    <w:rsid w:val="00654BCC"/>
    <w:rPr>
      <w:color w:val="0000FF"/>
      <w:u w:val="single"/>
    </w:rPr>
  </w:style>
  <w:style w:type="character" w:styleId="a8">
    <w:name w:val="Strong"/>
    <w:basedOn w:val="a2"/>
    <w:uiPriority w:val="22"/>
    <w:qFormat/>
    <w:rsid w:val="00654BCC"/>
    <w:rPr>
      <w:b/>
      <w:bCs/>
    </w:rPr>
  </w:style>
  <w:style w:type="paragraph" w:styleId="a">
    <w:name w:val="List"/>
    <w:aliases w:val="OSTIS list"/>
    <w:basedOn w:val="a1"/>
    <w:rsid w:val="00956C57"/>
    <w:pPr>
      <w:widowControl/>
      <w:numPr>
        <w:numId w:val="3"/>
      </w:numPr>
      <w:spacing w:line="240" w:lineRule="auto"/>
    </w:pPr>
    <w:rPr>
      <w:rFonts w:ascii="Times New Roman CYR" w:hAnsi="Times New Roman CYR"/>
      <w:kern w:val="0"/>
      <w:sz w:val="20"/>
      <w:lang w:val="ru-RU" w:eastAsia="ru-RU"/>
    </w:rPr>
  </w:style>
  <w:style w:type="paragraph" w:styleId="a9">
    <w:name w:val="List Paragraph"/>
    <w:basedOn w:val="a1"/>
    <w:uiPriority w:val="34"/>
    <w:qFormat/>
    <w:rsid w:val="00956C57"/>
    <w:pPr>
      <w:widowControl/>
      <w:spacing w:line="240" w:lineRule="auto"/>
      <w:ind w:left="720" w:firstLine="357"/>
      <w:contextualSpacing/>
    </w:pPr>
    <w:rPr>
      <w:rFonts w:ascii="Times New Roman" w:hAnsi="Times New Roman"/>
      <w:color w:val="000000"/>
      <w:kern w:val="0"/>
      <w:sz w:val="20"/>
      <w:szCs w:val="32"/>
      <w:u w:val="words" w:color="FFFFFF"/>
      <w:lang w:val="ru-RU" w:eastAsia="ru-RU"/>
    </w:rPr>
  </w:style>
  <w:style w:type="character" w:customStyle="1" w:styleId="apple-converted-space">
    <w:name w:val="apple-converted-space"/>
    <w:basedOn w:val="a2"/>
    <w:rsid w:val="00956C57"/>
  </w:style>
  <w:style w:type="paragraph" w:styleId="aa">
    <w:name w:val="Balloon Text"/>
    <w:basedOn w:val="a1"/>
    <w:link w:val="ab"/>
    <w:uiPriority w:val="99"/>
    <w:semiHidden/>
    <w:unhideWhenUsed/>
    <w:rsid w:val="00956C57"/>
    <w:pPr>
      <w:spacing w:line="240" w:lineRule="auto"/>
    </w:pPr>
    <w:rPr>
      <w:rFonts w:ascii="Tahoma" w:hAnsi="Tahoma" w:cs="Tahoma"/>
      <w:sz w:val="16"/>
      <w:szCs w:val="16"/>
    </w:rPr>
  </w:style>
  <w:style w:type="character" w:customStyle="1" w:styleId="ab">
    <w:name w:val="Текст выноски Знак"/>
    <w:basedOn w:val="a2"/>
    <w:link w:val="aa"/>
    <w:uiPriority w:val="99"/>
    <w:semiHidden/>
    <w:rsid w:val="00956C57"/>
    <w:rPr>
      <w:rFonts w:ascii="Tahoma" w:eastAsia="Times New Roman" w:hAnsi="Tahoma" w:cs="Tahoma"/>
      <w:kern w:val="16"/>
      <w:sz w:val="16"/>
      <w:szCs w:val="16"/>
      <w:lang w:val="en-US"/>
    </w:rPr>
  </w:style>
  <w:style w:type="character" w:customStyle="1" w:styleId="40">
    <w:name w:val="Заголовок 4 Знак"/>
    <w:basedOn w:val="a2"/>
    <w:link w:val="4"/>
    <w:rsid w:val="00FA4B5E"/>
    <w:rPr>
      <w:rFonts w:ascii="Times New Roman" w:eastAsia="Times New Roman" w:hAnsi="Times New Roman" w:cs="Times New Roman"/>
      <w:b/>
      <w:sz w:val="28"/>
      <w:szCs w:val="20"/>
    </w:rPr>
  </w:style>
  <w:style w:type="paragraph" w:customStyle="1" w:styleId="ac">
    <w:name w:val="Название статьи"/>
    <w:basedOn w:val="a1"/>
    <w:next w:val="a1"/>
    <w:link w:val="ad"/>
    <w:rsid w:val="00257D66"/>
    <w:pPr>
      <w:widowControl/>
      <w:spacing w:before="360" w:line="240" w:lineRule="auto"/>
      <w:jc w:val="left"/>
    </w:pPr>
    <w:rPr>
      <w:rFonts w:ascii="Arial" w:hAnsi="Arial"/>
      <w:b/>
      <w:caps/>
      <w:kern w:val="0"/>
      <w:sz w:val="28"/>
      <w:lang w:val="ru-RU" w:eastAsia="ru-RU"/>
    </w:rPr>
  </w:style>
  <w:style w:type="character" w:customStyle="1" w:styleId="ad">
    <w:name w:val="Название статьи Знак Знак"/>
    <w:link w:val="ac"/>
    <w:rsid w:val="00257D66"/>
    <w:rPr>
      <w:rFonts w:ascii="Arial" w:eastAsia="Times New Roman" w:hAnsi="Arial" w:cs="Times New Roman"/>
      <w:b/>
      <w:caps/>
      <w:sz w:val="28"/>
      <w:szCs w:val="20"/>
      <w:lang w:eastAsia="ru-RU"/>
    </w:rPr>
  </w:style>
  <w:style w:type="paragraph" w:customStyle="1" w:styleId="ae">
    <w:name w:val="Аннотация (заголовок)"/>
    <w:basedOn w:val="a1"/>
    <w:next w:val="a1"/>
    <w:link w:val="af"/>
    <w:rsid w:val="00257D66"/>
    <w:pPr>
      <w:widowControl/>
      <w:spacing w:before="360" w:after="60" w:line="240" w:lineRule="auto"/>
      <w:jc w:val="left"/>
    </w:pPr>
    <w:rPr>
      <w:rFonts w:ascii="Arial" w:hAnsi="Arial"/>
      <w:b/>
      <w:kern w:val="0"/>
      <w:sz w:val="20"/>
      <w:lang w:val="ru-RU" w:eastAsia="ru-RU"/>
    </w:rPr>
  </w:style>
  <w:style w:type="character" w:customStyle="1" w:styleId="af">
    <w:name w:val="Аннотация (заголовок) Знак Знак"/>
    <w:link w:val="ae"/>
    <w:rsid w:val="00257D66"/>
    <w:rPr>
      <w:rFonts w:ascii="Arial" w:eastAsia="Times New Roman" w:hAnsi="Arial" w:cs="Times New Roman"/>
      <w:b/>
      <w:sz w:val="20"/>
      <w:szCs w:val="20"/>
      <w:lang w:eastAsia="ru-RU"/>
    </w:rPr>
  </w:style>
  <w:style w:type="paragraph" w:customStyle="1" w:styleId="af0">
    <w:name w:val="Ключевые слова"/>
    <w:basedOn w:val="a1"/>
    <w:next w:val="a1"/>
    <w:link w:val="af1"/>
    <w:rsid w:val="00257D66"/>
    <w:pPr>
      <w:widowControl/>
      <w:spacing w:before="240" w:after="120" w:line="240" w:lineRule="auto"/>
    </w:pPr>
    <w:rPr>
      <w:rFonts w:ascii="Times New Roman" w:hAnsi="Times New Roman"/>
      <w:i/>
      <w:kern w:val="0"/>
      <w:sz w:val="24"/>
      <w:lang w:val="ru-RU" w:eastAsia="ru-RU"/>
    </w:rPr>
  </w:style>
  <w:style w:type="character" w:customStyle="1" w:styleId="af1">
    <w:name w:val="Ключевые слова Знак Знак"/>
    <w:link w:val="af0"/>
    <w:rsid w:val="00257D66"/>
    <w:rPr>
      <w:rFonts w:ascii="Times New Roman" w:eastAsia="Times New Roman" w:hAnsi="Times New Roman" w:cs="Times New Roman"/>
      <w:i/>
      <w:sz w:val="24"/>
      <w:szCs w:val="20"/>
      <w:lang w:eastAsia="ru-RU"/>
    </w:rPr>
  </w:style>
  <w:style w:type="character" w:styleId="HTML">
    <w:name w:val="HTML Cite"/>
    <w:basedOn w:val="a2"/>
    <w:uiPriority w:val="99"/>
    <w:semiHidden/>
    <w:unhideWhenUsed/>
    <w:rsid w:val="0037339D"/>
    <w:rPr>
      <w:i/>
      <w:iCs/>
    </w:rPr>
  </w:style>
  <w:style w:type="paragraph" w:customStyle="1" w:styleId="af2">
    <w:name w:val="Заголовок ненумерованный"/>
    <w:basedOn w:val="a1"/>
    <w:next w:val="a1"/>
    <w:link w:val="af3"/>
    <w:rsid w:val="00A2661E"/>
    <w:pPr>
      <w:keepNext/>
      <w:widowControl/>
      <w:tabs>
        <w:tab w:val="left" w:pos="426"/>
      </w:tabs>
      <w:spacing w:before="420" w:after="120" w:line="240" w:lineRule="auto"/>
      <w:ind w:left="426"/>
      <w:jc w:val="left"/>
    </w:pPr>
    <w:rPr>
      <w:rFonts w:ascii="Arial" w:hAnsi="Arial"/>
      <w:b/>
      <w:kern w:val="0"/>
      <w:sz w:val="24"/>
      <w:lang w:val="ru-RU" w:eastAsia="ru-RU"/>
    </w:rPr>
  </w:style>
  <w:style w:type="character" w:customStyle="1" w:styleId="af3">
    <w:name w:val="Заголовок ненумерованный Знак"/>
    <w:basedOn w:val="a2"/>
    <w:link w:val="af2"/>
    <w:rsid w:val="00A2661E"/>
    <w:rPr>
      <w:rFonts w:ascii="Arial" w:eastAsia="Times New Roman" w:hAnsi="Arial" w:cs="Times New Roman"/>
      <w:b/>
      <w:sz w:val="24"/>
      <w:szCs w:val="20"/>
      <w:lang w:eastAsia="ru-RU"/>
    </w:rPr>
  </w:style>
  <w:style w:type="paragraph" w:customStyle="1" w:styleId="a0">
    <w:name w:val="Источник"/>
    <w:basedOn w:val="a1"/>
    <w:link w:val="af4"/>
    <w:rsid w:val="00A2661E"/>
    <w:pPr>
      <w:widowControl/>
      <w:numPr>
        <w:numId w:val="16"/>
      </w:numPr>
      <w:spacing w:line="240" w:lineRule="auto"/>
    </w:pPr>
    <w:rPr>
      <w:rFonts w:ascii="Times New Roman" w:hAnsi="Times New Roman"/>
      <w:kern w:val="0"/>
      <w:sz w:val="20"/>
      <w:lang w:val="ru-RU" w:eastAsia="ru-RU"/>
    </w:rPr>
  </w:style>
  <w:style w:type="character" w:customStyle="1" w:styleId="af4">
    <w:name w:val="Источник Знак Знак"/>
    <w:basedOn w:val="a2"/>
    <w:link w:val="a0"/>
    <w:rsid w:val="00A2661E"/>
    <w:rPr>
      <w:rFonts w:ascii="Times New Roman" w:eastAsia="Times New Roman" w:hAnsi="Times New Roman" w:cs="Times New Roman"/>
      <w:sz w:val="20"/>
      <w:szCs w:val="20"/>
      <w:lang w:eastAsia="ru-RU"/>
    </w:rPr>
  </w:style>
  <w:style w:type="paragraph" w:styleId="21">
    <w:name w:val="Body Text 2"/>
    <w:basedOn w:val="a1"/>
    <w:link w:val="22"/>
    <w:uiPriority w:val="99"/>
    <w:unhideWhenUsed/>
    <w:rsid w:val="00AC11F2"/>
    <w:pPr>
      <w:widowControl/>
      <w:spacing w:after="120" w:line="480" w:lineRule="auto"/>
      <w:jc w:val="center"/>
    </w:pPr>
    <w:rPr>
      <w:rFonts w:ascii="Times New Roman" w:hAnsi="Times New Roman"/>
      <w:kern w:val="0"/>
      <w:sz w:val="20"/>
    </w:rPr>
  </w:style>
  <w:style w:type="character" w:customStyle="1" w:styleId="22">
    <w:name w:val="Основной текст 2 Знак"/>
    <w:basedOn w:val="a2"/>
    <w:link w:val="21"/>
    <w:uiPriority w:val="99"/>
    <w:rsid w:val="00AC11F2"/>
    <w:rPr>
      <w:rFonts w:ascii="Times New Roman" w:eastAsia="Times New Roman" w:hAnsi="Times New Roman" w:cs="Times New Roman"/>
      <w:sz w:val="20"/>
      <w:szCs w:val="20"/>
      <w:lang w:val="en-US"/>
    </w:rPr>
  </w:style>
  <w:style w:type="paragraph" w:customStyle="1" w:styleId="OSTISRef">
    <w:name w:val="OSTIS Ref"/>
    <w:basedOn w:val="a1"/>
    <w:rsid w:val="00AE699D"/>
    <w:pPr>
      <w:widowControl/>
      <w:tabs>
        <w:tab w:val="left" w:pos="-2694"/>
      </w:tabs>
      <w:spacing w:line="240" w:lineRule="auto"/>
      <w:ind w:firstLine="284"/>
    </w:pPr>
    <w:rPr>
      <w:rFonts w:ascii="Times New Roman CYR" w:hAnsi="Times New Roman CYR"/>
      <w:kern w:val="0"/>
      <w:sz w:val="16"/>
      <w:lang w:val="ru-RU" w:eastAsia="ru-RU"/>
    </w:rPr>
  </w:style>
  <w:style w:type="paragraph" w:customStyle="1" w:styleId="af5">
    <w:name w:val="Абзац с отступом"/>
    <w:basedOn w:val="a1"/>
    <w:link w:val="af6"/>
    <w:rsid w:val="002C55DF"/>
    <w:pPr>
      <w:widowControl/>
      <w:spacing w:line="240" w:lineRule="auto"/>
      <w:ind w:firstLine="397"/>
    </w:pPr>
    <w:rPr>
      <w:rFonts w:ascii="Times New Roman" w:hAnsi="Times New Roman"/>
      <w:kern w:val="0"/>
      <w:sz w:val="24"/>
      <w:lang w:val="ru-RU" w:eastAsia="ru-RU"/>
    </w:rPr>
  </w:style>
  <w:style w:type="character" w:customStyle="1" w:styleId="af6">
    <w:name w:val="Абзац с отступом Знак"/>
    <w:basedOn w:val="a2"/>
    <w:link w:val="af5"/>
    <w:rsid w:val="002C55DF"/>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1D7F04"/>
    <w:rPr>
      <w:rFonts w:asciiTheme="majorHAnsi" w:eastAsiaTheme="majorEastAsia" w:hAnsiTheme="majorHAnsi" w:cstheme="majorBidi"/>
      <w:color w:val="404040" w:themeColor="text1" w:themeTint="BF"/>
      <w:kern w:val="16"/>
      <w:sz w:val="20"/>
      <w:szCs w:val="20"/>
      <w:lang w:val="en-US"/>
    </w:rPr>
  </w:style>
  <w:style w:type="character" w:customStyle="1" w:styleId="50">
    <w:name w:val="Заголовок 5 Знак"/>
    <w:basedOn w:val="a2"/>
    <w:link w:val="5"/>
    <w:rsid w:val="001D7F04"/>
    <w:rPr>
      <w:rFonts w:ascii="Palatino" w:eastAsia="Times New Roman" w:hAnsi="Palatino" w:cs="Times New Roman"/>
      <w:b/>
      <w:bCs/>
      <w:i/>
      <w:iCs/>
      <w:kern w:val="16"/>
      <w:sz w:val="26"/>
      <w:szCs w:val="26"/>
      <w:lang w:val="en-US"/>
    </w:rPr>
  </w:style>
  <w:style w:type="character" w:customStyle="1" w:styleId="60">
    <w:name w:val="Заголовок 6 Знак"/>
    <w:basedOn w:val="a2"/>
    <w:link w:val="6"/>
    <w:rsid w:val="001D7F04"/>
    <w:rPr>
      <w:rFonts w:ascii="Times New Roman" w:eastAsia="Times New Roman" w:hAnsi="Times New Roman" w:cs="Times New Roman"/>
      <w:b/>
      <w:bCs/>
      <w:kern w:val="16"/>
      <w:lang w:val="en-US"/>
    </w:rPr>
  </w:style>
  <w:style w:type="character" w:customStyle="1" w:styleId="70">
    <w:name w:val="Заголовок 7 Знак"/>
    <w:basedOn w:val="a2"/>
    <w:link w:val="7"/>
    <w:rsid w:val="001D7F04"/>
    <w:rPr>
      <w:rFonts w:ascii="Times New Roman" w:eastAsia="Times New Roman" w:hAnsi="Times New Roman" w:cs="Times New Roman"/>
      <w:kern w:val="16"/>
      <w:sz w:val="24"/>
      <w:szCs w:val="24"/>
      <w:lang w:val="en-US"/>
    </w:rPr>
  </w:style>
  <w:style w:type="character" w:customStyle="1" w:styleId="90">
    <w:name w:val="Заголовок 9 Знак"/>
    <w:basedOn w:val="a2"/>
    <w:link w:val="9"/>
    <w:rsid w:val="001D7F04"/>
    <w:rPr>
      <w:rFonts w:ascii="Arial" w:eastAsia="Times New Roman" w:hAnsi="Arial" w:cs="Arial"/>
      <w:kern w:val="16"/>
      <w:lang w:val="en-US"/>
    </w:rPr>
  </w:style>
  <w:style w:type="paragraph" w:customStyle="1" w:styleId="OSTISTitle2">
    <w:name w:val="OSTIS Title 2"/>
    <w:basedOn w:val="2"/>
    <w:rsid w:val="001D7F04"/>
    <w:pPr>
      <w:keepLines w:val="0"/>
      <w:tabs>
        <w:tab w:val="num" w:pos="1440"/>
      </w:tabs>
      <w:suppressAutoHyphens/>
      <w:spacing w:before="240" w:after="80" w:line="220" w:lineRule="exact"/>
      <w:ind w:left="1440" w:hanging="720"/>
      <w:jc w:val="left"/>
    </w:pPr>
    <w:rPr>
      <w:rFonts w:ascii="Times New Roman" w:eastAsia="Times New Roman" w:hAnsi="Times New Roman" w:cs="Times New Roman"/>
      <w:bCs w:val="0"/>
      <w:color w:val="000000"/>
      <w:sz w:val="22"/>
      <w:szCs w:val="20"/>
    </w:rPr>
  </w:style>
  <w:style w:type="paragraph" w:customStyle="1" w:styleId="OSTIStitle3">
    <w:name w:val="OSTIS title 3"/>
    <w:basedOn w:val="3"/>
    <w:rsid w:val="001D7F04"/>
    <w:pPr>
      <w:keepLines w:val="0"/>
      <w:tabs>
        <w:tab w:val="num" w:pos="2160"/>
      </w:tabs>
      <w:spacing w:before="120" w:after="80"/>
      <w:ind w:left="2160" w:hanging="720"/>
    </w:pPr>
    <w:rPr>
      <w:rFonts w:ascii="Times New Roman" w:eastAsia="Times New Roman" w:hAnsi="Times New Roman" w:cs="Times New Roman"/>
      <w:b w:val="0"/>
      <w:bCs w:val="0"/>
      <w:i/>
      <w:iCs/>
      <w:color w:val="auto"/>
      <w:sz w:val="20"/>
      <w:szCs w:val="24"/>
    </w:rPr>
  </w:style>
  <w:style w:type="paragraph" w:customStyle="1" w:styleId="OSTISTEXT">
    <w:name w:val="OSTIS TEXT"/>
    <w:basedOn w:val="a1"/>
    <w:rsid w:val="001D7F04"/>
    <w:pPr>
      <w:spacing w:after="120" w:line="240" w:lineRule="auto"/>
      <w:ind w:firstLine="284"/>
    </w:pPr>
    <w:rPr>
      <w:rFonts w:ascii="Times New Roman" w:hAnsi="Times New Roman"/>
      <w:sz w:val="20"/>
    </w:rPr>
  </w:style>
  <w:style w:type="character" w:customStyle="1" w:styleId="20">
    <w:name w:val="Заголовок 2 Знак"/>
    <w:basedOn w:val="a2"/>
    <w:link w:val="2"/>
    <w:uiPriority w:val="9"/>
    <w:semiHidden/>
    <w:rsid w:val="001D7F04"/>
    <w:rPr>
      <w:rFonts w:asciiTheme="majorHAnsi" w:eastAsiaTheme="majorEastAsia" w:hAnsiTheme="majorHAnsi" w:cstheme="majorBidi"/>
      <w:b/>
      <w:bCs/>
      <w:color w:val="4F81BD" w:themeColor="accent1"/>
      <w:kern w:val="16"/>
      <w:sz w:val="26"/>
      <w:szCs w:val="26"/>
      <w:lang w:val="en-US"/>
    </w:rPr>
  </w:style>
  <w:style w:type="character" w:customStyle="1" w:styleId="30">
    <w:name w:val="Заголовок 3 Знак"/>
    <w:basedOn w:val="a2"/>
    <w:link w:val="3"/>
    <w:uiPriority w:val="9"/>
    <w:semiHidden/>
    <w:rsid w:val="001D7F04"/>
    <w:rPr>
      <w:rFonts w:asciiTheme="majorHAnsi" w:eastAsiaTheme="majorEastAsia" w:hAnsiTheme="majorHAnsi" w:cstheme="majorBidi"/>
      <w:b/>
      <w:bCs/>
      <w:color w:val="4F81BD" w:themeColor="accent1"/>
      <w:kern w:val="16"/>
      <w:sz w:val="19"/>
      <w:szCs w:val="20"/>
      <w:lang w:val="en-US"/>
    </w:rPr>
  </w:style>
  <w:style w:type="paragraph" w:customStyle="1" w:styleId="bulletlist">
    <w:name w:val="bullet list"/>
    <w:next w:val="ac"/>
    <w:rsid w:val="00AD0BD7"/>
    <w:pPr>
      <w:numPr>
        <w:numId w:val="23"/>
      </w:numPr>
      <w:tabs>
        <w:tab w:val="clear" w:pos="648"/>
      </w:tabs>
      <w:ind w:left="0" w:firstLine="0"/>
    </w:pPr>
  </w:style>
  <w:style w:type="paragraph" w:styleId="af7">
    <w:name w:val="Body Text"/>
    <w:basedOn w:val="a1"/>
    <w:link w:val="af8"/>
    <w:uiPriority w:val="99"/>
    <w:semiHidden/>
    <w:unhideWhenUsed/>
    <w:rsid w:val="00AD0BD7"/>
    <w:pPr>
      <w:spacing w:after="120"/>
    </w:pPr>
  </w:style>
  <w:style w:type="character" w:customStyle="1" w:styleId="af8">
    <w:name w:val="Основной текст Знак"/>
    <w:basedOn w:val="a2"/>
    <w:link w:val="af7"/>
    <w:uiPriority w:val="99"/>
    <w:semiHidden/>
    <w:rsid w:val="00AD0BD7"/>
    <w:rPr>
      <w:rFonts w:ascii="Palatino" w:eastAsia="Times New Roman" w:hAnsi="Palatino" w:cs="Times New Roman"/>
      <w:kern w:val="16"/>
      <w:sz w:val="19"/>
      <w:szCs w:val="20"/>
      <w:lang w:val="en-US"/>
    </w:rPr>
  </w:style>
  <w:style w:type="paragraph" w:styleId="23">
    <w:name w:val="Body Text Indent 2"/>
    <w:basedOn w:val="a1"/>
    <w:link w:val="24"/>
    <w:uiPriority w:val="99"/>
    <w:semiHidden/>
    <w:unhideWhenUsed/>
    <w:rsid w:val="00F00955"/>
    <w:pPr>
      <w:spacing w:after="120" w:line="480" w:lineRule="auto"/>
      <w:ind w:left="283"/>
    </w:pPr>
  </w:style>
  <w:style w:type="character" w:customStyle="1" w:styleId="24">
    <w:name w:val="Основной текст с отступом 2 Знак"/>
    <w:basedOn w:val="a2"/>
    <w:link w:val="23"/>
    <w:uiPriority w:val="99"/>
    <w:semiHidden/>
    <w:rsid w:val="00F00955"/>
    <w:rPr>
      <w:rFonts w:ascii="Palatino" w:eastAsia="Times New Roman" w:hAnsi="Palatino" w:cs="Times New Roman"/>
      <w:kern w:val="16"/>
      <w:sz w:val="19"/>
      <w:szCs w:val="20"/>
      <w:lang w:val="en-US"/>
    </w:rPr>
  </w:style>
  <w:style w:type="paragraph" w:customStyle="1" w:styleId="Els-body-text">
    <w:name w:val="Els-body-text"/>
    <w:rsid w:val="00284A32"/>
    <w:pPr>
      <w:spacing w:after="0" w:line="240" w:lineRule="exact"/>
      <w:ind w:firstLine="238"/>
      <w:jc w:val="both"/>
    </w:pPr>
    <w:rPr>
      <w:rFonts w:ascii="Times New Roman" w:eastAsia="SimSun" w:hAnsi="Times New Roman" w:cs="Times New Roman"/>
      <w:sz w:val="20"/>
      <w:szCs w:val="20"/>
      <w:lang w:val="en-US"/>
    </w:rPr>
  </w:style>
  <w:style w:type="character" w:customStyle="1" w:styleId="10">
    <w:name w:val="Заголовок 1 Знак"/>
    <w:basedOn w:val="a2"/>
    <w:link w:val="1"/>
    <w:uiPriority w:val="9"/>
    <w:rsid w:val="00284DCF"/>
    <w:rPr>
      <w:rFonts w:asciiTheme="majorHAnsi" w:eastAsiaTheme="majorEastAsia" w:hAnsiTheme="majorHAnsi" w:cstheme="majorBidi"/>
      <w:b/>
      <w:bCs/>
      <w:color w:val="365F91" w:themeColor="accent1" w:themeShade="BF"/>
      <w:kern w:val="16"/>
      <w:sz w:val="28"/>
      <w:szCs w:val="28"/>
      <w:lang w:val="en-US"/>
    </w:rPr>
  </w:style>
  <w:style w:type="paragraph" w:styleId="af9">
    <w:name w:val="Plain Text"/>
    <w:basedOn w:val="a1"/>
    <w:link w:val="afa"/>
    <w:semiHidden/>
    <w:rsid w:val="00001908"/>
    <w:pPr>
      <w:widowControl/>
      <w:spacing w:line="240" w:lineRule="auto"/>
      <w:jc w:val="left"/>
    </w:pPr>
    <w:rPr>
      <w:rFonts w:ascii="Courier New" w:hAnsi="Courier New"/>
      <w:kern w:val="0"/>
      <w:sz w:val="20"/>
      <w:lang w:val="ru-RU" w:eastAsia="ru-RU"/>
    </w:rPr>
  </w:style>
  <w:style w:type="character" w:customStyle="1" w:styleId="afa">
    <w:name w:val="Текст Знак"/>
    <w:basedOn w:val="a2"/>
    <w:link w:val="af9"/>
    <w:semiHidden/>
    <w:rsid w:val="00001908"/>
    <w:rPr>
      <w:rFonts w:ascii="Courier New" w:eastAsia="Times New Roman" w:hAnsi="Courier New" w:cs="Times New Roman"/>
      <w:sz w:val="20"/>
      <w:szCs w:val="20"/>
      <w:lang w:eastAsia="ru-RU"/>
    </w:rPr>
  </w:style>
  <w:style w:type="paragraph" w:customStyle="1" w:styleId="afb">
    <w:name w:val="Аннотация (текст)"/>
    <w:basedOn w:val="a1"/>
    <w:next w:val="af0"/>
    <w:link w:val="afc"/>
    <w:rsid w:val="009B65B1"/>
    <w:pPr>
      <w:widowControl/>
      <w:spacing w:line="240" w:lineRule="auto"/>
      <w:ind w:right="567"/>
    </w:pPr>
    <w:rPr>
      <w:rFonts w:ascii="Times New Roman" w:hAnsi="Times New Roman"/>
      <w:kern w:val="0"/>
      <w:sz w:val="20"/>
      <w:lang w:val="ru-RU" w:eastAsia="ru-RU"/>
    </w:rPr>
  </w:style>
  <w:style w:type="character" w:customStyle="1" w:styleId="afc">
    <w:name w:val="Аннотация (текст) Знак Знак"/>
    <w:link w:val="afb"/>
    <w:rsid w:val="009B65B1"/>
    <w:rPr>
      <w:rFonts w:ascii="Times New Roman" w:eastAsia="Times New Roman" w:hAnsi="Times New Roman" w:cs="Times New Roman"/>
      <w:sz w:val="20"/>
      <w:szCs w:val="20"/>
      <w:lang w:eastAsia="ru-RU"/>
    </w:rPr>
  </w:style>
  <w:style w:type="paragraph" w:customStyle="1" w:styleId="afd">
    <w:name w:val="УДК статьи"/>
    <w:basedOn w:val="a1"/>
    <w:next w:val="ac"/>
    <w:rsid w:val="00A820BE"/>
    <w:pPr>
      <w:widowControl/>
      <w:spacing w:line="240" w:lineRule="auto"/>
      <w:jc w:val="left"/>
    </w:pPr>
    <w:rPr>
      <w:rFonts w:ascii="Times New Roman" w:hAnsi="Times New Roman"/>
      <w:b/>
      <w:kern w:val="0"/>
      <w:sz w:val="24"/>
      <w:szCs w:val="24"/>
      <w:lang w:val="ru-RU" w:eastAsia="ru-RU"/>
    </w:rPr>
  </w:style>
  <w:style w:type="paragraph" w:customStyle="1" w:styleId="afe">
    <w:name w:val="Автор(ы)"/>
    <w:basedOn w:val="a1"/>
    <w:link w:val="aff"/>
    <w:rsid w:val="00A820BE"/>
    <w:pPr>
      <w:widowControl/>
      <w:spacing w:before="360" w:after="120" w:line="240" w:lineRule="auto"/>
      <w:jc w:val="left"/>
    </w:pPr>
    <w:rPr>
      <w:rFonts w:ascii="Times New Roman" w:hAnsi="Times New Roman"/>
      <w:b/>
      <w:kern w:val="0"/>
      <w:sz w:val="24"/>
      <w:lang w:val="ru-RU" w:eastAsia="ru-RU"/>
    </w:rPr>
  </w:style>
  <w:style w:type="character" w:customStyle="1" w:styleId="aff">
    <w:name w:val="Автор(ы) Знак"/>
    <w:link w:val="afe"/>
    <w:rsid w:val="00A820BE"/>
    <w:rPr>
      <w:rFonts w:ascii="Times New Roman" w:eastAsia="Times New Roman" w:hAnsi="Times New Roman" w:cs="Times New Roman"/>
      <w:b/>
      <w:sz w:val="24"/>
      <w:szCs w:val="20"/>
      <w:lang w:eastAsia="ru-RU"/>
    </w:rPr>
  </w:style>
  <w:style w:type="paragraph" w:customStyle="1" w:styleId="E-mail">
    <w:name w:val="Организация / E-mail"/>
    <w:basedOn w:val="a1"/>
    <w:link w:val="E-mail0"/>
    <w:rsid w:val="00A820BE"/>
    <w:pPr>
      <w:widowControl/>
      <w:spacing w:before="60" w:line="240" w:lineRule="auto"/>
      <w:jc w:val="left"/>
    </w:pPr>
    <w:rPr>
      <w:rFonts w:ascii="Times New Roman" w:hAnsi="Times New Roman"/>
      <w:i/>
      <w:kern w:val="0"/>
      <w:sz w:val="20"/>
      <w:lang w:val="ru-RU" w:eastAsia="ru-RU"/>
    </w:rPr>
  </w:style>
  <w:style w:type="character" w:customStyle="1" w:styleId="E-mail0">
    <w:name w:val="Организация / E-mail Знак Знак"/>
    <w:link w:val="E-mail"/>
    <w:rsid w:val="00A820BE"/>
    <w:rPr>
      <w:rFonts w:ascii="Times New Roman" w:eastAsia="Times New Roman" w:hAnsi="Times New Roman" w:cs="Times New Roman"/>
      <w:i/>
      <w:sz w:val="20"/>
      <w:szCs w:val="20"/>
      <w:lang w:eastAsia="ru-RU"/>
    </w:rPr>
  </w:style>
  <w:style w:type="paragraph" w:customStyle="1" w:styleId="aff0">
    <w:name w:val="Цитирование"/>
    <w:basedOn w:val="af0"/>
    <w:next w:val="af2"/>
    <w:qFormat/>
    <w:rsid w:val="00A820BE"/>
    <w:pPr>
      <w:spacing w:before="120"/>
      <w:ind w:right="1134"/>
      <w:jc w:val="left"/>
    </w:pPr>
    <w:rPr>
      <w:i w:val="0"/>
      <w:sz w:val="20"/>
    </w:rPr>
  </w:style>
  <w:style w:type="paragraph" w:customStyle="1" w:styleId="aff1">
    <w:name w:val="Заголовок раздела"/>
    <w:basedOn w:val="a1"/>
    <w:next w:val="af5"/>
    <w:link w:val="aff2"/>
    <w:rsid w:val="00A820BE"/>
    <w:pPr>
      <w:keepNext/>
      <w:widowControl/>
      <w:spacing w:before="420" w:after="120" w:line="240" w:lineRule="auto"/>
      <w:jc w:val="left"/>
    </w:pPr>
    <w:rPr>
      <w:rFonts w:ascii="Arial" w:hAnsi="Arial"/>
      <w:b/>
      <w:kern w:val="0"/>
      <w:sz w:val="24"/>
      <w:lang w:val="ru-RU" w:eastAsia="ru-RU"/>
    </w:rPr>
  </w:style>
  <w:style w:type="character" w:customStyle="1" w:styleId="aff2">
    <w:name w:val="Заголовок раздела Знак Знак"/>
    <w:link w:val="aff1"/>
    <w:rsid w:val="00A820BE"/>
    <w:rPr>
      <w:rFonts w:ascii="Arial" w:eastAsia="Times New Roman" w:hAnsi="Arial" w:cs="Times New Roman"/>
      <w:b/>
      <w:sz w:val="24"/>
      <w:szCs w:val="20"/>
      <w:lang w:eastAsia="ru-RU"/>
    </w:rPr>
  </w:style>
  <w:style w:type="paragraph" w:customStyle="1" w:styleId="aff3">
    <w:name w:val="Пояснительные данные к рисунку"/>
    <w:basedOn w:val="a1"/>
    <w:link w:val="aff4"/>
    <w:rsid w:val="00C849AE"/>
    <w:pPr>
      <w:widowControl/>
      <w:spacing w:line="240" w:lineRule="auto"/>
    </w:pPr>
    <w:rPr>
      <w:rFonts w:ascii="Times New Roman" w:hAnsi="Times New Roman"/>
      <w:kern w:val="0"/>
      <w:sz w:val="20"/>
      <w:szCs w:val="18"/>
      <w:lang w:val="ru-RU" w:eastAsia="ru-RU"/>
    </w:rPr>
  </w:style>
  <w:style w:type="character" w:customStyle="1" w:styleId="aff4">
    <w:name w:val="Пояснительные данные к рисунку Знак Знак"/>
    <w:link w:val="aff3"/>
    <w:rsid w:val="00C849AE"/>
    <w:rPr>
      <w:rFonts w:ascii="Times New Roman" w:eastAsia="Times New Roman" w:hAnsi="Times New Roman" w:cs="Times New Roman"/>
      <w:sz w:val="20"/>
      <w:szCs w:val="18"/>
      <w:lang w:eastAsia="ru-RU"/>
    </w:rPr>
  </w:style>
  <w:style w:type="paragraph" w:customStyle="1" w:styleId="aff5">
    <w:name w:val="Подпись к рисунку"/>
    <w:basedOn w:val="a1"/>
    <w:next w:val="af5"/>
    <w:link w:val="aff6"/>
    <w:rsid w:val="00C849AE"/>
    <w:pPr>
      <w:widowControl/>
      <w:spacing w:before="120" w:after="180" w:line="240" w:lineRule="auto"/>
      <w:jc w:val="center"/>
    </w:pPr>
    <w:rPr>
      <w:rFonts w:ascii="Times New Roman" w:hAnsi="Times New Roman"/>
      <w:kern w:val="0"/>
      <w:sz w:val="20"/>
      <w:lang w:val="ru-RU" w:eastAsia="ru-RU"/>
    </w:rPr>
  </w:style>
  <w:style w:type="character" w:customStyle="1" w:styleId="aff6">
    <w:name w:val="Подпись к рисунку Знак"/>
    <w:link w:val="aff5"/>
    <w:rsid w:val="00C849AE"/>
    <w:rPr>
      <w:rFonts w:ascii="Times New Roman" w:eastAsia="Times New Roman" w:hAnsi="Times New Roman" w:cs="Times New Roman"/>
      <w:sz w:val="20"/>
      <w:szCs w:val="20"/>
      <w:lang w:eastAsia="ru-RU"/>
    </w:rPr>
  </w:style>
  <w:style w:type="paragraph" w:customStyle="1" w:styleId="aff7">
    <w:name w:val="Абзац без отступа"/>
    <w:basedOn w:val="a1"/>
    <w:link w:val="aff8"/>
    <w:rsid w:val="00E95178"/>
    <w:pPr>
      <w:widowControl/>
      <w:spacing w:line="240" w:lineRule="auto"/>
    </w:pPr>
    <w:rPr>
      <w:rFonts w:ascii="Times New Roman" w:hAnsi="Times New Roman"/>
      <w:kern w:val="0"/>
      <w:sz w:val="24"/>
      <w:lang w:val="ru-RU" w:eastAsia="ru-RU"/>
    </w:rPr>
  </w:style>
  <w:style w:type="character" w:customStyle="1" w:styleId="aff8">
    <w:name w:val="Абзац без отступа Знак"/>
    <w:link w:val="aff7"/>
    <w:rsid w:val="00E95178"/>
    <w:rPr>
      <w:rFonts w:ascii="Times New Roman" w:eastAsia="Times New Roman" w:hAnsi="Times New Roman" w:cs="Times New Roman"/>
      <w:sz w:val="24"/>
      <w:szCs w:val="20"/>
      <w:lang w:eastAsia="ru-RU"/>
    </w:rPr>
  </w:style>
  <w:style w:type="paragraph" w:styleId="HTML0">
    <w:name w:val="HTML Preformatted"/>
    <w:basedOn w:val="a1"/>
    <w:link w:val="HTML1"/>
    <w:uiPriority w:val="99"/>
    <w:unhideWhenUsed/>
    <w:rsid w:val="00E951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kern w:val="0"/>
      <w:sz w:val="20"/>
      <w:lang w:val="ru-RU" w:eastAsia="ru-RU"/>
    </w:rPr>
  </w:style>
  <w:style w:type="character" w:customStyle="1" w:styleId="HTML1">
    <w:name w:val="Стандартный HTML Знак"/>
    <w:basedOn w:val="a2"/>
    <w:link w:val="HTML0"/>
    <w:uiPriority w:val="99"/>
    <w:rsid w:val="00E95178"/>
    <w:rPr>
      <w:rFonts w:ascii="Courier New" w:eastAsia="Times New Roman" w:hAnsi="Courier New" w:cs="Courier New"/>
      <w:sz w:val="20"/>
      <w:szCs w:val="20"/>
      <w:lang w:eastAsia="ru-RU"/>
    </w:rPr>
  </w:style>
  <w:style w:type="table" w:styleId="aff9">
    <w:name w:val="Table Grid"/>
    <w:basedOn w:val="a3"/>
    <w:uiPriority w:val="59"/>
    <w:rsid w:val="002F7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аголовок таблицы"/>
    <w:basedOn w:val="a1"/>
    <w:next w:val="aff7"/>
    <w:link w:val="affb"/>
    <w:rsid w:val="002F71B2"/>
    <w:pPr>
      <w:keepNext/>
      <w:widowControl/>
      <w:spacing w:before="180" w:after="120" w:line="240" w:lineRule="auto"/>
      <w:jc w:val="left"/>
    </w:pPr>
    <w:rPr>
      <w:rFonts w:ascii="Times New Roman" w:hAnsi="Times New Roman"/>
      <w:kern w:val="0"/>
      <w:sz w:val="20"/>
      <w:lang w:val="ru-RU" w:eastAsia="ru-RU"/>
    </w:rPr>
  </w:style>
  <w:style w:type="character" w:customStyle="1" w:styleId="affb">
    <w:name w:val="Заголовок таблицы Знак"/>
    <w:link w:val="affa"/>
    <w:rsid w:val="002F71B2"/>
    <w:rPr>
      <w:rFonts w:ascii="Times New Roman" w:eastAsia="Times New Roman" w:hAnsi="Times New Roman" w:cs="Times New Roman"/>
      <w:sz w:val="20"/>
      <w:szCs w:val="20"/>
      <w:lang w:eastAsia="ru-RU"/>
    </w:rPr>
  </w:style>
  <w:style w:type="paragraph" w:customStyle="1" w:styleId="affc">
    <w:name w:val="Заголовок подраздела"/>
    <w:basedOn w:val="2"/>
    <w:next w:val="af5"/>
    <w:link w:val="affd"/>
    <w:rsid w:val="00676D68"/>
    <w:pPr>
      <w:keepLines w:val="0"/>
      <w:widowControl/>
      <w:spacing w:before="300" w:after="120" w:line="240" w:lineRule="auto"/>
      <w:jc w:val="left"/>
    </w:pPr>
    <w:rPr>
      <w:rFonts w:ascii="Arial" w:eastAsia="Times New Roman" w:hAnsi="Arial" w:cs="Arial"/>
      <w:b w:val="0"/>
      <w:iCs/>
      <w:color w:val="auto"/>
      <w:kern w:val="0"/>
      <w:sz w:val="24"/>
      <w:szCs w:val="28"/>
      <w:lang w:val="ru-RU" w:eastAsia="ru-RU"/>
    </w:rPr>
  </w:style>
  <w:style w:type="character" w:customStyle="1" w:styleId="affd">
    <w:name w:val="Заголовок подраздела Знак Знак"/>
    <w:link w:val="affc"/>
    <w:rsid w:val="00676D68"/>
    <w:rPr>
      <w:rFonts w:ascii="Arial" w:eastAsia="Times New Roman" w:hAnsi="Arial" w:cs="Arial"/>
      <w:bCs/>
      <w:iCs/>
      <w:sz w:val="24"/>
      <w:szCs w:val="28"/>
      <w:lang w:eastAsia="ru-RU"/>
    </w:rPr>
  </w:style>
  <w:style w:type="paragraph" w:styleId="affe">
    <w:name w:val="footnote text"/>
    <w:basedOn w:val="a1"/>
    <w:link w:val="afff"/>
    <w:uiPriority w:val="99"/>
    <w:semiHidden/>
    <w:unhideWhenUsed/>
    <w:rsid w:val="007A4D4C"/>
    <w:pPr>
      <w:spacing w:line="240" w:lineRule="auto"/>
    </w:pPr>
    <w:rPr>
      <w:sz w:val="20"/>
    </w:rPr>
  </w:style>
  <w:style w:type="character" w:customStyle="1" w:styleId="afff">
    <w:name w:val="Текст сноски Знак"/>
    <w:basedOn w:val="a2"/>
    <w:link w:val="affe"/>
    <w:uiPriority w:val="99"/>
    <w:semiHidden/>
    <w:rsid w:val="007A4D4C"/>
    <w:rPr>
      <w:rFonts w:ascii="Palatino" w:eastAsia="Times New Roman" w:hAnsi="Palatino" w:cs="Times New Roman"/>
      <w:kern w:val="16"/>
      <w:sz w:val="20"/>
      <w:szCs w:val="20"/>
      <w:lang w:val="en-US"/>
    </w:rPr>
  </w:style>
  <w:style w:type="character" w:styleId="afff0">
    <w:name w:val="footnote reference"/>
    <w:basedOn w:val="a2"/>
    <w:uiPriority w:val="99"/>
    <w:semiHidden/>
    <w:unhideWhenUsed/>
    <w:rsid w:val="007A4D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4BCC"/>
    <w:pPr>
      <w:widowControl w:val="0"/>
      <w:spacing w:after="0" w:line="230" w:lineRule="exact"/>
      <w:jc w:val="both"/>
    </w:pPr>
    <w:rPr>
      <w:rFonts w:ascii="Palatino" w:eastAsia="Times New Roman" w:hAnsi="Palatino" w:cs="Times New Roman"/>
      <w:kern w:val="16"/>
      <w:sz w:val="19"/>
      <w:szCs w:val="20"/>
      <w:lang w:val="en-US"/>
    </w:rPr>
  </w:style>
  <w:style w:type="paragraph" w:styleId="1">
    <w:name w:val="heading 1"/>
    <w:basedOn w:val="a1"/>
    <w:next w:val="a1"/>
    <w:link w:val="10"/>
    <w:uiPriority w:val="9"/>
    <w:qFormat/>
    <w:rsid w:val="00284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semiHidden/>
    <w:unhideWhenUsed/>
    <w:qFormat/>
    <w:rsid w:val="001D7F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1D7F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FA4B5E"/>
    <w:pPr>
      <w:keepNext/>
      <w:widowControl/>
      <w:spacing w:line="240" w:lineRule="auto"/>
      <w:ind w:left="-567" w:right="-1192" w:firstLine="425"/>
      <w:jc w:val="center"/>
      <w:outlineLvl w:val="3"/>
    </w:pPr>
    <w:rPr>
      <w:rFonts w:ascii="Times New Roman" w:hAnsi="Times New Roman"/>
      <w:b/>
      <w:kern w:val="0"/>
      <w:sz w:val="28"/>
    </w:rPr>
  </w:style>
  <w:style w:type="paragraph" w:styleId="5">
    <w:name w:val="heading 5"/>
    <w:basedOn w:val="a1"/>
    <w:next w:val="a1"/>
    <w:link w:val="50"/>
    <w:qFormat/>
    <w:rsid w:val="001D7F04"/>
    <w:pPr>
      <w:tabs>
        <w:tab w:val="num" w:pos="1008"/>
      </w:tabs>
      <w:spacing w:before="240" w:after="60"/>
      <w:ind w:left="1008" w:hanging="1008"/>
      <w:outlineLvl w:val="4"/>
    </w:pPr>
    <w:rPr>
      <w:b/>
      <w:bCs/>
      <w:i/>
      <w:iCs/>
      <w:sz w:val="26"/>
      <w:szCs w:val="26"/>
    </w:rPr>
  </w:style>
  <w:style w:type="paragraph" w:styleId="6">
    <w:name w:val="heading 6"/>
    <w:basedOn w:val="a1"/>
    <w:next w:val="a1"/>
    <w:link w:val="60"/>
    <w:qFormat/>
    <w:rsid w:val="001D7F04"/>
    <w:pPr>
      <w:tabs>
        <w:tab w:val="num" w:pos="1152"/>
      </w:tabs>
      <w:spacing w:before="240" w:after="60"/>
      <w:ind w:left="1152" w:hanging="1152"/>
      <w:outlineLvl w:val="5"/>
    </w:pPr>
    <w:rPr>
      <w:rFonts w:ascii="Times New Roman" w:hAnsi="Times New Roman"/>
      <w:b/>
      <w:bCs/>
      <w:sz w:val="22"/>
      <w:szCs w:val="22"/>
    </w:rPr>
  </w:style>
  <w:style w:type="paragraph" w:styleId="7">
    <w:name w:val="heading 7"/>
    <w:basedOn w:val="a1"/>
    <w:next w:val="a1"/>
    <w:link w:val="70"/>
    <w:qFormat/>
    <w:rsid w:val="001D7F04"/>
    <w:pPr>
      <w:tabs>
        <w:tab w:val="num" w:pos="1296"/>
      </w:tabs>
      <w:spacing w:before="240" w:after="60"/>
      <w:ind w:left="1296" w:hanging="1296"/>
      <w:outlineLvl w:val="6"/>
    </w:pPr>
    <w:rPr>
      <w:rFonts w:ascii="Times New Roman" w:hAnsi="Times New Roman"/>
      <w:sz w:val="24"/>
      <w:szCs w:val="24"/>
    </w:rPr>
  </w:style>
  <w:style w:type="paragraph" w:styleId="8">
    <w:name w:val="heading 8"/>
    <w:basedOn w:val="a1"/>
    <w:next w:val="a1"/>
    <w:link w:val="80"/>
    <w:unhideWhenUsed/>
    <w:qFormat/>
    <w:rsid w:val="001D7F04"/>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1"/>
    <w:next w:val="a1"/>
    <w:link w:val="90"/>
    <w:qFormat/>
    <w:rsid w:val="001D7F04"/>
    <w:pPr>
      <w:tabs>
        <w:tab w:val="num" w:pos="1584"/>
      </w:tabs>
      <w:spacing w:before="240" w:after="60"/>
      <w:ind w:left="1584"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semiHidden/>
    <w:unhideWhenUsed/>
    <w:rsid w:val="00654BCC"/>
    <w:pPr>
      <w:widowControl/>
      <w:spacing w:before="100" w:beforeAutospacing="1" w:after="100" w:afterAutospacing="1" w:line="240" w:lineRule="auto"/>
      <w:jc w:val="left"/>
    </w:pPr>
    <w:rPr>
      <w:rFonts w:ascii="Times New Roman" w:hAnsi="Times New Roman"/>
      <w:kern w:val="0"/>
      <w:sz w:val="24"/>
      <w:szCs w:val="24"/>
      <w:lang w:val="ru-RU" w:eastAsia="ru-RU"/>
    </w:rPr>
  </w:style>
  <w:style w:type="character" w:styleId="a6">
    <w:name w:val="Emphasis"/>
    <w:basedOn w:val="a2"/>
    <w:uiPriority w:val="20"/>
    <w:qFormat/>
    <w:rsid w:val="00654BCC"/>
    <w:rPr>
      <w:i/>
      <w:iCs/>
    </w:rPr>
  </w:style>
  <w:style w:type="character" w:styleId="a7">
    <w:name w:val="Hyperlink"/>
    <w:basedOn w:val="a2"/>
    <w:uiPriority w:val="99"/>
    <w:unhideWhenUsed/>
    <w:rsid w:val="00654BCC"/>
    <w:rPr>
      <w:color w:val="0000FF"/>
      <w:u w:val="single"/>
    </w:rPr>
  </w:style>
  <w:style w:type="character" w:styleId="a8">
    <w:name w:val="Strong"/>
    <w:basedOn w:val="a2"/>
    <w:uiPriority w:val="22"/>
    <w:qFormat/>
    <w:rsid w:val="00654BCC"/>
    <w:rPr>
      <w:b/>
      <w:bCs/>
    </w:rPr>
  </w:style>
  <w:style w:type="paragraph" w:styleId="a">
    <w:name w:val="List"/>
    <w:aliases w:val="OSTIS list"/>
    <w:basedOn w:val="a1"/>
    <w:rsid w:val="00956C57"/>
    <w:pPr>
      <w:widowControl/>
      <w:numPr>
        <w:numId w:val="3"/>
      </w:numPr>
      <w:spacing w:line="240" w:lineRule="auto"/>
    </w:pPr>
    <w:rPr>
      <w:rFonts w:ascii="Times New Roman CYR" w:hAnsi="Times New Roman CYR"/>
      <w:kern w:val="0"/>
      <w:sz w:val="20"/>
      <w:lang w:val="ru-RU" w:eastAsia="ru-RU"/>
    </w:rPr>
  </w:style>
  <w:style w:type="paragraph" w:styleId="a9">
    <w:name w:val="List Paragraph"/>
    <w:basedOn w:val="a1"/>
    <w:uiPriority w:val="34"/>
    <w:qFormat/>
    <w:rsid w:val="00956C57"/>
    <w:pPr>
      <w:widowControl/>
      <w:spacing w:line="240" w:lineRule="auto"/>
      <w:ind w:left="720" w:firstLine="357"/>
      <w:contextualSpacing/>
    </w:pPr>
    <w:rPr>
      <w:rFonts w:ascii="Times New Roman" w:hAnsi="Times New Roman"/>
      <w:color w:val="000000"/>
      <w:kern w:val="0"/>
      <w:sz w:val="20"/>
      <w:szCs w:val="32"/>
      <w:u w:val="words" w:color="FFFFFF"/>
      <w:lang w:val="ru-RU" w:eastAsia="ru-RU"/>
    </w:rPr>
  </w:style>
  <w:style w:type="character" w:customStyle="1" w:styleId="apple-converted-space">
    <w:name w:val="apple-converted-space"/>
    <w:basedOn w:val="a2"/>
    <w:rsid w:val="00956C57"/>
  </w:style>
  <w:style w:type="paragraph" w:styleId="aa">
    <w:name w:val="Balloon Text"/>
    <w:basedOn w:val="a1"/>
    <w:link w:val="ab"/>
    <w:uiPriority w:val="99"/>
    <w:semiHidden/>
    <w:unhideWhenUsed/>
    <w:rsid w:val="00956C57"/>
    <w:pPr>
      <w:spacing w:line="240" w:lineRule="auto"/>
    </w:pPr>
    <w:rPr>
      <w:rFonts w:ascii="Tahoma" w:hAnsi="Tahoma" w:cs="Tahoma"/>
      <w:sz w:val="16"/>
      <w:szCs w:val="16"/>
    </w:rPr>
  </w:style>
  <w:style w:type="character" w:customStyle="1" w:styleId="ab">
    <w:name w:val="Текст выноски Знак"/>
    <w:basedOn w:val="a2"/>
    <w:link w:val="aa"/>
    <w:uiPriority w:val="99"/>
    <w:semiHidden/>
    <w:rsid w:val="00956C57"/>
    <w:rPr>
      <w:rFonts w:ascii="Tahoma" w:eastAsia="Times New Roman" w:hAnsi="Tahoma" w:cs="Tahoma"/>
      <w:kern w:val="16"/>
      <w:sz w:val="16"/>
      <w:szCs w:val="16"/>
      <w:lang w:val="en-US"/>
    </w:rPr>
  </w:style>
  <w:style w:type="character" w:customStyle="1" w:styleId="40">
    <w:name w:val="Заголовок 4 Знак"/>
    <w:basedOn w:val="a2"/>
    <w:link w:val="4"/>
    <w:rsid w:val="00FA4B5E"/>
    <w:rPr>
      <w:rFonts w:ascii="Times New Roman" w:eastAsia="Times New Roman" w:hAnsi="Times New Roman" w:cs="Times New Roman"/>
      <w:b/>
      <w:sz w:val="28"/>
      <w:szCs w:val="20"/>
    </w:rPr>
  </w:style>
  <w:style w:type="paragraph" w:customStyle="1" w:styleId="ac">
    <w:name w:val="Название статьи"/>
    <w:basedOn w:val="a1"/>
    <w:next w:val="a1"/>
    <w:link w:val="ad"/>
    <w:rsid w:val="00257D66"/>
    <w:pPr>
      <w:widowControl/>
      <w:spacing w:before="360" w:line="240" w:lineRule="auto"/>
      <w:jc w:val="left"/>
    </w:pPr>
    <w:rPr>
      <w:rFonts w:ascii="Arial" w:hAnsi="Arial"/>
      <w:b/>
      <w:caps/>
      <w:kern w:val="0"/>
      <w:sz w:val="28"/>
      <w:lang w:val="ru-RU" w:eastAsia="ru-RU"/>
    </w:rPr>
  </w:style>
  <w:style w:type="character" w:customStyle="1" w:styleId="ad">
    <w:name w:val="Название статьи Знак Знак"/>
    <w:link w:val="ac"/>
    <w:rsid w:val="00257D66"/>
    <w:rPr>
      <w:rFonts w:ascii="Arial" w:eastAsia="Times New Roman" w:hAnsi="Arial" w:cs="Times New Roman"/>
      <w:b/>
      <w:caps/>
      <w:sz w:val="28"/>
      <w:szCs w:val="20"/>
      <w:lang w:eastAsia="ru-RU"/>
    </w:rPr>
  </w:style>
  <w:style w:type="paragraph" w:customStyle="1" w:styleId="ae">
    <w:name w:val="Аннотация (заголовок)"/>
    <w:basedOn w:val="a1"/>
    <w:next w:val="a1"/>
    <w:link w:val="af"/>
    <w:rsid w:val="00257D66"/>
    <w:pPr>
      <w:widowControl/>
      <w:spacing w:before="360" w:after="60" w:line="240" w:lineRule="auto"/>
      <w:jc w:val="left"/>
    </w:pPr>
    <w:rPr>
      <w:rFonts w:ascii="Arial" w:hAnsi="Arial"/>
      <w:b/>
      <w:kern w:val="0"/>
      <w:sz w:val="20"/>
      <w:lang w:val="ru-RU" w:eastAsia="ru-RU"/>
    </w:rPr>
  </w:style>
  <w:style w:type="character" w:customStyle="1" w:styleId="af">
    <w:name w:val="Аннотация (заголовок) Знак Знак"/>
    <w:link w:val="ae"/>
    <w:rsid w:val="00257D66"/>
    <w:rPr>
      <w:rFonts w:ascii="Arial" w:eastAsia="Times New Roman" w:hAnsi="Arial" w:cs="Times New Roman"/>
      <w:b/>
      <w:sz w:val="20"/>
      <w:szCs w:val="20"/>
      <w:lang w:eastAsia="ru-RU"/>
    </w:rPr>
  </w:style>
  <w:style w:type="paragraph" w:customStyle="1" w:styleId="af0">
    <w:name w:val="Ключевые слова"/>
    <w:basedOn w:val="a1"/>
    <w:next w:val="a1"/>
    <w:link w:val="af1"/>
    <w:rsid w:val="00257D66"/>
    <w:pPr>
      <w:widowControl/>
      <w:spacing w:before="240" w:after="120" w:line="240" w:lineRule="auto"/>
    </w:pPr>
    <w:rPr>
      <w:rFonts w:ascii="Times New Roman" w:hAnsi="Times New Roman"/>
      <w:i/>
      <w:kern w:val="0"/>
      <w:sz w:val="24"/>
      <w:lang w:val="ru-RU" w:eastAsia="ru-RU"/>
    </w:rPr>
  </w:style>
  <w:style w:type="character" w:customStyle="1" w:styleId="af1">
    <w:name w:val="Ключевые слова Знак Знак"/>
    <w:link w:val="af0"/>
    <w:rsid w:val="00257D66"/>
    <w:rPr>
      <w:rFonts w:ascii="Times New Roman" w:eastAsia="Times New Roman" w:hAnsi="Times New Roman" w:cs="Times New Roman"/>
      <w:i/>
      <w:sz w:val="24"/>
      <w:szCs w:val="20"/>
      <w:lang w:eastAsia="ru-RU"/>
    </w:rPr>
  </w:style>
  <w:style w:type="character" w:styleId="HTML">
    <w:name w:val="HTML Cite"/>
    <w:basedOn w:val="a2"/>
    <w:uiPriority w:val="99"/>
    <w:semiHidden/>
    <w:unhideWhenUsed/>
    <w:rsid w:val="0037339D"/>
    <w:rPr>
      <w:i/>
      <w:iCs/>
    </w:rPr>
  </w:style>
  <w:style w:type="paragraph" w:customStyle="1" w:styleId="af2">
    <w:name w:val="Заголовок ненумерованный"/>
    <w:basedOn w:val="a1"/>
    <w:next w:val="a1"/>
    <w:link w:val="af3"/>
    <w:rsid w:val="00A2661E"/>
    <w:pPr>
      <w:keepNext/>
      <w:widowControl/>
      <w:tabs>
        <w:tab w:val="left" w:pos="426"/>
      </w:tabs>
      <w:spacing w:before="420" w:after="120" w:line="240" w:lineRule="auto"/>
      <w:ind w:left="426"/>
      <w:jc w:val="left"/>
    </w:pPr>
    <w:rPr>
      <w:rFonts w:ascii="Arial" w:hAnsi="Arial"/>
      <w:b/>
      <w:kern w:val="0"/>
      <w:sz w:val="24"/>
      <w:lang w:val="ru-RU" w:eastAsia="ru-RU"/>
    </w:rPr>
  </w:style>
  <w:style w:type="character" w:customStyle="1" w:styleId="af3">
    <w:name w:val="Заголовок ненумерованный Знак"/>
    <w:basedOn w:val="a2"/>
    <w:link w:val="af2"/>
    <w:rsid w:val="00A2661E"/>
    <w:rPr>
      <w:rFonts w:ascii="Arial" w:eastAsia="Times New Roman" w:hAnsi="Arial" w:cs="Times New Roman"/>
      <w:b/>
      <w:sz w:val="24"/>
      <w:szCs w:val="20"/>
      <w:lang w:eastAsia="ru-RU"/>
    </w:rPr>
  </w:style>
  <w:style w:type="paragraph" w:customStyle="1" w:styleId="a0">
    <w:name w:val="Источник"/>
    <w:basedOn w:val="a1"/>
    <w:link w:val="af4"/>
    <w:rsid w:val="00A2661E"/>
    <w:pPr>
      <w:widowControl/>
      <w:numPr>
        <w:numId w:val="16"/>
      </w:numPr>
      <w:spacing w:line="240" w:lineRule="auto"/>
    </w:pPr>
    <w:rPr>
      <w:rFonts w:ascii="Times New Roman" w:hAnsi="Times New Roman"/>
      <w:kern w:val="0"/>
      <w:sz w:val="20"/>
      <w:lang w:val="ru-RU" w:eastAsia="ru-RU"/>
    </w:rPr>
  </w:style>
  <w:style w:type="character" w:customStyle="1" w:styleId="af4">
    <w:name w:val="Источник Знак Знак"/>
    <w:basedOn w:val="a2"/>
    <w:link w:val="a0"/>
    <w:rsid w:val="00A2661E"/>
    <w:rPr>
      <w:rFonts w:ascii="Times New Roman" w:eastAsia="Times New Roman" w:hAnsi="Times New Roman" w:cs="Times New Roman"/>
      <w:sz w:val="20"/>
      <w:szCs w:val="20"/>
      <w:lang w:eastAsia="ru-RU"/>
    </w:rPr>
  </w:style>
  <w:style w:type="paragraph" w:styleId="21">
    <w:name w:val="Body Text 2"/>
    <w:basedOn w:val="a1"/>
    <w:link w:val="22"/>
    <w:uiPriority w:val="99"/>
    <w:unhideWhenUsed/>
    <w:rsid w:val="00AC11F2"/>
    <w:pPr>
      <w:widowControl/>
      <w:spacing w:after="120" w:line="480" w:lineRule="auto"/>
      <w:jc w:val="center"/>
    </w:pPr>
    <w:rPr>
      <w:rFonts w:ascii="Times New Roman" w:hAnsi="Times New Roman"/>
      <w:kern w:val="0"/>
      <w:sz w:val="20"/>
    </w:rPr>
  </w:style>
  <w:style w:type="character" w:customStyle="1" w:styleId="22">
    <w:name w:val="Основной текст 2 Знак"/>
    <w:basedOn w:val="a2"/>
    <w:link w:val="21"/>
    <w:uiPriority w:val="99"/>
    <w:rsid w:val="00AC11F2"/>
    <w:rPr>
      <w:rFonts w:ascii="Times New Roman" w:eastAsia="Times New Roman" w:hAnsi="Times New Roman" w:cs="Times New Roman"/>
      <w:sz w:val="20"/>
      <w:szCs w:val="20"/>
      <w:lang w:val="en-US"/>
    </w:rPr>
  </w:style>
  <w:style w:type="paragraph" w:customStyle="1" w:styleId="OSTISRef">
    <w:name w:val="OSTIS Ref"/>
    <w:basedOn w:val="a1"/>
    <w:rsid w:val="00AE699D"/>
    <w:pPr>
      <w:widowControl/>
      <w:tabs>
        <w:tab w:val="left" w:pos="-2694"/>
      </w:tabs>
      <w:spacing w:line="240" w:lineRule="auto"/>
      <w:ind w:firstLine="284"/>
    </w:pPr>
    <w:rPr>
      <w:rFonts w:ascii="Times New Roman CYR" w:hAnsi="Times New Roman CYR"/>
      <w:kern w:val="0"/>
      <w:sz w:val="16"/>
      <w:lang w:val="ru-RU" w:eastAsia="ru-RU"/>
    </w:rPr>
  </w:style>
  <w:style w:type="paragraph" w:customStyle="1" w:styleId="af5">
    <w:name w:val="Абзац с отступом"/>
    <w:basedOn w:val="a1"/>
    <w:link w:val="af6"/>
    <w:rsid w:val="002C55DF"/>
    <w:pPr>
      <w:widowControl/>
      <w:spacing w:line="240" w:lineRule="auto"/>
      <w:ind w:firstLine="397"/>
    </w:pPr>
    <w:rPr>
      <w:rFonts w:ascii="Times New Roman" w:hAnsi="Times New Roman"/>
      <w:kern w:val="0"/>
      <w:sz w:val="24"/>
      <w:lang w:val="ru-RU" w:eastAsia="ru-RU"/>
    </w:rPr>
  </w:style>
  <w:style w:type="character" w:customStyle="1" w:styleId="af6">
    <w:name w:val="Абзац с отступом Знак"/>
    <w:basedOn w:val="a2"/>
    <w:link w:val="af5"/>
    <w:rsid w:val="002C55DF"/>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1D7F04"/>
    <w:rPr>
      <w:rFonts w:asciiTheme="majorHAnsi" w:eastAsiaTheme="majorEastAsia" w:hAnsiTheme="majorHAnsi" w:cstheme="majorBidi"/>
      <w:color w:val="404040" w:themeColor="text1" w:themeTint="BF"/>
      <w:kern w:val="16"/>
      <w:sz w:val="20"/>
      <w:szCs w:val="20"/>
      <w:lang w:val="en-US"/>
    </w:rPr>
  </w:style>
  <w:style w:type="character" w:customStyle="1" w:styleId="50">
    <w:name w:val="Заголовок 5 Знак"/>
    <w:basedOn w:val="a2"/>
    <w:link w:val="5"/>
    <w:rsid w:val="001D7F04"/>
    <w:rPr>
      <w:rFonts w:ascii="Palatino" w:eastAsia="Times New Roman" w:hAnsi="Palatino" w:cs="Times New Roman"/>
      <w:b/>
      <w:bCs/>
      <w:i/>
      <w:iCs/>
      <w:kern w:val="16"/>
      <w:sz w:val="26"/>
      <w:szCs w:val="26"/>
      <w:lang w:val="en-US"/>
    </w:rPr>
  </w:style>
  <w:style w:type="character" w:customStyle="1" w:styleId="60">
    <w:name w:val="Заголовок 6 Знак"/>
    <w:basedOn w:val="a2"/>
    <w:link w:val="6"/>
    <w:rsid w:val="001D7F04"/>
    <w:rPr>
      <w:rFonts w:ascii="Times New Roman" w:eastAsia="Times New Roman" w:hAnsi="Times New Roman" w:cs="Times New Roman"/>
      <w:b/>
      <w:bCs/>
      <w:kern w:val="16"/>
      <w:lang w:val="en-US"/>
    </w:rPr>
  </w:style>
  <w:style w:type="character" w:customStyle="1" w:styleId="70">
    <w:name w:val="Заголовок 7 Знак"/>
    <w:basedOn w:val="a2"/>
    <w:link w:val="7"/>
    <w:rsid w:val="001D7F04"/>
    <w:rPr>
      <w:rFonts w:ascii="Times New Roman" w:eastAsia="Times New Roman" w:hAnsi="Times New Roman" w:cs="Times New Roman"/>
      <w:kern w:val="16"/>
      <w:sz w:val="24"/>
      <w:szCs w:val="24"/>
      <w:lang w:val="en-US"/>
    </w:rPr>
  </w:style>
  <w:style w:type="character" w:customStyle="1" w:styleId="90">
    <w:name w:val="Заголовок 9 Знак"/>
    <w:basedOn w:val="a2"/>
    <w:link w:val="9"/>
    <w:rsid w:val="001D7F04"/>
    <w:rPr>
      <w:rFonts w:ascii="Arial" w:eastAsia="Times New Roman" w:hAnsi="Arial" w:cs="Arial"/>
      <w:kern w:val="16"/>
      <w:lang w:val="en-US"/>
    </w:rPr>
  </w:style>
  <w:style w:type="paragraph" w:customStyle="1" w:styleId="OSTISTitle2">
    <w:name w:val="OSTIS Title 2"/>
    <w:basedOn w:val="2"/>
    <w:rsid w:val="001D7F04"/>
    <w:pPr>
      <w:keepLines w:val="0"/>
      <w:tabs>
        <w:tab w:val="num" w:pos="1440"/>
      </w:tabs>
      <w:suppressAutoHyphens/>
      <w:spacing w:before="240" w:after="80" w:line="220" w:lineRule="exact"/>
      <w:ind w:left="1440" w:hanging="720"/>
      <w:jc w:val="left"/>
    </w:pPr>
    <w:rPr>
      <w:rFonts w:ascii="Times New Roman" w:eastAsia="Times New Roman" w:hAnsi="Times New Roman" w:cs="Times New Roman"/>
      <w:bCs w:val="0"/>
      <w:color w:val="000000"/>
      <w:sz w:val="22"/>
      <w:szCs w:val="20"/>
    </w:rPr>
  </w:style>
  <w:style w:type="paragraph" w:customStyle="1" w:styleId="OSTIStitle3">
    <w:name w:val="OSTIS title 3"/>
    <w:basedOn w:val="3"/>
    <w:rsid w:val="001D7F04"/>
    <w:pPr>
      <w:keepLines w:val="0"/>
      <w:tabs>
        <w:tab w:val="num" w:pos="2160"/>
      </w:tabs>
      <w:spacing w:before="120" w:after="80"/>
      <w:ind w:left="2160" w:hanging="720"/>
    </w:pPr>
    <w:rPr>
      <w:rFonts w:ascii="Times New Roman" w:eastAsia="Times New Roman" w:hAnsi="Times New Roman" w:cs="Times New Roman"/>
      <w:b w:val="0"/>
      <w:bCs w:val="0"/>
      <w:i/>
      <w:iCs/>
      <w:color w:val="auto"/>
      <w:sz w:val="20"/>
      <w:szCs w:val="24"/>
    </w:rPr>
  </w:style>
  <w:style w:type="paragraph" w:customStyle="1" w:styleId="OSTISTEXT">
    <w:name w:val="OSTIS TEXT"/>
    <w:basedOn w:val="a1"/>
    <w:rsid w:val="001D7F04"/>
    <w:pPr>
      <w:spacing w:after="120" w:line="240" w:lineRule="auto"/>
      <w:ind w:firstLine="284"/>
    </w:pPr>
    <w:rPr>
      <w:rFonts w:ascii="Times New Roman" w:hAnsi="Times New Roman"/>
      <w:sz w:val="20"/>
    </w:rPr>
  </w:style>
  <w:style w:type="character" w:customStyle="1" w:styleId="20">
    <w:name w:val="Заголовок 2 Знак"/>
    <w:basedOn w:val="a2"/>
    <w:link w:val="2"/>
    <w:uiPriority w:val="9"/>
    <w:semiHidden/>
    <w:rsid w:val="001D7F04"/>
    <w:rPr>
      <w:rFonts w:asciiTheme="majorHAnsi" w:eastAsiaTheme="majorEastAsia" w:hAnsiTheme="majorHAnsi" w:cstheme="majorBidi"/>
      <w:b/>
      <w:bCs/>
      <w:color w:val="4F81BD" w:themeColor="accent1"/>
      <w:kern w:val="16"/>
      <w:sz w:val="26"/>
      <w:szCs w:val="26"/>
      <w:lang w:val="en-US"/>
    </w:rPr>
  </w:style>
  <w:style w:type="character" w:customStyle="1" w:styleId="30">
    <w:name w:val="Заголовок 3 Знак"/>
    <w:basedOn w:val="a2"/>
    <w:link w:val="3"/>
    <w:uiPriority w:val="9"/>
    <w:semiHidden/>
    <w:rsid w:val="001D7F04"/>
    <w:rPr>
      <w:rFonts w:asciiTheme="majorHAnsi" w:eastAsiaTheme="majorEastAsia" w:hAnsiTheme="majorHAnsi" w:cstheme="majorBidi"/>
      <w:b/>
      <w:bCs/>
      <w:color w:val="4F81BD" w:themeColor="accent1"/>
      <w:kern w:val="16"/>
      <w:sz w:val="19"/>
      <w:szCs w:val="20"/>
      <w:lang w:val="en-US"/>
    </w:rPr>
  </w:style>
  <w:style w:type="paragraph" w:customStyle="1" w:styleId="bulletlist">
    <w:name w:val="bullet list"/>
    <w:next w:val="ac"/>
    <w:rsid w:val="00AD0BD7"/>
    <w:pPr>
      <w:numPr>
        <w:numId w:val="23"/>
      </w:numPr>
      <w:tabs>
        <w:tab w:val="clear" w:pos="648"/>
      </w:tabs>
      <w:ind w:left="0" w:firstLine="0"/>
    </w:pPr>
  </w:style>
  <w:style w:type="paragraph" w:styleId="af7">
    <w:name w:val="Body Text"/>
    <w:basedOn w:val="a1"/>
    <w:link w:val="af8"/>
    <w:uiPriority w:val="99"/>
    <w:semiHidden/>
    <w:unhideWhenUsed/>
    <w:rsid w:val="00AD0BD7"/>
    <w:pPr>
      <w:spacing w:after="120"/>
    </w:pPr>
  </w:style>
  <w:style w:type="character" w:customStyle="1" w:styleId="af8">
    <w:name w:val="Основной текст Знак"/>
    <w:basedOn w:val="a2"/>
    <w:link w:val="af7"/>
    <w:uiPriority w:val="99"/>
    <w:semiHidden/>
    <w:rsid w:val="00AD0BD7"/>
    <w:rPr>
      <w:rFonts w:ascii="Palatino" w:eastAsia="Times New Roman" w:hAnsi="Palatino" w:cs="Times New Roman"/>
      <w:kern w:val="16"/>
      <w:sz w:val="19"/>
      <w:szCs w:val="20"/>
      <w:lang w:val="en-US"/>
    </w:rPr>
  </w:style>
  <w:style w:type="paragraph" w:styleId="23">
    <w:name w:val="Body Text Indent 2"/>
    <w:basedOn w:val="a1"/>
    <w:link w:val="24"/>
    <w:uiPriority w:val="99"/>
    <w:semiHidden/>
    <w:unhideWhenUsed/>
    <w:rsid w:val="00F00955"/>
    <w:pPr>
      <w:spacing w:after="120" w:line="480" w:lineRule="auto"/>
      <w:ind w:left="283"/>
    </w:pPr>
  </w:style>
  <w:style w:type="character" w:customStyle="1" w:styleId="24">
    <w:name w:val="Основной текст с отступом 2 Знак"/>
    <w:basedOn w:val="a2"/>
    <w:link w:val="23"/>
    <w:uiPriority w:val="99"/>
    <w:semiHidden/>
    <w:rsid w:val="00F00955"/>
    <w:rPr>
      <w:rFonts w:ascii="Palatino" w:eastAsia="Times New Roman" w:hAnsi="Palatino" w:cs="Times New Roman"/>
      <w:kern w:val="16"/>
      <w:sz w:val="19"/>
      <w:szCs w:val="20"/>
      <w:lang w:val="en-US"/>
    </w:rPr>
  </w:style>
  <w:style w:type="paragraph" w:customStyle="1" w:styleId="Els-body-text">
    <w:name w:val="Els-body-text"/>
    <w:rsid w:val="00284A32"/>
    <w:pPr>
      <w:spacing w:after="0" w:line="240" w:lineRule="exact"/>
      <w:ind w:firstLine="238"/>
      <w:jc w:val="both"/>
    </w:pPr>
    <w:rPr>
      <w:rFonts w:ascii="Times New Roman" w:eastAsia="SimSun" w:hAnsi="Times New Roman" w:cs="Times New Roman"/>
      <w:sz w:val="20"/>
      <w:szCs w:val="20"/>
      <w:lang w:val="en-US"/>
    </w:rPr>
  </w:style>
  <w:style w:type="character" w:customStyle="1" w:styleId="10">
    <w:name w:val="Заголовок 1 Знак"/>
    <w:basedOn w:val="a2"/>
    <w:link w:val="1"/>
    <w:uiPriority w:val="9"/>
    <w:rsid w:val="00284DCF"/>
    <w:rPr>
      <w:rFonts w:asciiTheme="majorHAnsi" w:eastAsiaTheme="majorEastAsia" w:hAnsiTheme="majorHAnsi" w:cstheme="majorBidi"/>
      <w:b/>
      <w:bCs/>
      <w:color w:val="365F91" w:themeColor="accent1" w:themeShade="BF"/>
      <w:kern w:val="16"/>
      <w:sz w:val="28"/>
      <w:szCs w:val="28"/>
      <w:lang w:val="en-US"/>
    </w:rPr>
  </w:style>
  <w:style w:type="paragraph" w:styleId="af9">
    <w:name w:val="Plain Text"/>
    <w:basedOn w:val="a1"/>
    <w:link w:val="afa"/>
    <w:semiHidden/>
    <w:rsid w:val="00001908"/>
    <w:pPr>
      <w:widowControl/>
      <w:spacing w:line="240" w:lineRule="auto"/>
      <w:jc w:val="left"/>
    </w:pPr>
    <w:rPr>
      <w:rFonts w:ascii="Courier New" w:hAnsi="Courier New"/>
      <w:kern w:val="0"/>
      <w:sz w:val="20"/>
      <w:lang w:val="ru-RU" w:eastAsia="ru-RU"/>
    </w:rPr>
  </w:style>
  <w:style w:type="character" w:customStyle="1" w:styleId="afa">
    <w:name w:val="Текст Знак"/>
    <w:basedOn w:val="a2"/>
    <w:link w:val="af9"/>
    <w:semiHidden/>
    <w:rsid w:val="00001908"/>
    <w:rPr>
      <w:rFonts w:ascii="Courier New" w:eastAsia="Times New Roman" w:hAnsi="Courier New" w:cs="Times New Roman"/>
      <w:sz w:val="20"/>
      <w:szCs w:val="20"/>
      <w:lang w:eastAsia="ru-RU"/>
    </w:rPr>
  </w:style>
  <w:style w:type="paragraph" w:customStyle="1" w:styleId="afb">
    <w:name w:val="Аннотация (текст)"/>
    <w:basedOn w:val="a1"/>
    <w:next w:val="af0"/>
    <w:link w:val="afc"/>
    <w:rsid w:val="009B65B1"/>
    <w:pPr>
      <w:widowControl/>
      <w:spacing w:line="240" w:lineRule="auto"/>
      <w:ind w:right="567"/>
    </w:pPr>
    <w:rPr>
      <w:rFonts w:ascii="Times New Roman" w:hAnsi="Times New Roman"/>
      <w:kern w:val="0"/>
      <w:sz w:val="20"/>
      <w:lang w:val="ru-RU" w:eastAsia="ru-RU"/>
    </w:rPr>
  </w:style>
  <w:style w:type="character" w:customStyle="1" w:styleId="afc">
    <w:name w:val="Аннотация (текст) Знак Знак"/>
    <w:link w:val="afb"/>
    <w:rsid w:val="009B65B1"/>
    <w:rPr>
      <w:rFonts w:ascii="Times New Roman" w:eastAsia="Times New Roman" w:hAnsi="Times New Roman" w:cs="Times New Roman"/>
      <w:sz w:val="20"/>
      <w:szCs w:val="20"/>
      <w:lang w:eastAsia="ru-RU"/>
    </w:rPr>
  </w:style>
  <w:style w:type="paragraph" w:customStyle="1" w:styleId="afd">
    <w:name w:val="УДК статьи"/>
    <w:basedOn w:val="a1"/>
    <w:next w:val="ac"/>
    <w:rsid w:val="00A820BE"/>
    <w:pPr>
      <w:widowControl/>
      <w:spacing w:line="240" w:lineRule="auto"/>
      <w:jc w:val="left"/>
    </w:pPr>
    <w:rPr>
      <w:rFonts w:ascii="Times New Roman" w:hAnsi="Times New Roman"/>
      <w:b/>
      <w:kern w:val="0"/>
      <w:sz w:val="24"/>
      <w:szCs w:val="24"/>
      <w:lang w:val="ru-RU" w:eastAsia="ru-RU"/>
    </w:rPr>
  </w:style>
  <w:style w:type="paragraph" w:customStyle="1" w:styleId="afe">
    <w:name w:val="Автор(ы)"/>
    <w:basedOn w:val="a1"/>
    <w:link w:val="aff"/>
    <w:rsid w:val="00A820BE"/>
    <w:pPr>
      <w:widowControl/>
      <w:spacing w:before="360" w:after="120" w:line="240" w:lineRule="auto"/>
      <w:jc w:val="left"/>
    </w:pPr>
    <w:rPr>
      <w:rFonts w:ascii="Times New Roman" w:hAnsi="Times New Roman"/>
      <w:b/>
      <w:kern w:val="0"/>
      <w:sz w:val="24"/>
      <w:lang w:val="ru-RU" w:eastAsia="ru-RU"/>
    </w:rPr>
  </w:style>
  <w:style w:type="character" w:customStyle="1" w:styleId="aff">
    <w:name w:val="Автор(ы) Знак"/>
    <w:link w:val="afe"/>
    <w:rsid w:val="00A820BE"/>
    <w:rPr>
      <w:rFonts w:ascii="Times New Roman" w:eastAsia="Times New Roman" w:hAnsi="Times New Roman" w:cs="Times New Roman"/>
      <w:b/>
      <w:sz w:val="24"/>
      <w:szCs w:val="20"/>
      <w:lang w:eastAsia="ru-RU"/>
    </w:rPr>
  </w:style>
  <w:style w:type="paragraph" w:customStyle="1" w:styleId="E-mail">
    <w:name w:val="Организация / E-mail"/>
    <w:basedOn w:val="a1"/>
    <w:link w:val="E-mail0"/>
    <w:rsid w:val="00A820BE"/>
    <w:pPr>
      <w:widowControl/>
      <w:spacing w:before="60" w:line="240" w:lineRule="auto"/>
      <w:jc w:val="left"/>
    </w:pPr>
    <w:rPr>
      <w:rFonts w:ascii="Times New Roman" w:hAnsi="Times New Roman"/>
      <w:i/>
      <w:kern w:val="0"/>
      <w:sz w:val="20"/>
      <w:lang w:val="ru-RU" w:eastAsia="ru-RU"/>
    </w:rPr>
  </w:style>
  <w:style w:type="character" w:customStyle="1" w:styleId="E-mail0">
    <w:name w:val="Организация / E-mail Знак Знак"/>
    <w:link w:val="E-mail"/>
    <w:rsid w:val="00A820BE"/>
    <w:rPr>
      <w:rFonts w:ascii="Times New Roman" w:eastAsia="Times New Roman" w:hAnsi="Times New Roman" w:cs="Times New Roman"/>
      <w:i/>
      <w:sz w:val="20"/>
      <w:szCs w:val="20"/>
      <w:lang w:eastAsia="ru-RU"/>
    </w:rPr>
  </w:style>
  <w:style w:type="paragraph" w:customStyle="1" w:styleId="aff0">
    <w:name w:val="Цитирование"/>
    <w:basedOn w:val="af0"/>
    <w:next w:val="af2"/>
    <w:qFormat/>
    <w:rsid w:val="00A820BE"/>
    <w:pPr>
      <w:spacing w:before="120"/>
      <w:ind w:right="1134"/>
      <w:jc w:val="left"/>
    </w:pPr>
    <w:rPr>
      <w:i w:val="0"/>
      <w:sz w:val="20"/>
    </w:rPr>
  </w:style>
  <w:style w:type="paragraph" w:customStyle="1" w:styleId="aff1">
    <w:name w:val="Заголовок раздела"/>
    <w:basedOn w:val="a1"/>
    <w:next w:val="af5"/>
    <w:link w:val="aff2"/>
    <w:rsid w:val="00A820BE"/>
    <w:pPr>
      <w:keepNext/>
      <w:widowControl/>
      <w:spacing w:before="420" w:after="120" w:line="240" w:lineRule="auto"/>
      <w:jc w:val="left"/>
    </w:pPr>
    <w:rPr>
      <w:rFonts w:ascii="Arial" w:hAnsi="Arial"/>
      <w:b/>
      <w:kern w:val="0"/>
      <w:sz w:val="24"/>
      <w:lang w:val="ru-RU" w:eastAsia="ru-RU"/>
    </w:rPr>
  </w:style>
  <w:style w:type="character" w:customStyle="1" w:styleId="aff2">
    <w:name w:val="Заголовок раздела Знак Знак"/>
    <w:link w:val="aff1"/>
    <w:rsid w:val="00A820BE"/>
    <w:rPr>
      <w:rFonts w:ascii="Arial" w:eastAsia="Times New Roman" w:hAnsi="Arial" w:cs="Times New Roman"/>
      <w:b/>
      <w:sz w:val="24"/>
      <w:szCs w:val="20"/>
      <w:lang w:eastAsia="ru-RU"/>
    </w:rPr>
  </w:style>
  <w:style w:type="paragraph" w:customStyle="1" w:styleId="aff3">
    <w:name w:val="Пояснительные данные к рисунку"/>
    <w:basedOn w:val="a1"/>
    <w:link w:val="aff4"/>
    <w:rsid w:val="00C849AE"/>
    <w:pPr>
      <w:widowControl/>
      <w:spacing w:line="240" w:lineRule="auto"/>
    </w:pPr>
    <w:rPr>
      <w:rFonts w:ascii="Times New Roman" w:hAnsi="Times New Roman"/>
      <w:kern w:val="0"/>
      <w:sz w:val="20"/>
      <w:szCs w:val="18"/>
      <w:lang w:val="ru-RU" w:eastAsia="ru-RU"/>
    </w:rPr>
  </w:style>
  <w:style w:type="character" w:customStyle="1" w:styleId="aff4">
    <w:name w:val="Пояснительные данные к рисунку Знак Знак"/>
    <w:link w:val="aff3"/>
    <w:rsid w:val="00C849AE"/>
    <w:rPr>
      <w:rFonts w:ascii="Times New Roman" w:eastAsia="Times New Roman" w:hAnsi="Times New Roman" w:cs="Times New Roman"/>
      <w:sz w:val="20"/>
      <w:szCs w:val="18"/>
      <w:lang w:eastAsia="ru-RU"/>
    </w:rPr>
  </w:style>
  <w:style w:type="paragraph" w:customStyle="1" w:styleId="aff5">
    <w:name w:val="Подпись к рисунку"/>
    <w:basedOn w:val="a1"/>
    <w:next w:val="af5"/>
    <w:link w:val="aff6"/>
    <w:rsid w:val="00C849AE"/>
    <w:pPr>
      <w:widowControl/>
      <w:spacing w:before="120" w:after="180" w:line="240" w:lineRule="auto"/>
      <w:jc w:val="center"/>
    </w:pPr>
    <w:rPr>
      <w:rFonts w:ascii="Times New Roman" w:hAnsi="Times New Roman"/>
      <w:kern w:val="0"/>
      <w:sz w:val="20"/>
      <w:lang w:val="ru-RU" w:eastAsia="ru-RU"/>
    </w:rPr>
  </w:style>
  <w:style w:type="character" w:customStyle="1" w:styleId="aff6">
    <w:name w:val="Подпись к рисунку Знак"/>
    <w:link w:val="aff5"/>
    <w:rsid w:val="00C849AE"/>
    <w:rPr>
      <w:rFonts w:ascii="Times New Roman" w:eastAsia="Times New Roman" w:hAnsi="Times New Roman" w:cs="Times New Roman"/>
      <w:sz w:val="20"/>
      <w:szCs w:val="20"/>
      <w:lang w:eastAsia="ru-RU"/>
    </w:rPr>
  </w:style>
  <w:style w:type="paragraph" w:customStyle="1" w:styleId="aff7">
    <w:name w:val="Абзац без отступа"/>
    <w:basedOn w:val="a1"/>
    <w:link w:val="aff8"/>
    <w:rsid w:val="00E95178"/>
    <w:pPr>
      <w:widowControl/>
      <w:spacing w:line="240" w:lineRule="auto"/>
    </w:pPr>
    <w:rPr>
      <w:rFonts w:ascii="Times New Roman" w:hAnsi="Times New Roman"/>
      <w:kern w:val="0"/>
      <w:sz w:val="24"/>
      <w:lang w:val="ru-RU" w:eastAsia="ru-RU"/>
    </w:rPr>
  </w:style>
  <w:style w:type="character" w:customStyle="1" w:styleId="aff8">
    <w:name w:val="Абзац без отступа Знак"/>
    <w:link w:val="aff7"/>
    <w:rsid w:val="00E95178"/>
    <w:rPr>
      <w:rFonts w:ascii="Times New Roman" w:eastAsia="Times New Roman" w:hAnsi="Times New Roman" w:cs="Times New Roman"/>
      <w:sz w:val="24"/>
      <w:szCs w:val="20"/>
      <w:lang w:eastAsia="ru-RU"/>
    </w:rPr>
  </w:style>
  <w:style w:type="paragraph" w:styleId="HTML0">
    <w:name w:val="HTML Preformatted"/>
    <w:basedOn w:val="a1"/>
    <w:link w:val="HTML1"/>
    <w:uiPriority w:val="99"/>
    <w:unhideWhenUsed/>
    <w:rsid w:val="00E951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kern w:val="0"/>
      <w:sz w:val="20"/>
      <w:lang w:val="ru-RU" w:eastAsia="ru-RU"/>
    </w:rPr>
  </w:style>
  <w:style w:type="character" w:customStyle="1" w:styleId="HTML1">
    <w:name w:val="Стандартный HTML Знак"/>
    <w:basedOn w:val="a2"/>
    <w:link w:val="HTML0"/>
    <w:uiPriority w:val="99"/>
    <w:rsid w:val="00E95178"/>
    <w:rPr>
      <w:rFonts w:ascii="Courier New" w:eastAsia="Times New Roman" w:hAnsi="Courier New" w:cs="Courier New"/>
      <w:sz w:val="20"/>
      <w:szCs w:val="20"/>
      <w:lang w:eastAsia="ru-RU"/>
    </w:rPr>
  </w:style>
  <w:style w:type="table" w:styleId="aff9">
    <w:name w:val="Table Grid"/>
    <w:basedOn w:val="a3"/>
    <w:uiPriority w:val="59"/>
    <w:rsid w:val="002F7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аголовок таблицы"/>
    <w:basedOn w:val="a1"/>
    <w:next w:val="aff7"/>
    <w:link w:val="affb"/>
    <w:rsid w:val="002F71B2"/>
    <w:pPr>
      <w:keepNext/>
      <w:widowControl/>
      <w:spacing w:before="180" w:after="120" w:line="240" w:lineRule="auto"/>
      <w:jc w:val="left"/>
    </w:pPr>
    <w:rPr>
      <w:rFonts w:ascii="Times New Roman" w:hAnsi="Times New Roman"/>
      <w:kern w:val="0"/>
      <w:sz w:val="20"/>
      <w:lang w:val="ru-RU" w:eastAsia="ru-RU"/>
    </w:rPr>
  </w:style>
  <w:style w:type="character" w:customStyle="1" w:styleId="affb">
    <w:name w:val="Заголовок таблицы Знак"/>
    <w:link w:val="affa"/>
    <w:rsid w:val="002F71B2"/>
    <w:rPr>
      <w:rFonts w:ascii="Times New Roman" w:eastAsia="Times New Roman" w:hAnsi="Times New Roman" w:cs="Times New Roman"/>
      <w:sz w:val="20"/>
      <w:szCs w:val="20"/>
      <w:lang w:eastAsia="ru-RU"/>
    </w:rPr>
  </w:style>
  <w:style w:type="paragraph" w:customStyle="1" w:styleId="affc">
    <w:name w:val="Заголовок подраздела"/>
    <w:basedOn w:val="2"/>
    <w:next w:val="af5"/>
    <w:link w:val="affd"/>
    <w:rsid w:val="00676D68"/>
    <w:pPr>
      <w:keepLines w:val="0"/>
      <w:widowControl/>
      <w:spacing w:before="300" w:after="120" w:line="240" w:lineRule="auto"/>
      <w:jc w:val="left"/>
    </w:pPr>
    <w:rPr>
      <w:rFonts w:ascii="Arial" w:eastAsia="Times New Roman" w:hAnsi="Arial" w:cs="Arial"/>
      <w:b w:val="0"/>
      <w:iCs/>
      <w:color w:val="auto"/>
      <w:kern w:val="0"/>
      <w:sz w:val="24"/>
      <w:szCs w:val="28"/>
      <w:lang w:val="ru-RU" w:eastAsia="ru-RU"/>
    </w:rPr>
  </w:style>
  <w:style w:type="character" w:customStyle="1" w:styleId="affd">
    <w:name w:val="Заголовок подраздела Знак Знак"/>
    <w:link w:val="affc"/>
    <w:rsid w:val="00676D68"/>
    <w:rPr>
      <w:rFonts w:ascii="Arial" w:eastAsia="Times New Roman" w:hAnsi="Arial" w:cs="Arial"/>
      <w:bCs/>
      <w:iCs/>
      <w:sz w:val="24"/>
      <w:szCs w:val="28"/>
      <w:lang w:eastAsia="ru-RU"/>
    </w:rPr>
  </w:style>
  <w:style w:type="paragraph" w:styleId="affe">
    <w:name w:val="footnote text"/>
    <w:basedOn w:val="a1"/>
    <w:link w:val="afff"/>
    <w:uiPriority w:val="99"/>
    <w:semiHidden/>
    <w:unhideWhenUsed/>
    <w:rsid w:val="007A4D4C"/>
    <w:pPr>
      <w:spacing w:line="240" w:lineRule="auto"/>
    </w:pPr>
    <w:rPr>
      <w:sz w:val="20"/>
    </w:rPr>
  </w:style>
  <w:style w:type="character" w:customStyle="1" w:styleId="afff">
    <w:name w:val="Текст сноски Знак"/>
    <w:basedOn w:val="a2"/>
    <w:link w:val="affe"/>
    <w:uiPriority w:val="99"/>
    <w:semiHidden/>
    <w:rsid w:val="007A4D4C"/>
    <w:rPr>
      <w:rFonts w:ascii="Palatino" w:eastAsia="Times New Roman" w:hAnsi="Palatino" w:cs="Times New Roman"/>
      <w:kern w:val="16"/>
      <w:sz w:val="20"/>
      <w:szCs w:val="20"/>
      <w:lang w:val="en-US"/>
    </w:rPr>
  </w:style>
  <w:style w:type="character" w:styleId="afff0">
    <w:name w:val="footnote reference"/>
    <w:basedOn w:val="a2"/>
    <w:uiPriority w:val="99"/>
    <w:semiHidden/>
    <w:unhideWhenUsed/>
    <w:rsid w:val="007A4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2702">
      <w:bodyDiv w:val="1"/>
      <w:marLeft w:val="0"/>
      <w:marRight w:val="0"/>
      <w:marTop w:val="0"/>
      <w:marBottom w:val="0"/>
      <w:divBdr>
        <w:top w:val="none" w:sz="0" w:space="0" w:color="auto"/>
        <w:left w:val="none" w:sz="0" w:space="0" w:color="auto"/>
        <w:bottom w:val="none" w:sz="0" w:space="0" w:color="auto"/>
        <w:right w:val="none" w:sz="0" w:space="0" w:color="auto"/>
      </w:divBdr>
    </w:div>
    <w:div w:id="224225888">
      <w:bodyDiv w:val="1"/>
      <w:marLeft w:val="0"/>
      <w:marRight w:val="0"/>
      <w:marTop w:val="0"/>
      <w:marBottom w:val="0"/>
      <w:divBdr>
        <w:top w:val="none" w:sz="0" w:space="0" w:color="auto"/>
        <w:left w:val="none" w:sz="0" w:space="0" w:color="auto"/>
        <w:bottom w:val="none" w:sz="0" w:space="0" w:color="auto"/>
        <w:right w:val="none" w:sz="0" w:space="0" w:color="auto"/>
      </w:divBdr>
    </w:div>
    <w:div w:id="291593672">
      <w:bodyDiv w:val="1"/>
      <w:marLeft w:val="0"/>
      <w:marRight w:val="0"/>
      <w:marTop w:val="0"/>
      <w:marBottom w:val="0"/>
      <w:divBdr>
        <w:top w:val="none" w:sz="0" w:space="0" w:color="auto"/>
        <w:left w:val="none" w:sz="0" w:space="0" w:color="auto"/>
        <w:bottom w:val="none" w:sz="0" w:space="0" w:color="auto"/>
        <w:right w:val="none" w:sz="0" w:space="0" w:color="auto"/>
      </w:divBdr>
    </w:div>
    <w:div w:id="307518229">
      <w:bodyDiv w:val="1"/>
      <w:marLeft w:val="0"/>
      <w:marRight w:val="0"/>
      <w:marTop w:val="0"/>
      <w:marBottom w:val="0"/>
      <w:divBdr>
        <w:top w:val="none" w:sz="0" w:space="0" w:color="auto"/>
        <w:left w:val="none" w:sz="0" w:space="0" w:color="auto"/>
        <w:bottom w:val="none" w:sz="0" w:space="0" w:color="auto"/>
        <w:right w:val="none" w:sz="0" w:space="0" w:color="auto"/>
      </w:divBdr>
    </w:div>
    <w:div w:id="473913066">
      <w:bodyDiv w:val="1"/>
      <w:marLeft w:val="0"/>
      <w:marRight w:val="0"/>
      <w:marTop w:val="0"/>
      <w:marBottom w:val="0"/>
      <w:divBdr>
        <w:top w:val="none" w:sz="0" w:space="0" w:color="auto"/>
        <w:left w:val="none" w:sz="0" w:space="0" w:color="auto"/>
        <w:bottom w:val="none" w:sz="0" w:space="0" w:color="auto"/>
        <w:right w:val="none" w:sz="0" w:space="0" w:color="auto"/>
      </w:divBdr>
    </w:div>
    <w:div w:id="971180826">
      <w:bodyDiv w:val="1"/>
      <w:marLeft w:val="0"/>
      <w:marRight w:val="0"/>
      <w:marTop w:val="0"/>
      <w:marBottom w:val="0"/>
      <w:divBdr>
        <w:top w:val="none" w:sz="0" w:space="0" w:color="auto"/>
        <w:left w:val="none" w:sz="0" w:space="0" w:color="auto"/>
        <w:bottom w:val="none" w:sz="0" w:space="0" w:color="auto"/>
        <w:right w:val="none" w:sz="0" w:space="0" w:color="auto"/>
      </w:divBdr>
    </w:div>
    <w:div w:id="1006783429">
      <w:bodyDiv w:val="1"/>
      <w:marLeft w:val="0"/>
      <w:marRight w:val="0"/>
      <w:marTop w:val="0"/>
      <w:marBottom w:val="0"/>
      <w:divBdr>
        <w:top w:val="none" w:sz="0" w:space="0" w:color="auto"/>
        <w:left w:val="none" w:sz="0" w:space="0" w:color="auto"/>
        <w:bottom w:val="none" w:sz="0" w:space="0" w:color="auto"/>
        <w:right w:val="none" w:sz="0" w:space="0" w:color="auto"/>
      </w:divBdr>
    </w:div>
    <w:div w:id="1230533853">
      <w:bodyDiv w:val="1"/>
      <w:marLeft w:val="0"/>
      <w:marRight w:val="0"/>
      <w:marTop w:val="0"/>
      <w:marBottom w:val="0"/>
      <w:divBdr>
        <w:top w:val="none" w:sz="0" w:space="0" w:color="auto"/>
        <w:left w:val="none" w:sz="0" w:space="0" w:color="auto"/>
        <w:bottom w:val="none" w:sz="0" w:space="0" w:color="auto"/>
        <w:right w:val="none" w:sz="0" w:space="0" w:color="auto"/>
      </w:divBdr>
    </w:div>
    <w:div w:id="1335185821">
      <w:bodyDiv w:val="1"/>
      <w:marLeft w:val="0"/>
      <w:marRight w:val="0"/>
      <w:marTop w:val="0"/>
      <w:marBottom w:val="0"/>
      <w:divBdr>
        <w:top w:val="none" w:sz="0" w:space="0" w:color="auto"/>
        <w:left w:val="none" w:sz="0" w:space="0" w:color="auto"/>
        <w:bottom w:val="none" w:sz="0" w:space="0" w:color="auto"/>
        <w:right w:val="none" w:sz="0" w:space="0" w:color="auto"/>
      </w:divBdr>
    </w:div>
    <w:div w:id="1400328565">
      <w:bodyDiv w:val="1"/>
      <w:marLeft w:val="0"/>
      <w:marRight w:val="0"/>
      <w:marTop w:val="0"/>
      <w:marBottom w:val="0"/>
      <w:divBdr>
        <w:top w:val="none" w:sz="0" w:space="0" w:color="auto"/>
        <w:left w:val="none" w:sz="0" w:space="0" w:color="auto"/>
        <w:bottom w:val="none" w:sz="0" w:space="0" w:color="auto"/>
        <w:right w:val="none" w:sz="0" w:space="0" w:color="auto"/>
      </w:divBdr>
    </w:div>
    <w:div w:id="1422918014">
      <w:bodyDiv w:val="1"/>
      <w:marLeft w:val="0"/>
      <w:marRight w:val="0"/>
      <w:marTop w:val="0"/>
      <w:marBottom w:val="0"/>
      <w:divBdr>
        <w:top w:val="none" w:sz="0" w:space="0" w:color="auto"/>
        <w:left w:val="none" w:sz="0" w:space="0" w:color="auto"/>
        <w:bottom w:val="none" w:sz="0" w:space="0" w:color="auto"/>
        <w:right w:val="none" w:sz="0" w:space="0" w:color="auto"/>
      </w:divBdr>
    </w:div>
    <w:div w:id="1549411151">
      <w:bodyDiv w:val="1"/>
      <w:marLeft w:val="0"/>
      <w:marRight w:val="0"/>
      <w:marTop w:val="0"/>
      <w:marBottom w:val="0"/>
      <w:divBdr>
        <w:top w:val="none" w:sz="0" w:space="0" w:color="auto"/>
        <w:left w:val="none" w:sz="0" w:space="0" w:color="auto"/>
        <w:bottom w:val="none" w:sz="0" w:space="0" w:color="auto"/>
        <w:right w:val="none" w:sz="0" w:space="0" w:color="auto"/>
      </w:divBdr>
    </w:div>
    <w:div w:id="1624573507">
      <w:bodyDiv w:val="1"/>
      <w:marLeft w:val="0"/>
      <w:marRight w:val="0"/>
      <w:marTop w:val="0"/>
      <w:marBottom w:val="0"/>
      <w:divBdr>
        <w:top w:val="none" w:sz="0" w:space="0" w:color="auto"/>
        <w:left w:val="none" w:sz="0" w:space="0" w:color="auto"/>
        <w:bottom w:val="none" w:sz="0" w:space="0" w:color="auto"/>
        <w:right w:val="none" w:sz="0" w:space="0" w:color="auto"/>
      </w:divBdr>
    </w:div>
    <w:div w:id="1632635716">
      <w:bodyDiv w:val="1"/>
      <w:marLeft w:val="0"/>
      <w:marRight w:val="0"/>
      <w:marTop w:val="0"/>
      <w:marBottom w:val="0"/>
      <w:divBdr>
        <w:top w:val="none" w:sz="0" w:space="0" w:color="auto"/>
        <w:left w:val="none" w:sz="0" w:space="0" w:color="auto"/>
        <w:bottom w:val="none" w:sz="0" w:space="0" w:color="auto"/>
        <w:right w:val="none" w:sz="0" w:space="0" w:color="auto"/>
      </w:divBdr>
    </w:div>
    <w:div w:id="1651129131">
      <w:bodyDiv w:val="1"/>
      <w:marLeft w:val="0"/>
      <w:marRight w:val="0"/>
      <w:marTop w:val="0"/>
      <w:marBottom w:val="0"/>
      <w:divBdr>
        <w:top w:val="none" w:sz="0" w:space="0" w:color="auto"/>
        <w:left w:val="none" w:sz="0" w:space="0" w:color="auto"/>
        <w:bottom w:val="none" w:sz="0" w:space="0" w:color="auto"/>
        <w:right w:val="none" w:sz="0" w:space="0" w:color="auto"/>
      </w:divBdr>
    </w:div>
    <w:div w:id="1713311710">
      <w:bodyDiv w:val="1"/>
      <w:marLeft w:val="0"/>
      <w:marRight w:val="0"/>
      <w:marTop w:val="0"/>
      <w:marBottom w:val="0"/>
      <w:divBdr>
        <w:top w:val="none" w:sz="0" w:space="0" w:color="auto"/>
        <w:left w:val="none" w:sz="0" w:space="0" w:color="auto"/>
        <w:bottom w:val="none" w:sz="0" w:space="0" w:color="auto"/>
        <w:right w:val="none" w:sz="0" w:space="0" w:color="auto"/>
      </w:divBdr>
      <w:divsChild>
        <w:div w:id="934634957">
          <w:blockQuote w:val="1"/>
          <w:marLeft w:val="0"/>
          <w:marRight w:val="0"/>
          <w:marTop w:val="0"/>
          <w:marBottom w:val="0"/>
          <w:divBdr>
            <w:top w:val="none" w:sz="0" w:space="0" w:color="auto"/>
            <w:left w:val="none" w:sz="0" w:space="0" w:color="auto"/>
            <w:bottom w:val="none" w:sz="0" w:space="0" w:color="auto"/>
            <w:right w:val="none" w:sz="0" w:space="0" w:color="auto"/>
          </w:divBdr>
        </w:div>
        <w:div w:id="7066128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2407060">
      <w:bodyDiv w:val="1"/>
      <w:marLeft w:val="0"/>
      <w:marRight w:val="0"/>
      <w:marTop w:val="0"/>
      <w:marBottom w:val="0"/>
      <w:divBdr>
        <w:top w:val="none" w:sz="0" w:space="0" w:color="auto"/>
        <w:left w:val="none" w:sz="0" w:space="0" w:color="auto"/>
        <w:bottom w:val="none" w:sz="0" w:space="0" w:color="auto"/>
        <w:right w:val="none" w:sz="0" w:space="0" w:color="auto"/>
      </w:divBdr>
      <w:divsChild>
        <w:div w:id="468673084">
          <w:marLeft w:val="1282"/>
          <w:marRight w:val="0"/>
          <w:marTop w:val="96"/>
          <w:marBottom w:val="0"/>
          <w:divBdr>
            <w:top w:val="none" w:sz="0" w:space="0" w:color="auto"/>
            <w:left w:val="none" w:sz="0" w:space="0" w:color="auto"/>
            <w:bottom w:val="none" w:sz="0" w:space="0" w:color="auto"/>
            <w:right w:val="none" w:sz="0" w:space="0" w:color="auto"/>
          </w:divBdr>
        </w:div>
        <w:div w:id="1077097636">
          <w:marLeft w:val="1282"/>
          <w:marRight w:val="0"/>
          <w:marTop w:val="96"/>
          <w:marBottom w:val="0"/>
          <w:divBdr>
            <w:top w:val="none" w:sz="0" w:space="0" w:color="auto"/>
            <w:left w:val="none" w:sz="0" w:space="0" w:color="auto"/>
            <w:bottom w:val="none" w:sz="0" w:space="0" w:color="auto"/>
            <w:right w:val="none" w:sz="0" w:space="0" w:color="auto"/>
          </w:divBdr>
        </w:div>
        <w:div w:id="247269433">
          <w:marLeft w:val="1282"/>
          <w:marRight w:val="0"/>
          <w:marTop w:val="96"/>
          <w:marBottom w:val="0"/>
          <w:divBdr>
            <w:top w:val="none" w:sz="0" w:space="0" w:color="auto"/>
            <w:left w:val="none" w:sz="0" w:space="0" w:color="auto"/>
            <w:bottom w:val="none" w:sz="0" w:space="0" w:color="auto"/>
            <w:right w:val="none" w:sz="0" w:space="0" w:color="auto"/>
          </w:divBdr>
        </w:div>
        <w:div w:id="2113355722">
          <w:marLeft w:val="1282"/>
          <w:marRight w:val="0"/>
          <w:marTop w:val="96"/>
          <w:marBottom w:val="0"/>
          <w:divBdr>
            <w:top w:val="none" w:sz="0" w:space="0" w:color="auto"/>
            <w:left w:val="none" w:sz="0" w:space="0" w:color="auto"/>
            <w:bottom w:val="none" w:sz="0" w:space="0" w:color="auto"/>
            <w:right w:val="none" w:sz="0" w:space="0" w:color="auto"/>
          </w:divBdr>
        </w:div>
        <w:div w:id="811599578">
          <w:marLeft w:val="1282"/>
          <w:marRight w:val="0"/>
          <w:marTop w:val="96"/>
          <w:marBottom w:val="0"/>
          <w:divBdr>
            <w:top w:val="none" w:sz="0" w:space="0" w:color="auto"/>
            <w:left w:val="none" w:sz="0" w:space="0" w:color="auto"/>
            <w:bottom w:val="none" w:sz="0" w:space="0" w:color="auto"/>
            <w:right w:val="none" w:sz="0" w:space="0" w:color="auto"/>
          </w:divBdr>
        </w:div>
        <w:div w:id="1707367840">
          <w:marLeft w:val="1282"/>
          <w:marRight w:val="0"/>
          <w:marTop w:val="96"/>
          <w:marBottom w:val="0"/>
          <w:divBdr>
            <w:top w:val="none" w:sz="0" w:space="0" w:color="auto"/>
            <w:left w:val="none" w:sz="0" w:space="0" w:color="auto"/>
            <w:bottom w:val="none" w:sz="0" w:space="0" w:color="auto"/>
            <w:right w:val="none" w:sz="0" w:space="0" w:color="auto"/>
          </w:divBdr>
        </w:div>
      </w:divsChild>
    </w:div>
    <w:div w:id="2087142199">
      <w:bodyDiv w:val="1"/>
      <w:marLeft w:val="0"/>
      <w:marRight w:val="0"/>
      <w:marTop w:val="0"/>
      <w:marBottom w:val="0"/>
      <w:divBdr>
        <w:top w:val="none" w:sz="0" w:space="0" w:color="auto"/>
        <w:left w:val="none" w:sz="0" w:space="0" w:color="auto"/>
        <w:bottom w:val="none" w:sz="0" w:space="0" w:color="auto"/>
        <w:right w:val="none" w:sz="0" w:space="0" w:color="auto"/>
      </w:divBdr>
    </w:div>
    <w:div w:id="21146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hyperlink" Target="http://rykov-cs.narod.ru/dlg9.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image" Target="media/image2.pn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BAD72-E45E-4E8F-9AC6-B86B6789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27</Pages>
  <Words>15010</Words>
  <Characters>85559</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НМ</cp:lastModifiedBy>
  <cp:revision>26</cp:revision>
  <cp:lastPrinted>2018-04-02T14:07:00Z</cp:lastPrinted>
  <dcterms:created xsi:type="dcterms:W3CDTF">2018-03-30T09:36:00Z</dcterms:created>
  <dcterms:modified xsi:type="dcterms:W3CDTF">2018-04-02T14:09:00Z</dcterms:modified>
</cp:coreProperties>
</file>